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0099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154,879      61,721     154,879      61,721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(.40)      (1.00)       (.40)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7,427,866   2,915,308   7,427,866   2,915,308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(112.00)     (53.32)    (112.00)     (53.32)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353,297     151,144     353,297     151,144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(5.00)      (1.84)      (5.00)      (1.84)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7,936,042   3,128,173   7,936,042   3,128,173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(118.00)     (55.56)    (118.00)     (55.56)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9,508,376   2,578,146  17,658,155   5,572,626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ADMINISTRATION              17,444,418   5,706,319  25,594,197   8,700,799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(118.00)     (55.56)    (118.00)     (55.56)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PROGRAM AND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A. HEALTH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1. MEDICAL ADMINISTRATION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PERSONAL SERVICE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CLASSIFIED POSITIONS          20,970,141   6,865,652  20,970,141   6,865,652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(469.11)    (171.18)    (469.11)    (171.18)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OTHER PERSONAL SERVICES          764,282                 764,282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21,734,423   6,865,652  21,734,423   6,865,652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(469.11)    (171.18)    (469.11)    (171.18)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OPERATING EXPENSES       15,340,940   1,258,062  23,563,518   2,959,482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MEDICAL ADMINISTRATION    37,075,363   8,123,714  45,297,941   9,825,134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(469.11)    (171.18)    (469.11)    (171.18)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2. MEDICAL CONTRACTS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A. PROVIDER SUPPORT           41,751,154   6,187,690  87,001,528  18,362,600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B. NURSING HOME CONTRACTS      5,130,502     298,502   5,926,522   1,148,281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C. CLTC CONTRACTS              2,969,293     632,910   5,112,102     541,760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D. ELIGIBILITY CONTRACTS      31,797,803   4,520,000   5,483,469     184,323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E. MMIS - MEDICAL MGMT INFO   93,966,065  18,852,816  21,671,576  10,265,220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G. ADMINISTRATIVE OPERATIONS                          16,419,833   8,556,001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H. IMPLEMENTATION SERVICES                            72,768,800   6,771,896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TOTAL MEDICAL CONTRACTS       175,614,817  30,491,918 214,383,830  45,830,081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3. MEDICAL ASSISTANCE PAYMENT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CASE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A. HOSPITAL SERVICES     717,588,840 139,894,804 494,877,360  91,875,463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B. NURSING HOME SERVICES 566,082,607 149,234,551 532,241,702 118,293,984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D. PHARMACEUTICAL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SERVICES                   207,504,803  22,593,171  83,500,484  24,597,887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E. PHYSICIAN SERVICES    215,045,913  42,965,427 119,018,095  25,165,790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F. DENTAL SERVICES       108,718,650  18,384,366 160,750,653  36,630,259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G. CLTC-COMMUNITY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LONG-TERM CARE             175,415,185  41,590,003 149,610,372  35,264,802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I. HOME HEALTH SERVICES    7,279,544   1,457,396  20,472,830   6,033,343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J. EPSDT SERVICES         11,221,979   3,233,166   3,843,844   1,132,781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K. MEDICAL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PROFESSIONAL SERVICES       40,127,635  11,931,726  26,844,537   6,398,716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L. TRANSPORTATION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SERVICES                    71,285,456  11,651,782  88,195,922  25,991,338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M. LAB &amp; X-RAY SERVICES   27,606,007   6,560,072  14,583,891   4,297,873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N. FAMILY PLANNING        23,604,665   1,925,602  32,215,921   4,487,142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O. PREMIUMS MATCHED      193,123,041  44,635,213 191,400,000  56,405,580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P. PREMIUMS 100% STATE    17,900,000  14,810,953  16,500,000  16,500,000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Q. HOSPICE                12,603,013   2,886,419  13,351,499   3,934,687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R. OPTIONAL STATE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SUPPLEMENT                  23,843,357  13,881,053  30,751,568  30,751,568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S. OSCAP                   1,270,818   1,270,818   3,974,400   3,974,400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T. CLINICAL SERVICES      70,883,609  16,988,501  39,925,987  10,807,533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U. DURABLE MEDICAL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EQUIPMENT                   35,676,910   9,856,728  31,129,359   9,173,823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624293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624293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624293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624293">
        <w:rPr>
          <w:rFonts w:ascii="Letter Gothic" w:hAnsi="Letter Gothic"/>
          <w:sz w:val="16"/>
          <w:szCs w:val="16"/>
        </w:rPr>
        <w:t>421,085,552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W. PACE                   12,275,306   3,426,160  14,246,885   4,198,557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X. CHILDREN'S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COMMUNITY CARE              11,947,674              19,157,862   5,645,822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Y. MMA PHASED DOWN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CONTRIBUTIONS               82,300,000  80,722,176  84,300,000  82,722,176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Z. BEHAVIORAL HEALTH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SERVICES                    19,298,042              36,244,620  10,681,290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065D50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065D50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065D50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065D50">
        <w:rPr>
          <w:rFonts w:ascii="Letter Gothic" w:hAnsi="Letter Gothic"/>
          <w:sz w:val="16"/>
          <w:szCs w:val="16"/>
        </w:rPr>
        <w:t>1036,050,366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TOTAL MEDICAL ASSISTANCE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3B729B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3B729B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3B729B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3B729B">
        <w:rPr>
          <w:rFonts w:ascii="Letter Gothic" w:hAnsi="Letter Gothic"/>
          <w:sz w:val="16"/>
          <w:szCs w:val="16"/>
        </w:rPr>
        <w:t>1036,050,366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4. ASSISTANCE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PAYMENTS-STATE AGENCIES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A. MENTAL HEALTH           154,400,000             177,941,102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B. DISABILITIES &amp;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SPECIAL NEEDS               562,521,328             571,667,851     131,175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C. DHEC                     17,192,275              17,596,860     266,302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D. MUSC                     36,387,256              19,301,413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E. USC                       3,704,711               2,522,702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G. CONTINUUM OF CARE        20,434,175              15,790,446     850,000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H. SCHL FOR DEAF &amp; BLIND     4,003,210               3,692,965     998,261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I. SOCIAL SERVICES          16,210,670               6,983,336     675,000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J. JUVENILE JUSTICE          5,558,355               1,531,876     249,000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K. DEPT. OF EDUCATION       50,433,725              49,855,201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M. WIL LOU GRAY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OPPORTUNITY SCHOOL               34,650                  40,000      12,000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N. DEPT. OF CORRECTIONS      4,016,069               4,186,764     850,000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P. SC STATE HOUSING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AUTHORITY                       345,000                 100,000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Q. SC FIRST STEPS              700,000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TOTAL CASE SRVC/PUB ASST      875,941,424             871,210,516   4,031,738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TOTAL ASSISTANCE PAYMENTS -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STATE AGENCIES                875,941,424             871,210,516   4,031,738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5. EMOTIONALLY DISTURBED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CHILDREN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CASE SERVICES                  36,229,166              28,048,460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CASE SRVC/PUB ASST        36,229,166              28,048,460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TOTAL EMOTIONALLY DISTURBED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CHILDREN                        36,229,166              28,048,460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6. OTHER ENTITIES ASSISTANCE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PAYMENTS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B. MUSC-MAXILLOFACIAL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PROSTHODONTICS                    225,086     225,086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C. OTHER ENTITIES FUNDING     11,267,559              29,617,267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F. DISPROPORTIONATE SHARE    480,128,621  18,628,621 493,128,621  18,628,621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CASE SRVC/PUB ASST        491,621,266  18,853,707 522,745,888  18,628,621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TOTAL OTHER ENTITIES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ASSISTANCE PAYMENTS             491,621,266  18,853,707 522,745,888  18,628,621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0102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7. MEDICAID ELIGIBILITY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16,238,632   6,007,773  16,238,632   6,007,773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(472.89)    (188.51)    (472.89)    (188.51)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2,700,296     198,594   2,700,296     198,594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18,938,928   6,206,367  18,938,928   6,206,367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(472.89)    (188.51)    (472.89)    (188.51)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3,697,323   1,046,041   5,768,502   2,291,553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MEDICAID ELIGIBILITY        22,636,251   7,252,408  24,707,430   8,497,920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(472.89)    (188.51)    (472.89)    (188.51)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0E2184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0E2184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0E2184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0E2184">
        <w:rPr>
          <w:rFonts w:ascii="Letter Gothic" w:hAnsi="Letter Gothic"/>
          <w:sz w:val="16"/>
          <w:szCs w:val="16"/>
        </w:rPr>
        <w:t>1122,863,860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(942.00)    (359.69)    (942.00)    (359.69)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0E2184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0E2184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0E2184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0E2184">
        <w:rPr>
          <w:rFonts w:ascii="Letter Gothic" w:hAnsi="Letter Gothic"/>
          <w:sz w:val="16"/>
          <w:szCs w:val="16"/>
        </w:rPr>
        <w:t>1122,863,860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(942.00)    (359.69)    (942.00)    (359.69)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III.  EMPLOYEE BENEFITS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16,412,992   6,078,711  16,412,992   6,078,711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16,412,992   6,078,711  16,412,992   6,078,711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16,412,992   6,078,711  16,412,992   6,078,711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IV. NON-RECURRING APPROPRIATIONS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SUPPLEMENTAL - NURSING HOMES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- RATE INCREAS                   5,000,000   5,000,000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SUPPLEMENTAL - SC HEALTH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INFORMATION NETWOR                 100,000     100,000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HEALTH INFORMATION TECHNOLOGY                               210,918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MEMBER MANAGEMENT REPLACEMENT                             2,760,834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AFFORDABLE CARE ACT                                         237,898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INTERNATIONAL CODE OF DISEASE                               454,905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MMIS REPLACEMENT                                          5,523,603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SECURITY INFRASTRUCTURE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CAPABILITIES                                             1,156,785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TELEPHONE REPLACEMENT (VOIP)                              1,449,000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NON-RECURRING APPRO.         5,100,000   5,100,000  11,793,943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0103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NON-RECURRING                5,100,000   5,100,000  11,793,943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DEPT OF HEALTH AND HUMAN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SERVICES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0E6863">
        <w:rPr>
          <w:rFonts w:ascii="Letter Gothic" w:hAnsi="Letter Gothic"/>
          <w:sz w:val="16"/>
          <w:szCs w:val="16"/>
        </w:rPr>
        <w:t>6482,463,061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0E6863">
        <w:rPr>
          <w:rFonts w:ascii="Letter Gothic" w:hAnsi="Letter Gothic"/>
          <w:sz w:val="16"/>
          <w:szCs w:val="16"/>
        </w:rPr>
        <w:t>1094,937,195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0E6863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0E6863">
        <w:rPr>
          <w:rFonts w:ascii="Letter Gothic" w:hAnsi="Letter Gothic"/>
          <w:sz w:val="16"/>
          <w:szCs w:val="16"/>
        </w:rPr>
        <w:t>1137,643,370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0E6863">
        <w:rPr>
          <w:rFonts w:ascii="Letter Gothic" w:hAnsi="Letter Gothic"/>
          <w:sz w:val="16"/>
          <w:szCs w:val="16"/>
        </w:rPr>
        <w:t>6487,563,061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0E6863">
        <w:rPr>
          <w:rFonts w:ascii="Letter Gothic" w:hAnsi="Letter Gothic"/>
          <w:sz w:val="16"/>
          <w:szCs w:val="16"/>
        </w:rPr>
        <w:t>1100,037,195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0E6863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0E6863">
        <w:rPr>
          <w:rFonts w:ascii="Letter Gothic" w:hAnsi="Letter Gothic"/>
          <w:sz w:val="16"/>
          <w:szCs w:val="16"/>
        </w:rPr>
        <w:t>1137,643,370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AUTHORIZED FTE POSITIONS     (1060.00)    (415.25)   (1060.00)    (415.25)</w:t>
      </w:r>
    </w:p>
    <w:p w:rsidR="00977CC0" w:rsidRPr="00D11C52" w:rsidRDefault="00977CC0" w:rsidP="00977CC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77CC0" w:rsidRDefault="00977CC0" w:rsidP="00977CC0">
      <w:pPr>
        <w:spacing w:line="170" w:lineRule="exact"/>
        <w:rPr>
          <w:rFonts w:ascii="Letter Gothic" w:hAnsi="Letter Gothic"/>
          <w:sz w:val="18"/>
        </w:rPr>
      </w:pPr>
    </w:p>
    <w:sectPr w:rsidR="00977CC0" w:rsidSect="00977C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0C5A6B-123E-4A4E-B93A-4230146922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0DF308D-13EF-4F25-8F50-CD642B6E5A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2CD4F7E-8D26-415E-807C-8CB5F44553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67A90232-A4D2-4F35-A0B9-B2755F3C6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45E783-28E3-41CC-8039-0B188DE57F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77CC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77CC0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2716</Words>
  <Characters>15486</Characters>
  <Application>Microsoft Office Word</Application>
  <DocSecurity>0</DocSecurity>
  <Lines>129</Lines>
  <Paragraphs>36</Paragraphs>
  <ScaleCrop>false</ScaleCrop>
  <Company>LPITS</Company>
  <LinksUpToDate>false</LinksUpToDate>
  <CharactersWithSpaces>18166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