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827" w:rsidRPr="00D11C52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0181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NAVAL &amp; MARITIME MUSEUM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107,000                 107,000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2,923,375               2,923,375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(78.00)                 (78.00)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NEW POSITIONS ADDED BY THE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BUDGET AND CONTROL BOARD</w:t>
      </w:r>
    </w:p>
    <w:p w:rsidR="00B44827" w:rsidRDefault="00B44827" w:rsidP="00B4482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</w:t>
      </w:r>
      <w:r w:rsidRPr="00D11C52">
        <w:rPr>
          <w:rFonts w:ascii="Letter Gothic" w:hAnsi="Letter Gothic"/>
          <w:i/>
          <w:sz w:val="18"/>
        </w:rPr>
        <w:t xml:space="preserve">    PROGRAM COORDINATOR I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                        (1.00)</w:t>
      </w:r>
    </w:p>
    <w:p w:rsidR="00B44827" w:rsidRDefault="00B44827" w:rsidP="00B4482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</w:t>
      </w:r>
      <w:r w:rsidRPr="00D11C52">
        <w:rPr>
          <w:rFonts w:ascii="Letter Gothic" w:hAnsi="Letter Gothic"/>
          <w:i/>
          <w:sz w:val="18"/>
        </w:rPr>
        <w:t xml:space="preserve">    PUBLIC INFORMATION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</w:t>
      </w:r>
    </w:p>
    <w:p w:rsidR="00B44827" w:rsidRDefault="00B44827" w:rsidP="00B4482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</w:t>
      </w:r>
      <w:r w:rsidRPr="00D11C52">
        <w:rPr>
          <w:rFonts w:ascii="Letter Gothic" w:hAnsi="Letter Gothic"/>
          <w:i/>
          <w:sz w:val="18"/>
        </w:rPr>
        <w:t xml:space="preserve">    SPECIALIST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                        (2.00)</w:t>
      </w:r>
    </w:p>
    <w:p w:rsidR="00B44827" w:rsidRDefault="00B44827" w:rsidP="00B4482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</w:t>
      </w:r>
      <w:r w:rsidRPr="00D11C52">
        <w:rPr>
          <w:rFonts w:ascii="Letter Gothic" w:hAnsi="Letter Gothic"/>
          <w:i/>
          <w:sz w:val="18"/>
        </w:rPr>
        <w:t xml:space="preserve">    SECURITY SPECIALIST III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                        (2.00)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OTHER PERSONAL SERVICES            490,000                 550,000</w:t>
      </w:r>
    </w:p>
    <w:p w:rsidR="00B44827" w:rsidRPr="00D11C52" w:rsidRDefault="00B44827" w:rsidP="00B448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PERSONAL SERVICE            3,520,375               3,580,375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(79.00)                 (84.00)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OTHER OPERATING EXPENSES          5,407,387               5,532,387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DEBT SERVICE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INTEREST - LOAN NOTE                                       174,000</w:t>
      </w:r>
    </w:p>
    <w:p w:rsidR="00B44827" w:rsidRPr="00D11C52" w:rsidRDefault="00B44827" w:rsidP="00B448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DEBT SERVICE                                          174,000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NAVAL &amp; MARITIME MUSEUM      8,927,762               9,286,762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(79.00)                 (84.00)</w:t>
      </w:r>
    </w:p>
    <w:p w:rsidR="00B44827" w:rsidRPr="00D11C52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II. EMPLOYEE BENEFITS: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C. STATE EMPLOYER CONTRIBUTIONS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EMPLOYER CONTRIBUTIONS           1,197,000               1,217,000</w:t>
      </w:r>
    </w:p>
    <w:p w:rsidR="00B44827" w:rsidRPr="00D11C52" w:rsidRDefault="00B44827" w:rsidP="00B448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TOTAL FRINGE BENEFITS             1,197,000               1,217,000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EMPLOYEE BENEFITS            1,197,000               1,217,000</w:t>
      </w:r>
    </w:p>
    <w:p w:rsidR="00B44827" w:rsidRPr="00D11C52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III. NON-RECURRING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APPROPRIATIONS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NATIONAL FLIGHT ACADEMY             400,000     400,000</w:t>
      </w:r>
    </w:p>
    <w:p w:rsidR="00B44827" w:rsidRPr="00D11C52" w:rsidRDefault="00B44827" w:rsidP="00B4482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TOTAL NON-RECURRING APPRO.           400,000     400,000</w:t>
      </w:r>
    </w:p>
    <w:p w:rsidR="00B44827" w:rsidRPr="00D11C52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44827" w:rsidRDefault="00B44827" w:rsidP="00B4482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44827" w:rsidRPr="00D11C52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0182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NON-RECURRING                  400,000     400,000</w:t>
      </w:r>
    </w:p>
    <w:p w:rsidR="00B44827" w:rsidRPr="00D11C52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PATRIOTS POINT DEVELOPMENT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AUTHORITY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TOTAL RECURRING BASE              10,124,762              10,503,762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FUNDS AVAILABLE             10,524,762     400,000  10,503,762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TOTAL AUTHORIZED FTE POSITIONS       (79.00)                 (84.00)</w:t>
      </w:r>
    </w:p>
    <w:p w:rsidR="00B44827" w:rsidRPr="00D11C52" w:rsidRDefault="00B44827" w:rsidP="00B4482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44827" w:rsidRDefault="00B44827" w:rsidP="00B44827">
      <w:pPr>
        <w:spacing w:line="170" w:lineRule="exact"/>
        <w:rPr>
          <w:rFonts w:ascii="Letter Gothic" w:hAnsi="Letter Gothic"/>
          <w:sz w:val="18"/>
        </w:rPr>
      </w:pPr>
    </w:p>
    <w:sectPr w:rsidR="00B44827" w:rsidSect="00B4482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1CB6E5-6301-4ADB-B7B4-CF620BBE9C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90523FD-2AFA-417B-9D3F-13649286F5C1}"/>
    <w:embedItalic r:id="rId3" w:fontKey="{4867780C-A1BC-4E63-9711-CBD3ADF7EB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2AE2E4C-59BC-4703-979B-E6B9021F3C8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C427BAB4-E716-45FC-94F8-144C4BAC4A90}"/>
    <w:embedItalic r:id="rId6" w:fontKey="{9ED651B6-FC8E-470C-AF2B-5C5DDCE226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20E14E-3D27-4A7D-A6EC-7B50FFA62B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44827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4482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771</Words>
  <Characters>4395</Characters>
  <Application>Microsoft Office Word</Application>
  <DocSecurity>0</DocSecurity>
  <Lines>36</Lines>
  <Paragraphs>10</Paragraphs>
  <ScaleCrop>false</ScaleCrop>
  <Company>LPITS</Company>
  <LinksUpToDate>false</LinksUpToDate>
  <CharactersWithSpaces>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