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836" w:rsidRDefault="00BE5836" w:rsidP="00BE5836">
      <w:pPr>
        <w:widowControl w:val="0"/>
        <w:jc w:val="center"/>
      </w:pPr>
      <w:r w:rsidRPr="00BE5836">
        <w:rPr>
          <w:b/>
        </w:rPr>
        <w:t>South Carolina General Assembly</w:t>
      </w:r>
    </w:p>
    <w:p w:rsidR="00BE5836" w:rsidRDefault="00BE5836" w:rsidP="00BE5836">
      <w:pPr>
        <w:widowControl w:val="0"/>
        <w:jc w:val="center"/>
      </w:pPr>
      <w:r>
        <w:t>120th Session, 2013-2014</w:t>
      </w:r>
    </w:p>
    <w:p w:rsidR="00BE5836" w:rsidRDefault="00BE5836" w:rsidP="00BE5836">
      <w:pPr>
        <w:widowControl w:val="0"/>
      </w:pPr>
    </w:p>
    <w:p w:rsidR="00BE5836" w:rsidRDefault="00BE5836" w:rsidP="00BE5836">
      <w:pPr>
        <w:widowControl w:val="0"/>
        <w:rPr>
          <w:b/>
        </w:rPr>
      </w:pPr>
      <w:r w:rsidRPr="00BE5836">
        <w:rPr>
          <w:b/>
        </w:rPr>
        <w:t>S.</w:t>
      </w:r>
      <w:r>
        <w:rPr>
          <w:b/>
        </w:rPr>
        <w:t xml:space="preserve"> </w:t>
      </w:r>
      <w:r w:rsidRPr="00BE5836">
        <w:rPr>
          <w:b/>
        </w:rPr>
        <w:t>1030</w:t>
      </w:r>
    </w:p>
    <w:p w:rsidR="00BE5836" w:rsidRDefault="00BE5836" w:rsidP="00BE5836">
      <w:pPr>
        <w:widowControl w:val="0"/>
        <w:rPr>
          <w:b/>
        </w:rPr>
      </w:pPr>
    </w:p>
    <w:p w:rsidR="00BE5836" w:rsidRDefault="00BE5836" w:rsidP="00BE5836">
      <w:pPr>
        <w:widowControl w:val="0"/>
      </w:pPr>
      <w:r w:rsidRPr="00BE5836">
        <w:rPr>
          <w:b/>
        </w:rPr>
        <w:t>STATUS INFORMATION</w:t>
      </w:r>
    </w:p>
    <w:p w:rsidR="00BE5836" w:rsidRDefault="00BE5836" w:rsidP="00BE5836">
      <w:pPr>
        <w:widowControl w:val="0"/>
      </w:pPr>
    </w:p>
    <w:p w:rsidR="00BE5836" w:rsidRDefault="00BE5836" w:rsidP="00BE5836">
      <w:pPr>
        <w:widowControl w:val="0"/>
      </w:pPr>
      <w:r>
        <w:t>Senate Resolution</w:t>
      </w:r>
    </w:p>
    <w:p w:rsidR="00BE5836" w:rsidRDefault="00BE5836" w:rsidP="00BE5836">
      <w:pPr>
        <w:widowControl w:val="0"/>
      </w:pPr>
      <w:r>
        <w:t>Sponsors: Senators L. Martin, Bryant and Alexander</w:t>
      </w:r>
    </w:p>
    <w:p w:rsidR="00BE5836" w:rsidRDefault="00BE5836" w:rsidP="00BE5836">
      <w:pPr>
        <w:widowControl w:val="0"/>
      </w:pPr>
      <w:r>
        <w:t>Document Path: l:\s-res\lam\013ed g.mrh.lam.docx</w:t>
      </w:r>
    </w:p>
    <w:p w:rsidR="00BE5836" w:rsidRDefault="00BE5836" w:rsidP="00BE5836">
      <w:pPr>
        <w:widowControl w:val="0"/>
      </w:pPr>
    </w:p>
    <w:p w:rsidR="00BE5836" w:rsidRDefault="00BE5836" w:rsidP="00BE5836">
      <w:pPr>
        <w:widowControl w:val="0"/>
      </w:pPr>
      <w:r>
        <w:t>Introduced in the Senate on February 19, 2014</w:t>
      </w:r>
    </w:p>
    <w:p w:rsidR="00BE5836" w:rsidRDefault="00BE5836" w:rsidP="00BE5836">
      <w:pPr>
        <w:widowControl w:val="0"/>
      </w:pPr>
      <w:r>
        <w:t>Adopted by the Senate on February 19, 2014</w:t>
      </w:r>
    </w:p>
    <w:p w:rsidR="00BE5836" w:rsidRDefault="00BE5836" w:rsidP="00BE5836">
      <w:pPr>
        <w:widowControl w:val="0"/>
      </w:pPr>
    </w:p>
    <w:p w:rsidR="00BE5836" w:rsidRDefault="00BE5836" w:rsidP="00BE5836">
      <w:pPr>
        <w:widowControl w:val="0"/>
      </w:pPr>
      <w:r>
        <w:t xml:space="preserve">Summary: </w:t>
      </w:r>
      <w:r w:rsidR="00F977D7">
        <w:t>T. Ed Garrison and Family</w:t>
      </w:r>
    </w:p>
    <w:p w:rsidR="00BE5836" w:rsidRDefault="00BE5836" w:rsidP="00BE5836">
      <w:pPr>
        <w:widowControl w:val="0"/>
      </w:pPr>
    </w:p>
    <w:p w:rsidR="00BE5836" w:rsidRDefault="00BE5836" w:rsidP="00BE5836">
      <w:pPr>
        <w:widowControl w:val="0"/>
      </w:pPr>
    </w:p>
    <w:p w:rsidR="00BE5836" w:rsidRDefault="00BE5836" w:rsidP="00BE5836">
      <w:pPr>
        <w:widowControl w:val="0"/>
        <w:tabs>
          <w:tab w:val="center" w:pos="590"/>
          <w:tab w:val="center" w:pos="1440"/>
          <w:tab w:val="left" w:pos="1872"/>
          <w:tab w:val="left" w:pos="9187"/>
        </w:tabs>
      </w:pPr>
      <w:r w:rsidRPr="00BE5836">
        <w:rPr>
          <w:b/>
        </w:rPr>
        <w:t>HISTORY OF LEGISLATIVE ACTIONS</w:t>
      </w:r>
    </w:p>
    <w:p w:rsidR="00BE5836" w:rsidRDefault="00BE5836" w:rsidP="00BE5836">
      <w:pPr>
        <w:widowControl w:val="0"/>
        <w:tabs>
          <w:tab w:val="center" w:pos="590"/>
          <w:tab w:val="center" w:pos="1440"/>
          <w:tab w:val="left" w:pos="1872"/>
          <w:tab w:val="left" w:pos="9187"/>
        </w:tabs>
      </w:pPr>
    </w:p>
    <w:p w:rsidR="00BE5836" w:rsidRPr="00BE5836" w:rsidRDefault="00BE5836" w:rsidP="00BE5836">
      <w:pPr>
        <w:widowControl w:val="0"/>
        <w:tabs>
          <w:tab w:val="center" w:pos="590"/>
          <w:tab w:val="center" w:pos="1440"/>
          <w:tab w:val="left" w:pos="1872"/>
          <w:tab w:val="left" w:pos="9187"/>
        </w:tabs>
      </w:pPr>
      <w:bookmarkStart w:id="0" w:name="_GoBack"/>
      <w:r w:rsidRPr="00BE5836">
        <w:rPr>
          <w:u w:val="single"/>
        </w:rPr>
        <w:tab/>
        <w:t>Date</w:t>
      </w:r>
      <w:r w:rsidRPr="00BE5836">
        <w:rPr>
          <w:u w:val="single"/>
        </w:rPr>
        <w:tab/>
        <w:t>Body</w:t>
      </w:r>
      <w:r w:rsidRPr="00BE5836">
        <w:rPr>
          <w:u w:val="single"/>
        </w:rPr>
        <w:tab/>
        <w:t>Action Description with journal page number</w:t>
      </w:r>
      <w:r w:rsidRPr="00BE5836">
        <w:rPr>
          <w:u w:val="single"/>
        </w:rPr>
        <w:tab/>
      </w:r>
      <w:bookmarkEnd w:id="0"/>
    </w:p>
    <w:p w:rsidR="00194A0C" w:rsidRDefault="00194A0C" w:rsidP="00194A0C">
      <w:pPr>
        <w:widowControl w:val="0"/>
        <w:tabs>
          <w:tab w:val="right" w:pos="1008"/>
          <w:tab w:val="left" w:pos="1152"/>
          <w:tab w:val="left" w:pos="1872"/>
          <w:tab w:val="left" w:pos="9187"/>
        </w:tabs>
        <w:ind w:left="2088" w:hanging="2088"/>
      </w:pPr>
      <w:r>
        <w:tab/>
        <w:t>2/19/2014</w:t>
      </w:r>
      <w:r>
        <w:tab/>
        <w:t>Senate</w:t>
      </w:r>
      <w:r>
        <w:tab/>
      </w:r>
      <w:r w:rsidRPr="0015353A">
        <w:t>Introduced and adopted (</w:t>
      </w:r>
      <w:hyperlink r:id="rId6" w:history="1">
        <w:r w:rsidRPr="0015353A">
          <w:rPr>
            <w:rStyle w:val="Hyperlink"/>
          </w:rPr>
          <w:t>Senate Journal</w:t>
        </w:r>
        <w:r w:rsidRPr="0015353A">
          <w:rPr>
            <w:rStyle w:val="Hyperlink"/>
          </w:rPr>
          <w:noBreakHyphen/>
          <w:t>page 6</w:t>
        </w:r>
      </w:hyperlink>
      <w:r w:rsidRPr="0015353A">
        <w:t>)</w:t>
      </w:r>
    </w:p>
    <w:p w:rsidR="00194A0C" w:rsidRDefault="00194A0C" w:rsidP="00194A0C">
      <w:pPr>
        <w:widowControl w:val="0"/>
        <w:tabs>
          <w:tab w:val="right" w:pos="1008"/>
          <w:tab w:val="left" w:pos="1152"/>
          <w:tab w:val="left" w:pos="1872"/>
          <w:tab w:val="left" w:pos="9187"/>
        </w:tabs>
        <w:ind w:left="2088" w:hanging="2088"/>
      </w:pPr>
    </w:p>
    <w:p w:rsidR="00BE5836" w:rsidRPr="00BE5836" w:rsidRDefault="00BE5836" w:rsidP="00BE5836">
      <w:pPr>
        <w:widowControl w:val="0"/>
        <w:tabs>
          <w:tab w:val="right" w:pos="1008"/>
          <w:tab w:val="left" w:pos="1152"/>
          <w:tab w:val="left" w:pos="1872"/>
          <w:tab w:val="left" w:pos="9187"/>
        </w:tabs>
        <w:ind w:left="2088" w:hanging="2088"/>
      </w:pPr>
    </w:p>
    <w:p w:rsidR="00BE5836" w:rsidRDefault="00BE5836" w:rsidP="00BE5836">
      <w:r w:rsidRPr="00BE5836">
        <w:rPr>
          <w:b/>
        </w:rPr>
        <w:t>VERSIONS OF THIS BILL</w:t>
      </w:r>
    </w:p>
    <w:p w:rsidR="00BE5836" w:rsidRDefault="00BE5836" w:rsidP="00BE5836"/>
    <w:p w:rsidR="00BE5836" w:rsidRDefault="00DE760E" w:rsidP="00BE5836">
      <w:hyperlink r:id="rId7" w:history="1">
        <w:r w:rsidR="00BE5836">
          <w:rPr>
            <w:rStyle w:val="Hyperlink"/>
          </w:rPr>
          <w:t>2/19/2014</w:t>
        </w:r>
      </w:hyperlink>
    </w:p>
    <w:p w:rsidR="00BE5836" w:rsidRDefault="00BE5836" w:rsidP="00BE5836"/>
    <w:p w:rsidR="00BE5836" w:rsidRDefault="00BE5836" w:rsidP="00BE5836">
      <w:pPr>
        <w:sectPr w:rsidR="00BE5836" w:rsidSect="00BE583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1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7C3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264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HONOR THE T. ED GARRISON FAMILY FOR </w:t>
      </w:r>
      <w:r w:rsidRPr="00C515E2">
        <w:rPr>
          <w:color w:val="000000" w:themeColor="text1"/>
          <w:u w:color="000000" w:themeColor="text1"/>
        </w:rPr>
        <w:t>OUTSTANDING SERVICE</w:t>
      </w:r>
      <w:r>
        <w:rPr>
          <w:color w:val="000000" w:themeColor="text1"/>
          <w:u w:color="000000" w:themeColor="text1"/>
        </w:rPr>
        <w:t xml:space="preserve"> TO THEIR STATE AND COMMUNITY AND TO WISH THEM WELL AS THEY CONTINUE TO SERVE THE PEOPLE OF SOUTH CAROLINA.</w:t>
      </w:r>
    </w:p>
    <w:p w:rsidR="00357C33" w:rsidRDefault="00357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Whereas,</w:t>
      </w:r>
      <w:r>
        <w:t xml:space="preserve"> </w:t>
      </w:r>
      <w:r w:rsidRPr="005E7F00">
        <w:rPr>
          <w:color w:val="000000" w:themeColor="text1"/>
          <w:u w:color="000000" w:themeColor="text1"/>
        </w:rPr>
        <w:t xml:space="preserve">with great </w:t>
      </w:r>
      <w:r>
        <w:rPr>
          <w:color w:val="000000" w:themeColor="text1"/>
          <w:u w:color="000000" w:themeColor="text1"/>
        </w:rPr>
        <w:t xml:space="preserve">gratitude, the </w:t>
      </w:r>
      <w:r>
        <w:rPr>
          <w:color w:val="000000" w:themeColor="text1"/>
        </w:rPr>
        <w:t>South C</w:t>
      </w:r>
      <w:r w:rsidR="00140FC6">
        <w:rPr>
          <w:color w:val="000000" w:themeColor="text1"/>
        </w:rPr>
        <w:t>arolina Senate</w:t>
      </w:r>
      <w:r>
        <w:rPr>
          <w:color w:val="000000" w:themeColor="text1"/>
          <w:u w:color="000000" w:themeColor="text1"/>
        </w:rPr>
        <w:t xml:space="preserve"> acknowledges that the members of the T. Ed Garrison family of Anderson County </w:t>
      </w:r>
      <w:r w:rsidRPr="005E7F00">
        <w:rPr>
          <w:color w:val="000000" w:themeColor="text1"/>
          <w:u w:color="000000" w:themeColor="text1"/>
        </w:rPr>
        <w:t>ha</w:t>
      </w:r>
      <w:r>
        <w:rPr>
          <w:color w:val="000000" w:themeColor="text1"/>
          <w:u w:color="000000" w:themeColor="text1"/>
        </w:rPr>
        <w:t>ve</w:t>
      </w:r>
      <w:r w:rsidRPr="005E7F00">
        <w:rPr>
          <w:color w:val="000000" w:themeColor="text1"/>
          <w:u w:color="000000" w:themeColor="text1"/>
        </w:rPr>
        <w:t xml:space="preserve"> contributed valuable </w:t>
      </w:r>
      <w:r>
        <w:rPr>
          <w:color w:val="000000" w:themeColor="text1"/>
          <w:u w:color="000000" w:themeColor="text1"/>
        </w:rPr>
        <w:t xml:space="preserve">public and </w:t>
      </w:r>
      <w:r w:rsidRPr="005E7F00">
        <w:rPr>
          <w:color w:val="000000" w:themeColor="text1"/>
          <w:u w:color="000000" w:themeColor="text1"/>
        </w:rPr>
        <w:t>community service</w:t>
      </w:r>
      <w:r>
        <w:rPr>
          <w:color w:val="000000" w:themeColor="text1"/>
          <w:u w:color="000000" w:themeColor="text1"/>
        </w:rPr>
        <w:t xml:space="preserve"> </w:t>
      </w:r>
      <w:r w:rsidRPr="005E7F00">
        <w:rPr>
          <w:color w:val="000000" w:themeColor="text1"/>
          <w:u w:color="000000" w:themeColor="text1"/>
        </w:rPr>
        <w:t xml:space="preserve">to the citizens of the Palmetto State and </w:t>
      </w:r>
      <w:r>
        <w:rPr>
          <w:color w:val="000000" w:themeColor="text1"/>
          <w:u w:color="000000" w:themeColor="text1"/>
        </w:rPr>
        <w:t>are</w:t>
      </w:r>
      <w:r w:rsidRPr="005E7F00">
        <w:rPr>
          <w:color w:val="000000" w:themeColor="text1"/>
          <w:u w:color="000000" w:themeColor="text1"/>
        </w:rPr>
        <w:t xml:space="preserve"> thereby worthy of praise;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service is in the blood of the Garrison family, as illustrated in the life of its esteemed patriarch, T. Ed Garrison. Born in 1922, </w:t>
      </w:r>
      <w:r w:rsidRPr="00AB30E6">
        <w:rPr>
          <w:color w:val="000000" w:themeColor="text1"/>
          <w:u w:color="000000" w:themeColor="text1"/>
        </w:rPr>
        <w:t xml:space="preserve">Ed </w:t>
      </w:r>
      <w:r>
        <w:rPr>
          <w:color w:val="000000" w:themeColor="text1"/>
          <w:u w:color="000000" w:themeColor="text1"/>
        </w:rPr>
        <w:t>graduated from C</w:t>
      </w:r>
      <w:r w:rsidRPr="00AB30E6">
        <w:rPr>
          <w:color w:val="000000" w:themeColor="text1"/>
          <w:u w:color="000000" w:themeColor="text1"/>
        </w:rPr>
        <w:t xml:space="preserve">lemson </w:t>
      </w:r>
      <w:r>
        <w:rPr>
          <w:color w:val="000000" w:themeColor="text1"/>
          <w:u w:color="000000" w:themeColor="text1"/>
        </w:rPr>
        <w:t>University and served</w:t>
      </w:r>
      <w:r w:rsidRPr="00AB30E6">
        <w:rPr>
          <w:color w:val="000000" w:themeColor="text1"/>
          <w:u w:color="000000" w:themeColor="text1"/>
        </w:rPr>
        <w:t xml:space="preserve"> </w:t>
      </w:r>
      <w:r>
        <w:rPr>
          <w:color w:val="000000" w:themeColor="text1"/>
          <w:u w:color="000000" w:themeColor="text1"/>
        </w:rPr>
        <w:t>with t</w:t>
      </w:r>
      <w:r w:rsidRPr="00AB30E6">
        <w:rPr>
          <w:color w:val="000000" w:themeColor="text1"/>
          <w:u w:color="000000" w:themeColor="text1"/>
        </w:rPr>
        <w:t>he U</w:t>
      </w:r>
      <w:r>
        <w:rPr>
          <w:color w:val="000000" w:themeColor="text1"/>
          <w:u w:color="000000" w:themeColor="text1"/>
        </w:rPr>
        <w:t>.</w:t>
      </w:r>
      <w:r w:rsidRPr="00AB30E6">
        <w:rPr>
          <w:color w:val="000000" w:themeColor="text1"/>
          <w:u w:color="000000" w:themeColor="text1"/>
        </w:rPr>
        <w:t>S</w:t>
      </w:r>
      <w:r>
        <w:rPr>
          <w:color w:val="000000" w:themeColor="text1"/>
          <w:u w:color="000000" w:themeColor="text1"/>
        </w:rPr>
        <w:t>.</w:t>
      </w:r>
      <w:r w:rsidRPr="00AB30E6">
        <w:rPr>
          <w:color w:val="000000" w:themeColor="text1"/>
          <w:u w:color="000000" w:themeColor="text1"/>
        </w:rPr>
        <w:t xml:space="preserve"> Army Air Force as a </w:t>
      </w:r>
      <w:r>
        <w:rPr>
          <w:color w:val="000000" w:themeColor="text1"/>
          <w:u w:color="000000" w:themeColor="text1"/>
        </w:rPr>
        <w:t xml:space="preserve">World War II </w:t>
      </w:r>
      <w:r w:rsidRPr="00AB30E6">
        <w:rPr>
          <w:color w:val="000000" w:themeColor="text1"/>
          <w:u w:color="000000" w:themeColor="text1"/>
        </w:rPr>
        <w:t>bom</w:t>
      </w:r>
      <w:r>
        <w:rPr>
          <w:color w:val="000000" w:themeColor="text1"/>
          <w:u w:color="000000" w:themeColor="text1"/>
        </w:rPr>
        <w:t>ber pilot;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war</w:t>
      </w:r>
      <w:r w:rsidRPr="00A009E1">
        <w:rPr>
          <w:color w:val="000000" w:themeColor="text1"/>
          <w:u w:color="000000" w:themeColor="text1"/>
        </w:rPr>
        <w:t>’</w:t>
      </w:r>
      <w:r>
        <w:rPr>
          <w:color w:val="000000" w:themeColor="text1"/>
          <w:u w:color="000000" w:themeColor="text1"/>
        </w:rPr>
        <w:t>s end</w:t>
      </w:r>
      <w:r w:rsidRPr="00AB30E6">
        <w:rPr>
          <w:color w:val="000000" w:themeColor="text1"/>
          <w:u w:color="000000" w:themeColor="text1"/>
        </w:rPr>
        <w:t xml:space="preserve">, </w:t>
      </w:r>
      <w:r>
        <w:rPr>
          <w:color w:val="000000" w:themeColor="text1"/>
          <w:u w:color="000000" w:themeColor="text1"/>
        </w:rPr>
        <w:t>he</w:t>
      </w:r>
      <w:r w:rsidRPr="00AB30E6">
        <w:rPr>
          <w:color w:val="000000" w:themeColor="text1"/>
          <w:u w:color="000000" w:themeColor="text1"/>
        </w:rPr>
        <w:t xml:space="preserve"> added a dairy to the family farm</w:t>
      </w:r>
      <w:r>
        <w:rPr>
          <w:color w:val="000000" w:themeColor="text1"/>
          <w:u w:color="000000" w:themeColor="text1"/>
        </w:rPr>
        <w:t xml:space="preserve">, married </w:t>
      </w:r>
      <w:r w:rsidRPr="00AB30E6">
        <w:rPr>
          <w:color w:val="000000" w:themeColor="text1"/>
          <w:u w:color="000000" w:themeColor="text1"/>
        </w:rPr>
        <w:t>Juanita Bartlett</w:t>
      </w:r>
      <w:r>
        <w:rPr>
          <w:color w:val="000000" w:themeColor="text1"/>
          <w:u w:color="000000" w:themeColor="text1"/>
        </w:rPr>
        <w:t>, began a family of six children (all now Clemson graduates), and initiated</w:t>
      </w:r>
      <w:r w:rsidRPr="00AB30E6">
        <w:rPr>
          <w:color w:val="000000" w:themeColor="text1"/>
          <w:u w:color="000000" w:themeColor="text1"/>
        </w:rPr>
        <w:t xml:space="preserve"> a </w:t>
      </w:r>
      <w:r>
        <w:rPr>
          <w:color w:val="000000" w:themeColor="text1"/>
          <w:u w:color="000000" w:themeColor="text1"/>
        </w:rPr>
        <w:t>thirty</w:t>
      </w:r>
      <w:r>
        <w:rPr>
          <w:color w:val="000000" w:themeColor="text1"/>
          <w:u w:color="000000" w:themeColor="text1"/>
        </w:rPr>
        <w:noBreakHyphen/>
      </w:r>
      <w:r w:rsidRPr="00AB30E6">
        <w:rPr>
          <w:color w:val="000000" w:themeColor="text1"/>
          <w:u w:color="000000" w:themeColor="text1"/>
        </w:rPr>
        <w:t>year career of servi</w:t>
      </w:r>
      <w:r>
        <w:rPr>
          <w:color w:val="000000" w:themeColor="text1"/>
          <w:u w:color="000000" w:themeColor="text1"/>
        </w:rPr>
        <w:t>ce in t</w:t>
      </w:r>
      <w:r w:rsidRPr="00AB30E6">
        <w:rPr>
          <w:color w:val="000000" w:themeColor="text1"/>
          <w:u w:color="000000" w:themeColor="text1"/>
        </w:rPr>
        <w:t xml:space="preserve">he </w:t>
      </w:r>
      <w:r>
        <w:rPr>
          <w:color w:val="000000" w:themeColor="text1"/>
          <w:u w:color="000000" w:themeColor="text1"/>
        </w:rPr>
        <w:t>South Carolina L</w:t>
      </w:r>
      <w:r w:rsidRPr="00AB30E6">
        <w:rPr>
          <w:color w:val="000000" w:themeColor="text1"/>
          <w:u w:color="000000" w:themeColor="text1"/>
        </w:rPr>
        <w:t>egislature</w:t>
      </w:r>
      <w:r>
        <w:rPr>
          <w:color w:val="000000" w:themeColor="text1"/>
          <w:u w:color="000000" w:themeColor="text1"/>
        </w:rPr>
        <w:t>. Having served as a House member (</w:t>
      </w:r>
      <w:r w:rsidRPr="00AB30E6">
        <w:rPr>
          <w:color w:val="000000" w:themeColor="text1"/>
          <w:u w:color="000000" w:themeColor="text1"/>
        </w:rPr>
        <w:t>1959</w:t>
      </w:r>
      <w:r>
        <w:rPr>
          <w:color w:val="000000" w:themeColor="text1"/>
          <w:u w:color="000000" w:themeColor="text1"/>
        </w:rPr>
        <w:noBreakHyphen/>
        <w:t>1</w:t>
      </w:r>
      <w:r w:rsidRPr="00AB30E6">
        <w:rPr>
          <w:color w:val="000000" w:themeColor="text1"/>
          <w:u w:color="000000" w:themeColor="text1"/>
        </w:rPr>
        <w:t>966</w:t>
      </w:r>
      <w:r>
        <w:rPr>
          <w:color w:val="000000" w:themeColor="text1"/>
          <w:u w:color="000000" w:themeColor="text1"/>
        </w:rPr>
        <w:t>), he then served in the Senate until</w:t>
      </w:r>
      <w:r w:rsidRPr="00AB30E6">
        <w:rPr>
          <w:color w:val="000000" w:themeColor="text1"/>
          <w:u w:color="000000" w:themeColor="text1"/>
        </w:rPr>
        <w:t xml:space="preserve"> 1988</w:t>
      </w:r>
      <w:r>
        <w:rPr>
          <w:color w:val="000000" w:themeColor="text1"/>
          <w:u w:color="000000" w:themeColor="text1"/>
        </w:rPr>
        <w:t>,</w:t>
      </w:r>
      <w:r w:rsidRPr="00AB30E6">
        <w:rPr>
          <w:color w:val="000000" w:themeColor="text1"/>
          <w:u w:color="000000" w:themeColor="text1"/>
        </w:rPr>
        <w:t xml:space="preserve"> making him one of Anderson County</w:t>
      </w:r>
      <w:r w:rsidRPr="00A009E1">
        <w:rPr>
          <w:color w:val="000000" w:themeColor="text1"/>
          <w:u w:color="000000" w:themeColor="text1"/>
        </w:rPr>
        <w:t>’</w:t>
      </w:r>
      <w:r w:rsidRPr="00AB30E6">
        <w:rPr>
          <w:color w:val="000000" w:themeColor="text1"/>
          <w:u w:color="000000" w:themeColor="text1"/>
        </w:rPr>
        <w:t>s longest</w:t>
      </w:r>
      <w:r>
        <w:rPr>
          <w:color w:val="000000" w:themeColor="text1"/>
          <w:u w:color="000000" w:themeColor="text1"/>
        </w:rPr>
        <w:noBreakHyphen/>
      </w:r>
      <w:r w:rsidRPr="00AB30E6">
        <w:rPr>
          <w:color w:val="000000" w:themeColor="text1"/>
          <w:u w:color="000000" w:themeColor="text1"/>
        </w:rPr>
        <w:t>serving legislators</w:t>
      </w:r>
      <w:r>
        <w:rPr>
          <w:color w:val="000000" w:themeColor="text1"/>
          <w:u w:color="000000" w:themeColor="text1"/>
        </w:rPr>
        <w:t>;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Senator </w:t>
      </w:r>
      <w:r w:rsidRPr="00AB30E6">
        <w:rPr>
          <w:color w:val="000000" w:themeColor="text1"/>
          <w:u w:color="000000" w:themeColor="text1"/>
        </w:rPr>
        <w:t>Garrison</w:t>
      </w:r>
      <w:r w:rsidRPr="00A009E1">
        <w:rPr>
          <w:color w:val="000000" w:themeColor="text1"/>
          <w:u w:color="000000" w:themeColor="text1"/>
        </w:rPr>
        <w:t>’</w:t>
      </w:r>
      <w:r>
        <w:rPr>
          <w:color w:val="000000" w:themeColor="text1"/>
          <w:u w:color="000000" w:themeColor="text1"/>
        </w:rPr>
        <w:t xml:space="preserve">s </w:t>
      </w:r>
      <w:r w:rsidRPr="00AB30E6">
        <w:rPr>
          <w:color w:val="000000" w:themeColor="text1"/>
          <w:u w:color="000000" w:themeColor="text1"/>
        </w:rPr>
        <w:t xml:space="preserve">community and civic </w:t>
      </w:r>
      <w:r>
        <w:rPr>
          <w:color w:val="000000" w:themeColor="text1"/>
          <w:u w:color="000000" w:themeColor="text1"/>
        </w:rPr>
        <w:t>service</w:t>
      </w:r>
      <w:r w:rsidRPr="00AB30E6">
        <w:rPr>
          <w:color w:val="000000" w:themeColor="text1"/>
          <w:u w:color="000000" w:themeColor="text1"/>
        </w:rPr>
        <w:t xml:space="preserve"> </w:t>
      </w:r>
      <w:r>
        <w:rPr>
          <w:color w:val="000000" w:themeColor="text1"/>
          <w:u w:color="000000" w:themeColor="text1"/>
        </w:rPr>
        <w:t xml:space="preserve">encompassed work with </w:t>
      </w:r>
      <w:r w:rsidRPr="00AB30E6">
        <w:rPr>
          <w:color w:val="000000" w:themeColor="text1"/>
          <w:u w:color="000000" w:themeColor="text1"/>
        </w:rPr>
        <w:t>Soil and Water Conservation</w:t>
      </w:r>
      <w:r>
        <w:rPr>
          <w:color w:val="000000" w:themeColor="text1"/>
          <w:u w:color="000000" w:themeColor="text1"/>
        </w:rPr>
        <w:t>,</w:t>
      </w:r>
      <w:r w:rsidRPr="00AB30E6">
        <w:rPr>
          <w:color w:val="000000" w:themeColor="text1"/>
          <w:u w:color="000000" w:themeColor="text1"/>
        </w:rPr>
        <w:t xml:space="preserve"> </w:t>
      </w:r>
      <w:r>
        <w:rPr>
          <w:color w:val="000000" w:themeColor="text1"/>
          <w:u w:color="000000" w:themeColor="text1"/>
        </w:rPr>
        <w:t xml:space="preserve">the </w:t>
      </w:r>
      <w:r w:rsidRPr="00AB30E6">
        <w:rPr>
          <w:color w:val="000000" w:themeColor="text1"/>
          <w:u w:color="000000" w:themeColor="text1"/>
        </w:rPr>
        <w:t>S</w:t>
      </w:r>
      <w:r>
        <w:rPr>
          <w:color w:val="000000" w:themeColor="text1"/>
          <w:u w:color="000000" w:themeColor="text1"/>
        </w:rPr>
        <w:t>outh Carolina</w:t>
      </w:r>
      <w:r w:rsidRPr="00AB30E6">
        <w:rPr>
          <w:color w:val="000000" w:themeColor="text1"/>
          <w:u w:color="000000" w:themeColor="text1"/>
        </w:rPr>
        <w:t xml:space="preserve"> Farm Bureau</w:t>
      </w:r>
      <w:r>
        <w:rPr>
          <w:color w:val="000000" w:themeColor="text1"/>
          <w:u w:color="000000" w:themeColor="text1"/>
        </w:rPr>
        <w:t>,</w:t>
      </w:r>
      <w:r w:rsidRPr="00AB30E6">
        <w:rPr>
          <w:color w:val="000000" w:themeColor="text1"/>
          <w:u w:color="000000" w:themeColor="text1"/>
        </w:rPr>
        <w:t xml:space="preserve"> </w:t>
      </w:r>
      <w:r>
        <w:rPr>
          <w:color w:val="000000" w:themeColor="text1"/>
          <w:u w:color="000000" w:themeColor="text1"/>
        </w:rPr>
        <w:t xml:space="preserve">and </w:t>
      </w:r>
      <w:r w:rsidRPr="00AB30E6">
        <w:rPr>
          <w:color w:val="000000" w:themeColor="text1"/>
          <w:u w:color="000000" w:themeColor="text1"/>
        </w:rPr>
        <w:t>various historical</w:t>
      </w:r>
      <w:r>
        <w:rPr>
          <w:color w:val="000000" w:themeColor="text1"/>
          <w:u w:color="000000" w:themeColor="text1"/>
        </w:rPr>
        <w:t xml:space="preserve"> and e</w:t>
      </w:r>
      <w:r w:rsidRPr="00AB30E6">
        <w:rPr>
          <w:color w:val="000000" w:themeColor="text1"/>
          <w:u w:color="000000" w:themeColor="text1"/>
        </w:rPr>
        <w:t>ducational groups</w:t>
      </w:r>
      <w:r>
        <w:rPr>
          <w:color w:val="000000" w:themeColor="text1"/>
          <w:u w:color="000000" w:themeColor="text1"/>
        </w:rPr>
        <w:t>. At Welcome Baptist Church, which his grandfather helped found, he served as a deacon for many years and was teacher of the Men</w:t>
      </w:r>
      <w:r w:rsidRPr="00A009E1">
        <w:rPr>
          <w:color w:val="000000" w:themeColor="text1"/>
          <w:u w:color="000000" w:themeColor="text1"/>
        </w:rPr>
        <w:t>’</w:t>
      </w:r>
      <w:r>
        <w:rPr>
          <w:color w:val="000000" w:themeColor="text1"/>
          <w:u w:color="000000" w:themeColor="text1"/>
        </w:rPr>
        <w:t>s Sunday School Class. Among his many honors was the</w:t>
      </w:r>
      <w:r w:rsidRPr="00AB30E6">
        <w:rPr>
          <w:color w:val="000000" w:themeColor="text1"/>
          <w:u w:color="000000" w:themeColor="text1"/>
        </w:rPr>
        <w:t xml:space="preserve"> Order of the Palmetto, the highest civilian honor </w:t>
      </w:r>
      <w:r>
        <w:rPr>
          <w:color w:val="000000" w:themeColor="text1"/>
          <w:u w:color="000000" w:themeColor="text1"/>
        </w:rPr>
        <w:t xml:space="preserve">given by </w:t>
      </w:r>
      <w:r w:rsidRPr="00AB30E6">
        <w:rPr>
          <w:color w:val="000000" w:themeColor="text1"/>
          <w:u w:color="000000" w:themeColor="text1"/>
        </w:rPr>
        <w:t>the State of South Carolina</w:t>
      </w:r>
      <w:r>
        <w:rPr>
          <w:color w:val="000000" w:themeColor="text1"/>
          <w:u w:color="000000" w:themeColor="text1"/>
        </w:rPr>
        <w:t xml:space="preserve">. Senator </w:t>
      </w:r>
      <w:r w:rsidRPr="00AB30E6">
        <w:rPr>
          <w:color w:val="000000" w:themeColor="text1"/>
          <w:u w:color="000000" w:themeColor="text1"/>
        </w:rPr>
        <w:t xml:space="preserve">Garrison </w:t>
      </w:r>
      <w:r>
        <w:rPr>
          <w:color w:val="000000" w:themeColor="text1"/>
          <w:u w:color="000000" w:themeColor="text1"/>
        </w:rPr>
        <w:t xml:space="preserve">passed away at the age of </w:t>
      </w:r>
      <w:r>
        <w:rPr>
          <w:color w:val="000000" w:themeColor="text1"/>
          <w:u w:color="000000" w:themeColor="text1"/>
        </w:rPr>
        <w:lastRenderedPageBreak/>
        <w:t>ninety</w:t>
      </w:r>
      <w:r>
        <w:rPr>
          <w:color w:val="000000" w:themeColor="text1"/>
          <w:u w:color="000000" w:themeColor="text1"/>
        </w:rPr>
        <w:noBreakHyphen/>
        <w:t xml:space="preserve">one on </w:t>
      </w:r>
      <w:r w:rsidRPr="00AB30E6">
        <w:rPr>
          <w:color w:val="000000" w:themeColor="text1"/>
          <w:u w:color="000000" w:themeColor="text1"/>
        </w:rPr>
        <w:t>June 16, 2013</w:t>
      </w:r>
      <w:r>
        <w:rPr>
          <w:color w:val="000000" w:themeColor="text1"/>
          <w:u w:color="000000" w:themeColor="text1"/>
        </w:rPr>
        <w:t>,</w:t>
      </w:r>
      <w:r w:rsidRPr="00AB30E6">
        <w:rPr>
          <w:color w:val="000000" w:themeColor="text1"/>
          <w:u w:color="000000" w:themeColor="text1"/>
        </w:rPr>
        <w:t xml:space="preserve"> </w:t>
      </w:r>
      <w:r>
        <w:rPr>
          <w:color w:val="000000" w:themeColor="text1"/>
          <w:u w:color="000000" w:themeColor="text1"/>
        </w:rPr>
        <w:t>thus concluding a life fully lived in committed service to God, family, community, and State;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throughout fifty</w:t>
      </w:r>
      <w:r>
        <w:rPr>
          <w:color w:val="000000" w:themeColor="text1"/>
          <w:u w:color="000000" w:themeColor="text1"/>
        </w:rPr>
        <w:noBreakHyphen/>
        <w:t xml:space="preserve">seven years of marriage, Ed Garrison was ably assisted by his life partner, Juanita Bartlett Garrison. This busy matriarch took time to volunteer </w:t>
      </w:r>
      <w:r w:rsidRPr="00AB30E6">
        <w:rPr>
          <w:color w:val="000000" w:themeColor="text1"/>
          <w:u w:color="000000" w:themeColor="text1"/>
        </w:rPr>
        <w:t>as a 4</w:t>
      </w:r>
      <w:r>
        <w:rPr>
          <w:color w:val="000000" w:themeColor="text1"/>
          <w:u w:color="000000" w:themeColor="text1"/>
        </w:rPr>
        <w:noBreakHyphen/>
      </w:r>
      <w:r w:rsidRPr="00AB30E6">
        <w:rPr>
          <w:color w:val="000000" w:themeColor="text1"/>
          <w:u w:color="000000" w:themeColor="text1"/>
        </w:rPr>
        <w:t>H leader</w:t>
      </w:r>
      <w:r>
        <w:rPr>
          <w:color w:val="000000" w:themeColor="text1"/>
          <w:u w:color="000000" w:themeColor="text1"/>
        </w:rPr>
        <w:t xml:space="preserve"> and</w:t>
      </w:r>
      <w:r w:rsidRPr="00AB30E6">
        <w:rPr>
          <w:color w:val="000000" w:themeColor="text1"/>
          <w:u w:color="000000" w:themeColor="text1"/>
        </w:rPr>
        <w:t xml:space="preserve"> g</w:t>
      </w:r>
      <w:r>
        <w:rPr>
          <w:color w:val="000000" w:themeColor="text1"/>
          <w:u w:color="000000" w:themeColor="text1"/>
        </w:rPr>
        <w:t>a</w:t>
      </w:r>
      <w:r w:rsidRPr="00AB30E6">
        <w:rPr>
          <w:color w:val="000000" w:themeColor="text1"/>
          <w:u w:color="000000" w:themeColor="text1"/>
        </w:rPr>
        <w:t>v</w:t>
      </w:r>
      <w:r>
        <w:rPr>
          <w:color w:val="000000" w:themeColor="text1"/>
          <w:u w:color="000000" w:themeColor="text1"/>
        </w:rPr>
        <w:t>e</w:t>
      </w:r>
      <w:r w:rsidRPr="00AB30E6">
        <w:rPr>
          <w:color w:val="000000" w:themeColor="text1"/>
          <w:u w:color="000000" w:themeColor="text1"/>
        </w:rPr>
        <w:t xml:space="preserve"> tours of the farm to school</w:t>
      </w:r>
      <w:r>
        <w:rPr>
          <w:color w:val="000000" w:themeColor="text1"/>
          <w:u w:color="000000" w:themeColor="text1"/>
        </w:rPr>
        <w:t xml:space="preserve"> </w:t>
      </w:r>
      <w:r w:rsidRPr="00AB30E6">
        <w:rPr>
          <w:color w:val="000000" w:themeColor="text1"/>
          <w:u w:color="000000" w:themeColor="text1"/>
        </w:rPr>
        <w:t>children</w:t>
      </w:r>
      <w:r>
        <w:rPr>
          <w:color w:val="000000" w:themeColor="text1"/>
          <w:u w:color="000000" w:themeColor="text1"/>
        </w:rPr>
        <w:t xml:space="preserve">. A former public school teacher, she </w:t>
      </w:r>
      <w:r w:rsidRPr="00AB30E6">
        <w:rPr>
          <w:color w:val="000000" w:themeColor="text1"/>
          <w:u w:color="000000" w:themeColor="text1"/>
        </w:rPr>
        <w:t xml:space="preserve">has taught Sunday </w:t>
      </w:r>
      <w:r>
        <w:rPr>
          <w:color w:val="000000" w:themeColor="text1"/>
          <w:u w:color="000000" w:themeColor="text1"/>
        </w:rPr>
        <w:t>S</w:t>
      </w:r>
      <w:r w:rsidRPr="00AB30E6">
        <w:rPr>
          <w:color w:val="000000" w:themeColor="text1"/>
          <w:u w:color="000000" w:themeColor="text1"/>
        </w:rPr>
        <w:t xml:space="preserve">chool at Welcome Baptist </w:t>
      </w:r>
      <w:r>
        <w:rPr>
          <w:color w:val="000000" w:themeColor="text1"/>
          <w:u w:color="000000" w:themeColor="text1"/>
        </w:rPr>
        <w:t xml:space="preserve">Church </w:t>
      </w:r>
      <w:r w:rsidRPr="00AB30E6">
        <w:rPr>
          <w:color w:val="000000" w:themeColor="text1"/>
          <w:u w:color="000000" w:themeColor="text1"/>
        </w:rPr>
        <w:t xml:space="preserve">for more than </w:t>
      </w:r>
      <w:r>
        <w:rPr>
          <w:color w:val="000000" w:themeColor="text1"/>
          <w:u w:color="000000" w:themeColor="text1"/>
        </w:rPr>
        <w:t>forty</w:t>
      </w:r>
      <w:r w:rsidRPr="00AB30E6">
        <w:rPr>
          <w:color w:val="000000" w:themeColor="text1"/>
          <w:u w:color="000000" w:themeColor="text1"/>
        </w:rPr>
        <w:t xml:space="preserve"> years.</w:t>
      </w:r>
      <w:r>
        <w:rPr>
          <w:color w:val="000000" w:themeColor="text1"/>
          <w:u w:color="000000" w:themeColor="text1"/>
        </w:rPr>
        <w:t xml:space="preserve"> As a </w:t>
      </w:r>
      <w:r w:rsidRPr="00AB30E6">
        <w:rPr>
          <w:color w:val="000000" w:themeColor="text1"/>
          <w:u w:color="000000" w:themeColor="text1"/>
        </w:rPr>
        <w:t xml:space="preserve">Master Gardener, </w:t>
      </w:r>
      <w:r>
        <w:rPr>
          <w:color w:val="000000" w:themeColor="text1"/>
          <w:u w:color="000000" w:themeColor="text1"/>
        </w:rPr>
        <w:t>she</w:t>
      </w:r>
      <w:r w:rsidRPr="00AB30E6">
        <w:rPr>
          <w:color w:val="000000" w:themeColor="text1"/>
          <w:u w:color="000000" w:themeColor="text1"/>
        </w:rPr>
        <w:t xml:space="preserve"> regular</w:t>
      </w:r>
      <w:r>
        <w:rPr>
          <w:color w:val="000000" w:themeColor="text1"/>
          <w:u w:color="000000" w:themeColor="text1"/>
        </w:rPr>
        <w:t xml:space="preserve">ly speaks to </w:t>
      </w:r>
      <w:r w:rsidRPr="00AB30E6">
        <w:rPr>
          <w:color w:val="000000" w:themeColor="text1"/>
          <w:u w:color="000000" w:themeColor="text1"/>
        </w:rPr>
        <w:t>community groups and area garden club</w:t>
      </w:r>
      <w:r>
        <w:rPr>
          <w:color w:val="000000" w:themeColor="text1"/>
          <w:u w:color="000000" w:themeColor="text1"/>
        </w:rPr>
        <w:t xml:space="preserve">s and serves as </w:t>
      </w:r>
      <w:r w:rsidRPr="00A63245">
        <w:rPr>
          <w:color w:val="000000" w:themeColor="text1"/>
          <w:u w:color="000000" w:themeColor="text1"/>
        </w:rPr>
        <w:t xml:space="preserve">a </w:t>
      </w:r>
      <w:r>
        <w:rPr>
          <w:color w:val="000000" w:themeColor="text1"/>
          <w:u w:color="000000" w:themeColor="text1"/>
        </w:rPr>
        <w:t>c</w:t>
      </w:r>
      <w:r w:rsidRPr="00A63245">
        <w:rPr>
          <w:color w:val="000000" w:themeColor="text1"/>
          <w:u w:color="000000" w:themeColor="text1"/>
        </w:rPr>
        <w:t xml:space="preserve">olumnist for the </w:t>
      </w:r>
      <w:r w:rsidRPr="00A63245">
        <w:rPr>
          <w:i/>
          <w:color w:val="000000" w:themeColor="text1"/>
          <w:u w:color="000000" w:themeColor="text1"/>
        </w:rPr>
        <w:t>Anderson Independent Mail</w:t>
      </w:r>
      <w:r>
        <w:rPr>
          <w:color w:val="000000" w:themeColor="text1"/>
          <w:u w:color="000000" w:themeColor="text1"/>
        </w:rPr>
        <w:t>;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Pr="00AB30E6"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trained to serve others from childhood, Ed and Juanita Garrison</w:t>
      </w:r>
      <w:r w:rsidRPr="00A009E1">
        <w:rPr>
          <w:color w:val="000000" w:themeColor="text1"/>
          <w:u w:color="000000" w:themeColor="text1"/>
        </w:rPr>
        <w:t>’</w:t>
      </w:r>
      <w:r>
        <w:rPr>
          <w:color w:val="000000" w:themeColor="text1"/>
          <w:u w:color="000000" w:themeColor="text1"/>
        </w:rPr>
        <w:t>s offspring have followed in their parents</w:t>
      </w:r>
      <w:r w:rsidRPr="00A009E1">
        <w:rPr>
          <w:color w:val="000000" w:themeColor="text1"/>
          <w:u w:color="000000" w:themeColor="text1"/>
        </w:rPr>
        <w:t>’</w:t>
      </w:r>
      <w:r>
        <w:rPr>
          <w:color w:val="000000" w:themeColor="text1"/>
          <w:u w:color="000000" w:themeColor="text1"/>
        </w:rPr>
        <w:t xml:space="preserve"> benevolent footsteps. The Garrisons</w:t>
      </w:r>
      <w:r w:rsidRPr="00A009E1">
        <w:rPr>
          <w:color w:val="000000" w:themeColor="text1"/>
          <w:u w:color="000000" w:themeColor="text1"/>
        </w:rPr>
        <w:t>’</w:t>
      </w:r>
      <w:r>
        <w:rPr>
          <w:color w:val="000000" w:themeColor="text1"/>
          <w:u w:color="000000" w:themeColor="text1"/>
        </w:rPr>
        <w:t xml:space="preserve"> firstborn, </w:t>
      </w:r>
      <w:r w:rsidRPr="00AB30E6">
        <w:rPr>
          <w:color w:val="000000" w:themeColor="text1"/>
          <w:u w:color="000000" w:themeColor="text1"/>
        </w:rPr>
        <w:t>Gaye G</w:t>
      </w:r>
      <w:r>
        <w:rPr>
          <w:color w:val="000000" w:themeColor="text1"/>
          <w:u w:color="000000" w:themeColor="text1"/>
        </w:rPr>
        <w:t xml:space="preserve">. </w:t>
      </w:r>
      <w:r w:rsidRPr="00AB30E6">
        <w:rPr>
          <w:color w:val="000000" w:themeColor="text1"/>
          <w:u w:color="000000" w:themeColor="text1"/>
        </w:rPr>
        <w:t>Sprague</w:t>
      </w:r>
      <w:r>
        <w:rPr>
          <w:color w:val="000000" w:themeColor="text1"/>
          <w:u w:color="000000" w:themeColor="text1"/>
        </w:rPr>
        <w:t xml:space="preserve">, volunteers as </w:t>
      </w:r>
      <w:r w:rsidRPr="00AB30E6">
        <w:rPr>
          <w:color w:val="000000" w:themeColor="text1"/>
          <w:u w:color="000000" w:themeColor="text1"/>
        </w:rPr>
        <w:t>a 4</w:t>
      </w:r>
      <w:r>
        <w:rPr>
          <w:color w:val="000000" w:themeColor="text1"/>
          <w:u w:color="000000" w:themeColor="text1"/>
        </w:rPr>
        <w:noBreakHyphen/>
      </w:r>
      <w:r w:rsidRPr="00AB30E6">
        <w:rPr>
          <w:color w:val="000000" w:themeColor="text1"/>
          <w:u w:color="000000" w:themeColor="text1"/>
        </w:rPr>
        <w:t>H Club leader</w:t>
      </w:r>
      <w:r>
        <w:rPr>
          <w:color w:val="000000" w:themeColor="text1"/>
          <w:u w:color="000000" w:themeColor="text1"/>
        </w:rPr>
        <w:t xml:space="preserve"> and serves on </w:t>
      </w:r>
      <w:r w:rsidRPr="00AB30E6">
        <w:rPr>
          <w:color w:val="000000" w:themeColor="text1"/>
          <w:u w:color="000000" w:themeColor="text1"/>
        </w:rPr>
        <w:t>Greenville City Council</w:t>
      </w:r>
      <w:r>
        <w:rPr>
          <w:color w:val="000000" w:themeColor="text1"/>
          <w:u w:color="000000" w:themeColor="text1"/>
        </w:rPr>
        <w:t>; and</w:t>
      </w:r>
    </w:p>
    <w:p w:rsidR="00A2644D" w:rsidRPr="00AB30E6"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B30E6">
        <w:rPr>
          <w:color w:val="000000" w:themeColor="text1"/>
          <w:u w:color="000000" w:themeColor="text1"/>
        </w:rPr>
        <w:t xml:space="preserve">currently </w:t>
      </w:r>
      <w:r>
        <w:rPr>
          <w:color w:val="000000" w:themeColor="text1"/>
          <w:u w:color="000000" w:themeColor="text1"/>
        </w:rPr>
        <w:t>c</w:t>
      </w:r>
      <w:r w:rsidRPr="00AB30E6">
        <w:rPr>
          <w:color w:val="000000" w:themeColor="text1"/>
          <w:u w:color="000000" w:themeColor="text1"/>
        </w:rPr>
        <w:t>hairman of the Anderson County Board of Conservation</w:t>
      </w:r>
      <w:r>
        <w:rPr>
          <w:color w:val="000000" w:themeColor="text1"/>
          <w:u w:color="000000" w:themeColor="text1"/>
        </w:rPr>
        <w:t xml:space="preserve"> Commissioners, older son Tom </w:t>
      </w:r>
      <w:r w:rsidRPr="00AB30E6">
        <w:rPr>
          <w:color w:val="000000" w:themeColor="text1"/>
          <w:u w:color="000000" w:themeColor="text1"/>
        </w:rPr>
        <w:t>Garrison sits on the Curriculum Advisory Board of Clemson University</w:t>
      </w:r>
      <w:r w:rsidRPr="00A009E1">
        <w:rPr>
          <w:color w:val="000000" w:themeColor="text1"/>
          <w:u w:color="000000" w:themeColor="text1"/>
        </w:rPr>
        <w:t>’</w:t>
      </w:r>
      <w:r w:rsidRPr="00AB30E6">
        <w:rPr>
          <w:color w:val="000000" w:themeColor="text1"/>
          <w:u w:color="000000" w:themeColor="text1"/>
        </w:rPr>
        <w:t>s College of Agriculture, Forestry and Life Science</w:t>
      </w:r>
      <w:r>
        <w:rPr>
          <w:color w:val="000000" w:themeColor="text1"/>
          <w:u w:color="000000" w:themeColor="text1"/>
        </w:rPr>
        <w:t>. Tom</w:t>
      </w:r>
      <w:r w:rsidRPr="00A009E1">
        <w:rPr>
          <w:color w:val="000000" w:themeColor="text1"/>
          <w:u w:color="000000" w:themeColor="text1"/>
        </w:rPr>
        <w:t>’</w:t>
      </w:r>
      <w:r>
        <w:rPr>
          <w:color w:val="000000" w:themeColor="text1"/>
          <w:u w:color="000000" w:themeColor="text1"/>
        </w:rPr>
        <w:t xml:space="preserve">s brother, </w:t>
      </w:r>
      <w:r w:rsidRPr="00AB30E6">
        <w:rPr>
          <w:color w:val="000000" w:themeColor="text1"/>
          <w:u w:color="000000" w:themeColor="text1"/>
        </w:rPr>
        <w:t>Bart Garrison</w:t>
      </w:r>
      <w:r>
        <w:rPr>
          <w:color w:val="000000" w:themeColor="text1"/>
          <w:u w:color="000000" w:themeColor="text1"/>
        </w:rPr>
        <w:t>,</w:t>
      </w:r>
      <w:r w:rsidRPr="00AB30E6">
        <w:rPr>
          <w:color w:val="000000" w:themeColor="text1"/>
          <w:u w:color="000000" w:themeColor="text1"/>
        </w:rPr>
        <w:t xml:space="preserve"> </w:t>
      </w:r>
      <w:r>
        <w:rPr>
          <w:color w:val="000000" w:themeColor="text1"/>
          <w:u w:color="000000" w:themeColor="text1"/>
        </w:rPr>
        <w:t xml:space="preserve">touched </w:t>
      </w:r>
      <w:r w:rsidRPr="00AB30E6">
        <w:rPr>
          <w:color w:val="000000" w:themeColor="text1"/>
          <w:u w:color="000000" w:themeColor="text1"/>
        </w:rPr>
        <w:t>many lives</w:t>
      </w:r>
      <w:r>
        <w:rPr>
          <w:color w:val="000000" w:themeColor="text1"/>
          <w:u w:color="000000" w:themeColor="text1"/>
        </w:rPr>
        <w:t xml:space="preserve">, notably </w:t>
      </w:r>
      <w:r w:rsidRPr="00AB30E6">
        <w:rPr>
          <w:color w:val="000000" w:themeColor="text1"/>
          <w:u w:color="000000" w:themeColor="text1"/>
        </w:rPr>
        <w:t xml:space="preserve">as a Little League </w:t>
      </w:r>
      <w:r>
        <w:rPr>
          <w:color w:val="000000" w:themeColor="text1"/>
          <w:u w:color="000000" w:themeColor="text1"/>
        </w:rPr>
        <w:t xml:space="preserve">basketball </w:t>
      </w:r>
      <w:r w:rsidRPr="00AB30E6">
        <w:rPr>
          <w:color w:val="000000" w:themeColor="text1"/>
          <w:u w:color="000000" w:themeColor="text1"/>
        </w:rPr>
        <w:t>coach</w:t>
      </w:r>
      <w:r>
        <w:rPr>
          <w:color w:val="000000" w:themeColor="text1"/>
          <w:u w:color="000000" w:themeColor="text1"/>
        </w:rPr>
        <w:t>, before his untimely death from a farming accident;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97F2C">
        <w:rPr>
          <w:color w:val="000000" w:themeColor="text1"/>
          <w:u w:color="000000" w:themeColor="text1"/>
        </w:rPr>
        <w:t>Lee G</w:t>
      </w:r>
      <w:r>
        <w:rPr>
          <w:color w:val="000000" w:themeColor="text1"/>
          <w:u w:color="000000" w:themeColor="text1"/>
        </w:rPr>
        <w:t>. S</w:t>
      </w:r>
      <w:r w:rsidRPr="00E97F2C">
        <w:rPr>
          <w:color w:val="000000" w:themeColor="text1"/>
          <w:u w:color="000000" w:themeColor="text1"/>
        </w:rPr>
        <w:t>mith</w:t>
      </w:r>
      <w:r>
        <w:rPr>
          <w:color w:val="000000" w:themeColor="text1"/>
          <w:u w:color="000000" w:themeColor="text1"/>
        </w:rPr>
        <w:t>, Ed and Juanita</w:t>
      </w:r>
      <w:r w:rsidRPr="00A009E1">
        <w:rPr>
          <w:color w:val="000000" w:themeColor="text1"/>
          <w:u w:color="000000" w:themeColor="text1"/>
        </w:rPr>
        <w:t>’</w:t>
      </w:r>
      <w:r>
        <w:rPr>
          <w:color w:val="000000" w:themeColor="text1"/>
          <w:u w:color="000000" w:themeColor="text1"/>
        </w:rPr>
        <w:t>s fourthborn, serves</w:t>
      </w:r>
      <w:r w:rsidRPr="00AB30E6">
        <w:rPr>
          <w:color w:val="000000" w:themeColor="text1"/>
          <w:u w:color="000000" w:themeColor="text1"/>
        </w:rPr>
        <w:t xml:space="preserve"> on the Tri County Tech Foundation and volunteers in her community</w:t>
      </w:r>
      <w:r>
        <w:rPr>
          <w:color w:val="000000" w:themeColor="text1"/>
          <w:u w:color="000000" w:themeColor="text1"/>
        </w:rPr>
        <w:t xml:space="preserve">. Her sister </w:t>
      </w:r>
      <w:r w:rsidRPr="00E97F2C">
        <w:rPr>
          <w:color w:val="000000" w:themeColor="text1"/>
          <w:u w:color="000000" w:themeColor="text1"/>
        </w:rPr>
        <w:t>Elizabeth G</w:t>
      </w:r>
      <w:r>
        <w:rPr>
          <w:color w:val="000000" w:themeColor="text1"/>
          <w:u w:color="000000" w:themeColor="text1"/>
        </w:rPr>
        <w:t xml:space="preserve">. </w:t>
      </w:r>
      <w:r w:rsidRPr="00E97F2C">
        <w:rPr>
          <w:color w:val="000000" w:themeColor="text1"/>
          <w:u w:color="000000" w:themeColor="text1"/>
        </w:rPr>
        <w:t>Rasor</w:t>
      </w:r>
      <w:r>
        <w:rPr>
          <w:color w:val="000000" w:themeColor="text1"/>
          <w:u w:color="000000" w:themeColor="text1"/>
        </w:rPr>
        <w:t xml:space="preserve"> has worked with </w:t>
      </w:r>
      <w:r w:rsidRPr="00AB30E6">
        <w:rPr>
          <w:color w:val="000000" w:themeColor="text1"/>
          <w:u w:color="000000" w:themeColor="text1"/>
        </w:rPr>
        <w:t>the Greenville Symphony Orchestra Downtown Symphony Club</w:t>
      </w:r>
      <w:r>
        <w:rPr>
          <w:color w:val="000000" w:themeColor="text1"/>
          <w:u w:color="000000" w:themeColor="text1"/>
        </w:rPr>
        <w:t xml:space="preserve"> and G</w:t>
      </w:r>
      <w:r w:rsidRPr="00AB30E6">
        <w:rPr>
          <w:color w:val="000000" w:themeColor="text1"/>
          <w:u w:color="000000" w:themeColor="text1"/>
        </w:rPr>
        <w:t xml:space="preserve">reenville Junior League. </w:t>
      </w:r>
      <w:r>
        <w:rPr>
          <w:color w:val="000000" w:themeColor="text1"/>
          <w:u w:color="000000" w:themeColor="text1"/>
        </w:rPr>
        <w:t xml:space="preserve">The youngest Garrison sister, </w:t>
      </w:r>
      <w:r w:rsidRPr="00E97F2C">
        <w:rPr>
          <w:color w:val="000000" w:themeColor="text1"/>
          <w:u w:color="000000" w:themeColor="text1"/>
        </w:rPr>
        <w:t xml:space="preserve">Catherine </w:t>
      </w:r>
      <w:r>
        <w:rPr>
          <w:color w:val="000000" w:themeColor="text1"/>
          <w:u w:color="000000" w:themeColor="text1"/>
        </w:rPr>
        <w:t xml:space="preserve">G. </w:t>
      </w:r>
      <w:r w:rsidRPr="00E97F2C">
        <w:rPr>
          <w:color w:val="000000" w:themeColor="text1"/>
          <w:u w:color="000000" w:themeColor="text1"/>
        </w:rPr>
        <w:t>Davis</w:t>
      </w:r>
      <w:r>
        <w:rPr>
          <w:color w:val="000000" w:themeColor="text1"/>
          <w:u w:color="000000" w:themeColor="text1"/>
        </w:rPr>
        <w:t xml:space="preserve">, </w:t>
      </w:r>
      <w:r w:rsidRPr="00AB30E6">
        <w:rPr>
          <w:color w:val="000000" w:themeColor="text1"/>
          <w:u w:color="000000" w:themeColor="text1"/>
        </w:rPr>
        <w:t>has served with</w:t>
      </w:r>
      <w:r>
        <w:rPr>
          <w:color w:val="000000" w:themeColor="text1"/>
          <w:u w:color="000000" w:themeColor="text1"/>
        </w:rPr>
        <w:t xml:space="preserve"> the</w:t>
      </w:r>
      <w:r w:rsidRPr="00AB30E6">
        <w:rPr>
          <w:color w:val="000000" w:themeColor="text1"/>
          <w:u w:color="000000" w:themeColor="text1"/>
        </w:rPr>
        <w:t xml:space="preserve"> Junior League of Charleston and </w:t>
      </w:r>
      <w:r>
        <w:rPr>
          <w:color w:val="000000" w:themeColor="text1"/>
          <w:u w:color="000000" w:themeColor="text1"/>
        </w:rPr>
        <w:t>C</w:t>
      </w:r>
      <w:r w:rsidRPr="00AB30E6">
        <w:rPr>
          <w:color w:val="000000" w:themeColor="text1"/>
          <w:u w:color="000000" w:themeColor="text1"/>
        </w:rPr>
        <w:t>lemson University Alumni Assoc</w:t>
      </w:r>
      <w:r>
        <w:rPr>
          <w:color w:val="000000" w:themeColor="text1"/>
          <w:u w:color="000000" w:themeColor="text1"/>
        </w:rPr>
        <w:t>iation Women</w:t>
      </w:r>
      <w:r w:rsidRPr="00A009E1">
        <w:rPr>
          <w:color w:val="000000" w:themeColor="text1"/>
          <w:u w:color="000000" w:themeColor="text1"/>
        </w:rPr>
        <w:t>’</w:t>
      </w:r>
      <w:r>
        <w:rPr>
          <w:color w:val="000000" w:themeColor="text1"/>
          <w:u w:color="000000" w:themeColor="text1"/>
        </w:rPr>
        <w:t>s Alumni Council;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Pr="005E7F00"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cognizant that South Carolina</w:t>
      </w:r>
      <w:r w:rsidRPr="00A009E1">
        <w:rPr>
          <w:color w:val="000000" w:themeColor="text1"/>
          <w:u w:color="000000" w:themeColor="text1"/>
        </w:rPr>
        <w:t>’</w:t>
      </w:r>
      <w:r>
        <w:rPr>
          <w:color w:val="000000" w:themeColor="text1"/>
          <w:u w:color="000000" w:themeColor="text1"/>
        </w:rPr>
        <w:t xml:space="preserve">s </w:t>
      </w:r>
      <w:r w:rsidRPr="005E7F00">
        <w:rPr>
          <w:color w:val="000000" w:themeColor="text1"/>
          <w:u w:color="000000" w:themeColor="text1"/>
        </w:rPr>
        <w:t xml:space="preserve">success </w:t>
      </w:r>
      <w:r>
        <w:rPr>
          <w:color w:val="000000" w:themeColor="text1"/>
          <w:u w:color="000000" w:themeColor="text1"/>
        </w:rPr>
        <w:t xml:space="preserve">greatly depends </w:t>
      </w:r>
      <w:r w:rsidRPr="005E7F00">
        <w:rPr>
          <w:color w:val="000000" w:themeColor="text1"/>
          <w:u w:color="000000" w:themeColor="text1"/>
        </w:rPr>
        <w:t xml:space="preserve">upon the dedication of </w:t>
      </w:r>
      <w:r>
        <w:rPr>
          <w:color w:val="000000" w:themeColor="text1"/>
          <w:u w:color="000000" w:themeColor="text1"/>
        </w:rPr>
        <w:t xml:space="preserve">citizens like the Garrison family </w:t>
      </w:r>
      <w:r w:rsidRPr="005E7F00">
        <w:rPr>
          <w:color w:val="000000" w:themeColor="text1"/>
          <w:u w:color="000000" w:themeColor="text1"/>
        </w:rPr>
        <w:t>who use their talents and resources to serve others</w:t>
      </w:r>
      <w:r>
        <w:rPr>
          <w:color w:val="000000" w:themeColor="text1"/>
          <w:u w:color="000000" w:themeColor="text1"/>
        </w:rPr>
        <w:t xml:space="preserve">, the </w:t>
      </w:r>
      <w:r w:rsidR="00140FC6">
        <w:rPr>
          <w:color w:val="000000" w:themeColor="text1"/>
          <w:u w:color="000000" w:themeColor="text1"/>
        </w:rPr>
        <w:t xml:space="preserve">Senate </w:t>
      </w:r>
      <w:r>
        <w:rPr>
          <w:color w:val="000000" w:themeColor="text1"/>
          <w:u w:color="000000" w:themeColor="text1"/>
        </w:rPr>
        <w:t xml:space="preserve">salutes the Garrisons for the blessing they have been to South Carolina and is pleased to know the family will continue to work for the enhancement of life in our beloved State. </w:t>
      </w:r>
      <w:r w:rsidRPr="005E7F00">
        <w:rPr>
          <w:color w:val="000000" w:themeColor="text1"/>
          <w:u w:color="000000" w:themeColor="text1"/>
        </w:rPr>
        <w:t>Now, therefore,</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Senate, by this resolution, </w:t>
      </w:r>
      <w:r>
        <w:t xml:space="preserve">honor the T. Ed Garrison family for </w:t>
      </w:r>
      <w:r w:rsidRPr="00C515E2">
        <w:rPr>
          <w:color w:val="000000" w:themeColor="text1"/>
          <w:u w:color="000000" w:themeColor="text1"/>
        </w:rPr>
        <w:t>outstanding service</w:t>
      </w:r>
      <w:r>
        <w:rPr>
          <w:color w:val="000000" w:themeColor="text1"/>
          <w:u w:color="000000" w:themeColor="text1"/>
        </w:rPr>
        <w:t xml:space="preserve"> to their State and community and wish them well as they continue to serve the people of South Carolina.</w:t>
      </w:r>
    </w:p>
    <w:p w:rsidR="00A2644D" w:rsidRPr="00C77725"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2CE0" w:rsidRP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7725">
        <w:t>Be it further resolved that a copy of this resolution be pr</w:t>
      </w:r>
      <w:r>
        <w:t>esented</w:t>
      </w:r>
      <w:r w:rsidRPr="00C77725">
        <w:t xml:space="preserve"> to Juanita Bartlett Garrison for the family.</w:t>
      </w:r>
    </w:p>
    <w:p w:rsidR="00081FE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1FE8" w:rsidRDefault="00081FE8" w:rsidP="00BE5836">
      <w:pPr>
        <w:suppressAutoHyphens/>
        <w:jc w:val="both"/>
        <w:rPr>
          <w:rFonts w:eastAsia="Times New Roman"/>
        </w:rPr>
      </w:pPr>
    </w:p>
    <w:sectPr w:rsidR="00081FE8" w:rsidSect="00BE58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C33" w:rsidRDefault="00357C33" w:rsidP="00522CE0">
      <w:r>
        <w:separator/>
      </w:r>
    </w:p>
  </w:endnote>
  <w:endnote w:type="continuationSeparator" w:id="0">
    <w:p w:rsidR="00357C33" w:rsidRDefault="00357C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14752E-F9ED-4778-A778-E3608967FF53}"/>
    <w:embedBold r:id="rId2" w:fontKey="{F00F4A6F-D31A-464B-A4C3-975FE678A27F}"/>
    <w:embedItalic r:id="rId3" w:fontKey="{7E8C8388-0517-49C3-9B77-22B51520FCE4}"/>
  </w:font>
  <w:font w:name="Calibri">
    <w:panose1 w:val="020F0502020204030204"/>
    <w:charset w:val="00"/>
    <w:family w:val="swiss"/>
    <w:pitch w:val="variable"/>
    <w:sig w:usb0="E10002FF" w:usb1="4000ACFF" w:usb2="00000009" w:usb3="00000000" w:csb0="0000019F" w:csb1="00000000"/>
    <w:embedRegular r:id="rId4" w:fontKey="{2C699065-8403-46EF-8E72-B62D8497937D}"/>
    <w:embedBold r:id="rId5" w:fontKey="{39870B2E-8110-4E7D-90AF-B7C05B209093}"/>
    <w:embedItalic r:id="rId6" w:fontKey="{A11B1D80-0754-4FE8-8637-4F8F590E2766}"/>
  </w:font>
  <w:font w:name="Cambria">
    <w:panose1 w:val="02040503050406030204"/>
    <w:charset w:val="00"/>
    <w:family w:val="roman"/>
    <w:pitch w:val="variable"/>
    <w:sig w:usb0="E00002FF" w:usb1="400004FF" w:usb2="00000000" w:usb3="00000000" w:csb0="0000019F" w:csb1="00000000"/>
    <w:embedRegular r:id="rId7" w:fontKey="{1A941F1D-4133-4B6E-BE94-20DA1CD187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36" w:rsidRPr="00081FE8" w:rsidRDefault="00BE5836" w:rsidP="00081FE8">
    <w:pPr>
      <w:pStyle w:val="Footer"/>
      <w:tabs>
        <w:tab w:val="clear" w:pos="4680"/>
        <w:tab w:val="clear" w:pos="9360"/>
        <w:tab w:val="center" w:pos="2995"/>
      </w:tabs>
      <w:spacing w:before="120"/>
    </w:pPr>
    <w:r>
      <w:t>[1030]</w:t>
    </w:r>
    <w:r>
      <w:tab/>
    </w:r>
    <w:r w:rsidR="00CF3D9A">
      <w:fldChar w:fldCharType="begin"/>
    </w:r>
    <w:r w:rsidR="00CF3D9A">
      <w:instrText xml:space="preserve"> PAGE  \* MERGEFORMAT </w:instrText>
    </w:r>
    <w:r w:rsidR="00CF3D9A">
      <w:fldChar w:fldCharType="separate"/>
    </w:r>
    <w:r w:rsidR="00DE760E">
      <w:rPr>
        <w:noProof/>
      </w:rPr>
      <w:t>1</w:t>
    </w:r>
    <w:r w:rsidR="00CF3D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C33" w:rsidRDefault="00357C33" w:rsidP="00522CE0">
      <w:r>
        <w:separator/>
      </w:r>
    </w:p>
  </w:footnote>
  <w:footnote w:type="continuationSeparator" w:id="0">
    <w:p w:rsidR="00357C33" w:rsidRDefault="00357C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3ED G.MRH.LAM"/>
    <w:docVar w:name="CoverAttorneyInitials" w:val="MRH"/>
    <w:docVar w:name="CoverAttorneyLastName" w:val="Hitchcock"/>
    <w:docVar w:name="CoverBillType" w:val="r"/>
    <w:docVar w:name="CoverSenator" w:val="LAM"/>
    <w:docVar w:name="dvBillNumber" w:val="1030"/>
    <w:docVar w:name="dvBillNumberPrefix" w:val="S. "/>
    <w:docVar w:name="dvOriginalBody" w:val="Senate"/>
    <w:docVar w:name="fulldraftpath" w:val="L:\S-RES\LAM\013ED G.MRH.LAM.DOCX"/>
    <w:docVar w:name="NameofBody" w:val="S"/>
    <w:docVar w:name="vgroup2" w:val="S-RES"/>
  </w:docVars>
  <w:rsids>
    <w:rsidRoot w:val="001E1EE3"/>
    <w:rsid w:val="00002B84"/>
    <w:rsid w:val="00042AC1"/>
    <w:rsid w:val="00046516"/>
    <w:rsid w:val="0007601D"/>
    <w:rsid w:val="00081FE8"/>
    <w:rsid w:val="000B0720"/>
    <w:rsid w:val="000B5EAF"/>
    <w:rsid w:val="00140FC6"/>
    <w:rsid w:val="00170561"/>
    <w:rsid w:val="00186AC9"/>
    <w:rsid w:val="00194A0C"/>
    <w:rsid w:val="00197DF1"/>
    <w:rsid w:val="001B3DD9"/>
    <w:rsid w:val="001B7E5D"/>
    <w:rsid w:val="001D3BAC"/>
    <w:rsid w:val="001E1EE3"/>
    <w:rsid w:val="00216025"/>
    <w:rsid w:val="00245C4E"/>
    <w:rsid w:val="002C1321"/>
    <w:rsid w:val="002C5896"/>
    <w:rsid w:val="002D3BED"/>
    <w:rsid w:val="00307C2B"/>
    <w:rsid w:val="00357C33"/>
    <w:rsid w:val="00383247"/>
    <w:rsid w:val="003D6E2B"/>
    <w:rsid w:val="003E7597"/>
    <w:rsid w:val="0044020F"/>
    <w:rsid w:val="00450668"/>
    <w:rsid w:val="004751B1"/>
    <w:rsid w:val="004813A2"/>
    <w:rsid w:val="004952FA"/>
    <w:rsid w:val="004B6A22"/>
    <w:rsid w:val="004D46F9"/>
    <w:rsid w:val="004D7F37"/>
    <w:rsid w:val="00522CE0"/>
    <w:rsid w:val="00565148"/>
    <w:rsid w:val="00593361"/>
    <w:rsid w:val="005A413B"/>
    <w:rsid w:val="005A5017"/>
    <w:rsid w:val="005A648C"/>
    <w:rsid w:val="005B6165"/>
    <w:rsid w:val="005F1745"/>
    <w:rsid w:val="00621EC7"/>
    <w:rsid w:val="0065255E"/>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30A5F"/>
    <w:rsid w:val="00983951"/>
    <w:rsid w:val="00984124"/>
    <w:rsid w:val="00984640"/>
    <w:rsid w:val="00995C37"/>
    <w:rsid w:val="009C118A"/>
    <w:rsid w:val="00A02011"/>
    <w:rsid w:val="00A2644D"/>
    <w:rsid w:val="00A4011E"/>
    <w:rsid w:val="00A45DAA"/>
    <w:rsid w:val="00A86015"/>
    <w:rsid w:val="00A9594E"/>
    <w:rsid w:val="00AE59C8"/>
    <w:rsid w:val="00B05AC7"/>
    <w:rsid w:val="00B10098"/>
    <w:rsid w:val="00B5790D"/>
    <w:rsid w:val="00B945C5"/>
    <w:rsid w:val="00BA20EA"/>
    <w:rsid w:val="00BB5AFC"/>
    <w:rsid w:val="00BC0A56"/>
    <w:rsid w:val="00BE5836"/>
    <w:rsid w:val="00C45366"/>
    <w:rsid w:val="00C57023"/>
    <w:rsid w:val="00C74052"/>
    <w:rsid w:val="00C93B02"/>
    <w:rsid w:val="00CB187A"/>
    <w:rsid w:val="00CC0EC7"/>
    <w:rsid w:val="00CF3D9A"/>
    <w:rsid w:val="00D1088B"/>
    <w:rsid w:val="00D14DE6"/>
    <w:rsid w:val="00D156D2"/>
    <w:rsid w:val="00D26EE9"/>
    <w:rsid w:val="00D53E29"/>
    <w:rsid w:val="00D86943"/>
    <w:rsid w:val="00DA47B9"/>
    <w:rsid w:val="00DA48D4"/>
    <w:rsid w:val="00DE760E"/>
    <w:rsid w:val="00E058D3"/>
    <w:rsid w:val="00E76AD9"/>
    <w:rsid w:val="00E91E2F"/>
    <w:rsid w:val="00E974B5"/>
    <w:rsid w:val="00EA3546"/>
    <w:rsid w:val="00EB47AE"/>
    <w:rsid w:val="00EC34E1"/>
    <w:rsid w:val="00F0234A"/>
    <w:rsid w:val="00F12ADA"/>
    <w:rsid w:val="00F51241"/>
    <w:rsid w:val="00F52959"/>
    <w:rsid w:val="00F55884"/>
    <w:rsid w:val="00F977D7"/>
    <w:rsid w:val="00FC0D36"/>
    <w:rsid w:val="00FC5F6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1B149589-7864-4809-B524-E15C6428D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E58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030_201402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19-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700</Words>
  <Characters>3990</Characters>
  <Application>Microsoft Office Word</Application>
  <DocSecurity>0</DocSecurity>
  <Lines>33</Lines>
  <Paragraphs>9</Paragraphs>
  <ScaleCrop>false</ScaleCrop>
  <Company> </Company>
  <LinksUpToDate>false</LinksUpToDate>
  <CharactersWithSpaces>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1030: T. Ed Garrison and Family - South Carolina Legislature Online</dc:title>
  <dc:subject/>
  <dc:creator>%USERNAME%</dc:creator>
  <cp:keywords/>
  <dc:description/>
  <cp:lastModifiedBy>N Cumfer</cp:lastModifiedBy>
  <cp:revision>8</cp:revision>
  <dcterms:created xsi:type="dcterms:W3CDTF">2014-02-19T19:59:00Z</dcterms:created>
  <dcterms:modified xsi:type="dcterms:W3CDTF">2014-12-04T21:58:00Z</dcterms:modified>
</cp:coreProperties>
</file>