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0BB" w:rsidRDefault="00B600BB" w:rsidP="00B600BB">
      <w:pPr>
        <w:widowControl w:val="0"/>
        <w:jc w:val="center"/>
      </w:pPr>
      <w:r w:rsidRPr="00B600BB">
        <w:rPr>
          <w:b/>
        </w:rPr>
        <w:t>South Carolina General Assembly</w:t>
      </w:r>
    </w:p>
    <w:p w:rsidR="00B600BB" w:rsidRDefault="00B600BB" w:rsidP="00B600BB">
      <w:pPr>
        <w:widowControl w:val="0"/>
        <w:jc w:val="center"/>
      </w:pPr>
      <w:r>
        <w:t>120th Session, 2013-2014</w:t>
      </w:r>
    </w:p>
    <w:p w:rsidR="00B600BB" w:rsidRDefault="00B600BB" w:rsidP="00B600BB">
      <w:pPr>
        <w:widowControl w:val="0"/>
      </w:pPr>
    </w:p>
    <w:p w:rsidR="00B600BB" w:rsidRDefault="00B600BB" w:rsidP="00B600BB">
      <w:pPr>
        <w:widowControl w:val="0"/>
        <w:rPr>
          <w:b/>
        </w:rPr>
      </w:pPr>
      <w:r w:rsidRPr="00B600BB">
        <w:rPr>
          <w:b/>
        </w:rPr>
        <w:t>S.</w:t>
      </w:r>
      <w:r>
        <w:rPr>
          <w:b/>
        </w:rPr>
        <w:t xml:space="preserve"> </w:t>
      </w:r>
      <w:r w:rsidRPr="00B600BB">
        <w:rPr>
          <w:b/>
        </w:rPr>
        <w:t>1155</w:t>
      </w:r>
    </w:p>
    <w:p w:rsidR="00B600BB" w:rsidRDefault="00B600BB" w:rsidP="00B600BB">
      <w:pPr>
        <w:widowControl w:val="0"/>
        <w:rPr>
          <w:b/>
        </w:rPr>
      </w:pPr>
    </w:p>
    <w:p w:rsidR="00B600BB" w:rsidRDefault="00B600BB" w:rsidP="00B600BB">
      <w:pPr>
        <w:widowControl w:val="0"/>
      </w:pPr>
      <w:r w:rsidRPr="00B600BB">
        <w:rPr>
          <w:b/>
        </w:rPr>
        <w:t>STATUS INFORMATION</w:t>
      </w:r>
    </w:p>
    <w:p w:rsidR="00B600BB" w:rsidRDefault="00B600BB" w:rsidP="00B600BB">
      <w:pPr>
        <w:widowControl w:val="0"/>
      </w:pPr>
    </w:p>
    <w:p w:rsidR="00B600BB" w:rsidRDefault="00B600BB" w:rsidP="00B600BB">
      <w:pPr>
        <w:widowControl w:val="0"/>
      </w:pPr>
      <w:r>
        <w:t>Senate Resolution</w:t>
      </w:r>
    </w:p>
    <w:p w:rsidR="00B600BB" w:rsidRDefault="00B600BB" w:rsidP="00B600BB">
      <w:pPr>
        <w:widowControl w:val="0"/>
      </w:pPr>
      <w:r>
        <w:t>Sponsors: Senators Setzler and Young</w:t>
      </w:r>
    </w:p>
    <w:p w:rsidR="00B600BB" w:rsidRDefault="00B600BB" w:rsidP="00B600BB">
      <w:pPr>
        <w:widowControl w:val="0"/>
      </w:pPr>
      <w:r>
        <w:t>Document Path: l:\s-res\ngs\001will.mrh.ngs.docx</w:t>
      </w:r>
    </w:p>
    <w:p w:rsidR="00FE40A0" w:rsidRDefault="00FE40A0" w:rsidP="00B600BB">
      <w:pPr>
        <w:widowControl w:val="0"/>
      </w:pPr>
      <w:r>
        <w:t>Companion/Similar bill(s): 4881</w:t>
      </w:r>
    </w:p>
    <w:p w:rsidR="00B600BB" w:rsidRDefault="00B600BB" w:rsidP="00B600BB">
      <w:pPr>
        <w:widowControl w:val="0"/>
      </w:pPr>
    </w:p>
    <w:p w:rsidR="00B600BB" w:rsidRDefault="00B600BB" w:rsidP="00B600BB">
      <w:pPr>
        <w:widowControl w:val="0"/>
      </w:pPr>
      <w:r>
        <w:t>Introduced in the Senate on March 25, 2014</w:t>
      </w:r>
    </w:p>
    <w:p w:rsidR="00B600BB" w:rsidRDefault="00B600BB" w:rsidP="00B600BB">
      <w:pPr>
        <w:widowControl w:val="0"/>
      </w:pPr>
      <w:r>
        <w:t>Adopted by the Senate on March 25, 2014</w:t>
      </w:r>
    </w:p>
    <w:p w:rsidR="00B600BB" w:rsidRDefault="00B600BB" w:rsidP="00B600BB">
      <w:pPr>
        <w:widowControl w:val="0"/>
      </w:pPr>
    </w:p>
    <w:p w:rsidR="00B600BB" w:rsidRDefault="00B600BB" w:rsidP="00B600BB">
      <w:pPr>
        <w:widowControl w:val="0"/>
      </w:pPr>
      <w:r>
        <w:t xml:space="preserve">Summary: </w:t>
      </w:r>
      <w:r w:rsidR="0064236D">
        <w:t>Pastor William Calvin Jefferson, Jr.</w:t>
      </w:r>
    </w:p>
    <w:p w:rsidR="00B600BB" w:rsidRDefault="00B600BB" w:rsidP="00B600BB">
      <w:pPr>
        <w:widowControl w:val="0"/>
      </w:pPr>
    </w:p>
    <w:p w:rsidR="00B600BB" w:rsidRDefault="00B600BB" w:rsidP="00B600BB">
      <w:pPr>
        <w:widowControl w:val="0"/>
      </w:pPr>
    </w:p>
    <w:p w:rsidR="00B600BB" w:rsidRDefault="00B600BB" w:rsidP="00B60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600BB">
        <w:rPr>
          <w:b/>
        </w:rPr>
        <w:t>HISTORY OF LEGISLATIVE ACTIONS</w:t>
      </w:r>
    </w:p>
    <w:p w:rsidR="00B600BB" w:rsidRDefault="00B600BB" w:rsidP="00B60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600BB" w:rsidRPr="00B600BB" w:rsidRDefault="00B600BB" w:rsidP="00B60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B600BB">
        <w:rPr>
          <w:u w:val="single"/>
        </w:rPr>
        <w:tab/>
        <w:t>Date</w:t>
      </w:r>
      <w:r w:rsidRPr="00B600BB">
        <w:rPr>
          <w:u w:val="single"/>
        </w:rPr>
        <w:tab/>
        <w:t>Body</w:t>
      </w:r>
      <w:r w:rsidRPr="00B600BB">
        <w:rPr>
          <w:u w:val="single"/>
        </w:rPr>
        <w:tab/>
        <w:t>Action Description with journal page number</w:t>
      </w:r>
      <w:r w:rsidRPr="00B600BB">
        <w:rPr>
          <w:u w:val="single"/>
        </w:rPr>
        <w:tab/>
      </w:r>
      <w:bookmarkEnd w:id="0"/>
    </w:p>
    <w:p w:rsidR="00E034BE" w:rsidRDefault="00E034BE" w:rsidP="00E03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3/25/2014</w:t>
      </w:r>
      <w:r>
        <w:tab/>
        <w:t>Senate</w:t>
      </w:r>
      <w:r>
        <w:tab/>
      </w:r>
      <w:r w:rsidRPr="00AA4DDA">
        <w:t>Introduced and adopted (</w:t>
      </w:r>
      <w:hyperlink r:id="rId6" w:history="1">
        <w:r w:rsidRPr="00AA4DDA">
          <w:rPr>
            <w:rStyle w:val="Hyperlink"/>
          </w:rPr>
          <w:t>Senate Journal</w:t>
        </w:r>
        <w:r w:rsidRPr="00AA4DDA">
          <w:rPr>
            <w:rStyle w:val="Hyperlink"/>
          </w:rPr>
          <w:noBreakHyphen/>
          <w:t>page 7</w:t>
        </w:r>
      </w:hyperlink>
      <w:r w:rsidRPr="00AA4DDA">
        <w:t>)</w:t>
      </w:r>
    </w:p>
    <w:p w:rsidR="00E034BE" w:rsidRDefault="00E034BE" w:rsidP="00E03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00BB" w:rsidRPr="00B600BB" w:rsidRDefault="00B600BB" w:rsidP="00B60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00BB" w:rsidRDefault="00B600BB" w:rsidP="00B600BB">
      <w:r w:rsidRPr="00B600BB">
        <w:rPr>
          <w:b/>
        </w:rPr>
        <w:t>VERSIONS OF THIS BILL</w:t>
      </w:r>
    </w:p>
    <w:p w:rsidR="00B600BB" w:rsidRDefault="00B600BB" w:rsidP="00B600BB"/>
    <w:p w:rsidR="00B600BB" w:rsidRDefault="005209D6" w:rsidP="00B600BB">
      <w:hyperlink r:id="rId7" w:history="1">
        <w:r w:rsidR="00B600BB">
          <w:rPr>
            <w:rStyle w:val="Hyperlink"/>
          </w:rPr>
          <w:t>3/25/2014</w:t>
        </w:r>
      </w:hyperlink>
    </w:p>
    <w:p w:rsidR="00B600BB" w:rsidRDefault="00B600BB" w:rsidP="00B600BB"/>
    <w:p w:rsidR="00B600BB" w:rsidRDefault="00B600BB" w:rsidP="00B600BB">
      <w:pPr>
        <w:sectPr w:rsidR="00B600BB" w:rsidSect="00B600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7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62A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A77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WILLIAM CALVIN JEFFERSON, JR.,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RESTORATION</w:t>
      </w:r>
      <w:r>
        <w:rPr>
          <w:color w:val="000000" w:themeColor="text1"/>
          <w:u w:color="000000" w:themeColor="text1"/>
        </w:rPr>
        <w:noBreakHyphen/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NINE YEARS OF MINISTRY AT THE CHURCH AND WISH HIM GOD</w:t>
      </w:r>
      <w:r w:rsidRPr="00C21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D462AD" w:rsidRDefault="00D462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3607B7">
        <w:rPr>
          <w:color w:val="000000" w:themeColor="text1"/>
          <w:u w:color="000000" w:themeColor="text1"/>
        </w:rPr>
        <w:t xml:space="preserve">it is with great pleasure that the </w:t>
      </w:r>
      <w:r>
        <w:rPr>
          <w:color w:val="000000" w:themeColor="text1"/>
          <w:u w:color="000000" w:themeColor="text1"/>
        </w:rPr>
        <w:t>South Carolina Senate honors</w:t>
      </w:r>
      <w:r w:rsidRPr="003607B7">
        <w:rPr>
          <w:color w:val="000000" w:themeColor="text1"/>
          <w:u w:color="000000" w:themeColor="text1"/>
        </w:rPr>
        <w:t xml:space="preserve"> those individuals who give tirelessly of themselves to succor the souls of men; and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Pastor William Calvin Jefferson, Jr., of Restoration</w:t>
      </w:r>
      <w:r>
        <w:rPr>
          <w:color w:val="000000" w:themeColor="text1"/>
          <w:u w:color="000000" w:themeColor="text1"/>
        </w:rPr>
        <w:noBreakHyphen/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color w:val="000000" w:themeColor="text1"/>
          <w:u w:color="000000" w:themeColor="text1"/>
        </w:rPr>
        <w:t xml:space="preserve">stands among their number as an outstanding minister,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ministering to his own flock, Pastor Jefferson has traveled extensively across the United States helping countless numbers of people through his teaching and preaching; and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to recognize Pastor Jefferson for his many years of service to </w:t>
      </w:r>
      <w:r>
        <w:rPr>
          <w:color w:val="000000" w:themeColor="text1"/>
          <w:u w:color="000000" w:themeColor="text1"/>
        </w:rPr>
        <w:t>Restoration</w:t>
      </w:r>
      <w:r>
        <w:rPr>
          <w:color w:val="000000" w:themeColor="text1"/>
          <w:u w:color="000000" w:themeColor="text1"/>
        </w:rPr>
        <w:noBreakHyphen/>
        <w:t>Empowerment and Deliverance Ministries, the church</w:t>
      </w:r>
      <w:r>
        <w:rPr>
          <w:color w:val="000000" w:themeColor="text1"/>
        </w:rPr>
        <w:t xml:space="preserve"> will host a luncheon in his honor on Saturday, March 22, 2014, and recognize him during Sunday worship on March 23, 2014; and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cognizant of his many years of spiritual nourishment of the people of South Carolina, wishes to express its grateful thanks to Pastor Jefferson and wish him God</w:t>
      </w:r>
      <w:r w:rsidRPr="00C21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he </w:t>
      </w:r>
      <w:r>
        <w:rPr>
          <w:color w:val="000000" w:themeColor="text1"/>
          <w:u w:color="000000" w:themeColor="text1"/>
        </w:rPr>
        <w:lastRenderedPageBreak/>
        <w:t xml:space="preserve">continues to run the race the Lord has set before him. </w:t>
      </w:r>
      <w:r w:rsidRPr="003607B7">
        <w:rPr>
          <w:color w:val="000000" w:themeColor="text1"/>
          <w:u w:color="000000" w:themeColor="text1"/>
        </w:rPr>
        <w:t>Now, therefore,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9A77AE" w:rsidRPr="006437E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rPr>
          <w:color w:val="000000" w:themeColor="text1"/>
          <w:u w:color="000000" w:themeColor="text1"/>
        </w:rPr>
        <w:t>recognize and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William Calvin Jefferson, Jr.,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Restoration</w:t>
      </w:r>
      <w:r>
        <w:rPr>
          <w:color w:val="000000" w:themeColor="text1"/>
          <w:u w:color="000000" w:themeColor="text1"/>
        </w:rPr>
        <w:noBreakHyphen/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nine years of ministry at the church and wish him God</w:t>
      </w:r>
      <w:r w:rsidRPr="00C21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9A77AE" w:rsidRPr="006437E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62AD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provided to Pastor William Calvin Jefferson, Jr.</w:t>
      </w:r>
    </w:p>
    <w:p w:rsidR="0016708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67083" w:rsidRDefault="00167083" w:rsidP="00B600BB">
      <w:pPr>
        <w:suppressAutoHyphens/>
        <w:jc w:val="both"/>
        <w:rPr>
          <w:rFonts w:eastAsia="Times New Roman"/>
        </w:rPr>
      </w:pPr>
    </w:p>
    <w:sectPr w:rsidR="00167083" w:rsidSect="00B600B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2AD" w:rsidRDefault="00D462AD" w:rsidP="00522CE0">
      <w:r>
        <w:separator/>
      </w:r>
    </w:p>
  </w:endnote>
  <w:endnote w:type="continuationSeparator" w:id="0">
    <w:p w:rsidR="00D462AD" w:rsidRDefault="00D462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47D072-CD18-40E5-BD6D-30689073C740}"/>
    <w:embedBold r:id="rId2" w:fontKey="{A3626029-94AD-4925-A375-79C776DEE3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266696-4290-4C92-AE96-92B1AEFA43DD}"/>
    <w:embedBold r:id="rId4" w:fontKey="{918FCC64-5F10-4571-B0BE-4C77F17BEA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1A703D-AF33-4C32-8E83-9C6718A7A5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0BB" w:rsidRPr="00167083" w:rsidRDefault="00B600BB" w:rsidP="00167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[1155]</w:t>
    </w:r>
    <w:r>
      <w:tab/>
    </w:r>
    <w:r w:rsidR="00656579">
      <w:fldChar w:fldCharType="begin"/>
    </w:r>
    <w:r w:rsidR="00656579">
      <w:instrText xml:space="preserve"> PAGE  \* MERGEFORMAT </w:instrText>
    </w:r>
    <w:r w:rsidR="00656579">
      <w:fldChar w:fldCharType="separate"/>
    </w:r>
    <w:r w:rsidR="005209D6">
      <w:rPr>
        <w:noProof/>
      </w:rPr>
      <w:t>1</w:t>
    </w:r>
    <w:r w:rsidR="006565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2AD" w:rsidRDefault="00D462AD" w:rsidP="00522CE0">
      <w:r>
        <w:separator/>
      </w:r>
    </w:p>
  </w:footnote>
  <w:footnote w:type="continuationSeparator" w:id="0">
    <w:p w:rsidR="00D462AD" w:rsidRDefault="00D462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WILL.MRH.NGS"/>
    <w:docVar w:name="CoverAttorneyInitials" w:val="MRH"/>
    <w:docVar w:name="CoverAttorneyLastName" w:val="Hitchcock"/>
    <w:docVar w:name="CoverBillType" w:val="r"/>
    <w:docVar w:name="CoverSenator" w:val="NGS"/>
    <w:docVar w:name="dvBillNumber" w:val="1155"/>
    <w:docVar w:name="dvBillNumberPrefix" w:val="S. "/>
    <w:docVar w:name="dvOriginalBody" w:val="Senate"/>
    <w:docVar w:name="fulldraftpath" w:val="L:\S-RES\NGS\001WILL.MRH.NGS.DOCX"/>
    <w:docVar w:name="NameofBody" w:val="S"/>
    <w:docVar w:name="vgroup2" w:val="S-RES"/>
  </w:docVars>
  <w:rsids>
    <w:rsidRoot w:val="00E438C5"/>
    <w:rsid w:val="00042AC1"/>
    <w:rsid w:val="00046516"/>
    <w:rsid w:val="0007601D"/>
    <w:rsid w:val="000B0720"/>
    <w:rsid w:val="000B5EAF"/>
    <w:rsid w:val="00167083"/>
    <w:rsid w:val="00170561"/>
    <w:rsid w:val="00186AC9"/>
    <w:rsid w:val="00197DF1"/>
    <w:rsid w:val="001B3DD9"/>
    <w:rsid w:val="001B7E5D"/>
    <w:rsid w:val="001D3BAC"/>
    <w:rsid w:val="00216025"/>
    <w:rsid w:val="00245C4E"/>
    <w:rsid w:val="00255E39"/>
    <w:rsid w:val="00261B67"/>
    <w:rsid w:val="002C1321"/>
    <w:rsid w:val="002C5896"/>
    <w:rsid w:val="002D3BED"/>
    <w:rsid w:val="00307C2B"/>
    <w:rsid w:val="00314704"/>
    <w:rsid w:val="00383247"/>
    <w:rsid w:val="003D6E2B"/>
    <w:rsid w:val="003E7597"/>
    <w:rsid w:val="0044020F"/>
    <w:rsid w:val="00450668"/>
    <w:rsid w:val="00452134"/>
    <w:rsid w:val="004813A2"/>
    <w:rsid w:val="004952FA"/>
    <w:rsid w:val="004A520A"/>
    <w:rsid w:val="004B6A22"/>
    <w:rsid w:val="004C5F4B"/>
    <w:rsid w:val="004D7F37"/>
    <w:rsid w:val="004E1686"/>
    <w:rsid w:val="005209D6"/>
    <w:rsid w:val="00522CE0"/>
    <w:rsid w:val="00565148"/>
    <w:rsid w:val="00593361"/>
    <w:rsid w:val="005A413B"/>
    <w:rsid w:val="005A5017"/>
    <w:rsid w:val="005A648C"/>
    <w:rsid w:val="005F1745"/>
    <w:rsid w:val="0064236D"/>
    <w:rsid w:val="00656579"/>
    <w:rsid w:val="006A1802"/>
    <w:rsid w:val="006C74EA"/>
    <w:rsid w:val="00705D01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7AE"/>
    <w:rsid w:val="009C118A"/>
    <w:rsid w:val="00A02011"/>
    <w:rsid w:val="00A3299E"/>
    <w:rsid w:val="00A4011E"/>
    <w:rsid w:val="00A86015"/>
    <w:rsid w:val="00A9594E"/>
    <w:rsid w:val="00AE59C8"/>
    <w:rsid w:val="00B10098"/>
    <w:rsid w:val="00B5790D"/>
    <w:rsid w:val="00B600BB"/>
    <w:rsid w:val="00B945C5"/>
    <w:rsid w:val="00BA20EA"/>
    <w:rsid w:val="00BB5AFC"/>
    <w:rsid w:val="00BC0A56"/>
    <w:rsid w:val="00BC3AAD"/>
    <w:rsid w:val="00C45366"/>
    <w:rsid w:val="00C502BD"/>
    <w:rsid w:val="00C57023"/>
    <w:rsid w:val="00C74052"/>
    <w:rsid w:val="00CB187A"/>
    <w:rsid w:val="00CC0EC7"/>
    <w:rsid w:val="00D1088B"/>
    <w:rsid w:val="00D14DE6"/>
    <w:rsid w:val="00D156D2"/>
    <w:rsid w:val="00D462AD"/>
    <w:rsid w:val="00D53E29"/>
    <w:rsid w:val="00D66247"/>
    <w:rsid w:val="00D86943"/>
    <w:rsid w:val="00DA47B9"/>
    <w:rsid w:val="00E034BE"/>
    <w:rsid w:val="00E058D3"/>
    <w:rsid w:val="00E431B8"/>
    <w:rsid w:val="00E438C5"/>
    <w:rsid w:val="00E76AD9"/>
    <w:rsid w:val="00E91E2F"/>
    <w:rsid w:val="00EA3546"/>
    <w:rsid w:val="00EB47AE"/>
    <w:rsid w:val="00EC34E1"/>
    <w:rsid w:val="00F0234A"/>
    <w:rsid w:val="00F47A77"/>
    <w:rsid w:val="00F51241"/>
    <w:rsid w:val="00F52959"/>
    <w:rsid w:val="00F55884"/>
    <w:rsid w:val="00FB6CA6"/>
    <w:rsid w:val="00FC0D36"/>
    <w:rsid w:val="00FE40A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B4FE2DD2-827F-42BB-BAFF-C751C8CB1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600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155_2014032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3-25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375</Words>
  <Characters>2142</Characters>
  <Application>Microsoft Office Word</Application>
  <DocSecurity>0</DocSecurity>
  <Lines>17</Lines>
  <Paragraphs>5</Paragraphs>
  <ScaleCrop>false</ScaleCrop>
  <Company> 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1155: Pastor William Calvin Jefferson, Jr. - South Carolina Legislature Online</dc:title>
  <dc:subject/>
  <dc:creator>%USERNAME%</dc:creator>
  <cp:keywords/>
  <dc:description/>
  <cp:lastModifiedBy>N Cumfer</cp:lastModifiedBy>
  <cp:revision>8</cp:revision>
  <dcterms:created xsi:type="dcterms:W3CDTF">2014-03-25T16:24:00Z</dcterms:created>
  <dcterms:modified xsi:type="dcterms:W3CDTF">2014-12-04T22:00:00Z</dcterms:modified>
</cp:coreProperties>
</file>