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15D7F">
        <w:rPr>
          <w:rFonts w:eastAsia="Times New Roman" w:cs="Times New Roman"/>
          <w:b/>
          <w:szCs w:val="20"/>
        </w:rPr>
        <w:t>South Carolina General Assembly</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15D7F">
        <w:rPr>
          <w:rFonts w:eastAsia="Times New Roman" w:cs="Times New Roman"/>
          <w:szCs w:val="20"/>
        </w:rPr>
        <w:t>120th Session, 2013-2014</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7F" w:rsidRPr="00415D7F" w:rsidRDefault="00AB183C"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A232, R237, S1172</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b/>
          <w:szCs w:val="20"/>
        </w:rPr>
        <w:t>STATUS INFORMATION</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szCs w:val="20"/>
        </w:rPr>
        <w:t>General Bill</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szCs w:val="20"/>
        </w:rPr>
        <w:t>Sponsors: Senators Nicholson, Hayes, Turner, Sheheen, L. Martin, McGill, Alexander, O'Dell, Johnson, Scott and Williams</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szCs w:val="20"/>
        </w:rPr>
        <w:t>Document Path: l:\council\bills\agm\18200ab14.docx</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szCs w:val="20"/>
        </w:rPr>
        <w:t>Companion/Similar bill(s): 4984</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0A7A" w:rsidRDefault="00830A7A"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830A7A" w:rsidRDefault="00830A7A"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2014</w:t>
      </w:r>
    </w:p>
    <w:p w:rsidR="00830A7A" w:rsidRDefault="00830A7A"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2014</w:t>
      </w:r>
    </w:p>
    <w:p w:rsidR="00830A7A" w:rsidRDefault="00830A7A"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2014, Signed</w:t>
      </w:r>
    </w:p>
    <w:p w:rsidR="00830A7A" w:rsidRDefault="00830A7A"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szCs w:val="20"/>
        </w:rPr>
        <w:t>Summary: Arts Commission</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7F" w:rsidRPr="00415D7F" w:rsidRDefault="00415D7F" w:rsidP="00415D7F">
      <w:pPr>
        <w:widowControl w:val="0"/>
        <w:tabs>
          <w:tab w:val="center" w:pos="590"/>
          <w:tab w:val="center" w:pos="1440"/>
          <w:tab w:val="left" w:pos="1872"/>
          <w:tab w:val="left" w:pos="9187"/>
        </w:tabs>
        <w:rPr>
          <w:rFonts w:eastAsia="Times New Roman" w:cs="Times New Roman"/>
          <w:szCs w:val="20"/>
        </w:rPr>
      </w:pPr>
      <w:r w:rsidRPr="00415D7F">
        <w:rPr>
          <w:rFonts w:eastAsia="Times New Roman" w:cs="Times New Roman"/>
          <w:b/>
          <w:szCs w:val="20"/>
        </w:rPr>
        <w:t>HISTORY OF LEGISLATIVE ACTIONS</w:t>
      </w:r>
    </w:p>
    <w:p w:rsidR="00415D7F" w:rsidRPr="00415D7F" w:rsidRDefault="00415D7F" w:rsidP="00415D7F">
      <w:pPr>
        <w:widowControl w:val="0"/>
        <w:tabs>
          <w:tab w:val="center" w:pos="590"/>
          <w:tab w:val="center" w:pos="1440"/>
          <w:tab w:val="left" w:pos="1872"/>
          <w:tab w:val="left" w:pos="9187"/>
        </w:tabs>
        <w:rPr>
          <w:rFonts w:eastAsia="Times New Roman" w:cs="Times New Roman"/>
          <w:szCs w:val="20"/>
        </w:rPr>
      </w:pPr>
    </w:p>
    <w:p w:rsidR="00415D7F" w:rsidRPr="00415D7F" w:rsidRDefault="00415D7F" w:rsidP="00415D7F">
      <w:pPr>
        <w:widowControl w:val="0"/>
        <w:tabs>
          <w:tab w:val="center" w:pos="590"/>
          <w:tab w:val="center" w:pos="1440"/>
          <w:tab w:val="left" w:pos="1872"/>
          <w:tab w:val="left" w:pos="9187"/>
        </w:tabs>
        <w:rPr>
          <w:rFonts w:eastAsia="Times New Roman" w:cs="Times New Roman"/>
          <w:szCs w:val="20"/>
        </w:rPr>
      </w:pPr>
      <w:bookmarkStart w:id="0" w:name="_GoBack"/>
      <w:r w:rsidRPr="00415D7F">
        <w:rPr>
          <w:rFonts w:eastAsia="Times New Roman" w:cs="Times New Roman"/>
          <w:szCs w:val="20"/>
          <w:u w:val="single"/>
        </w:rPr>
        <w:tab/>
        <w:t>Date</w:t>
      </w:r>
      <w:r w:rsidRPr="00415D7F">
        <w:rPr>
          <w:rFonts w:eastAsia="Times New Roman" w:cs="Times New Roman"/>
          <w:szCs w:val="20"/>
          <w:u w:val="single"/>
        </w:rPr>
        <w:tab/>
        <w:t>Body</w:t>
      </w:r>
      <w:r w:rsidRPr="00415D7F">
        <w:rPr>
          <w:rFonts w:eastAsia="Times New Roman" w:cs="Times New Roman"/>
          <w:szCs w:val="20"/>
          <w:u w:val="single"/>
        </w:rPr>
        <w:tab/>
        <w:t>Action Description with journal page number</w:t>
      </w:r>
      <w:r w:rsidRPr="00415D7F">
        <w:rPr>
          <w:rFonts w:eastAsia="Times New Roman" w:cs="Times New Roman"/>
          <w:szCs w:val="20"/>
          <w:u w:val="single"/>
        </w:rPr>
        <w:tab/>
      </w:r>
      <w:bookmarkEnd w:id="0"/>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8F7952">
        <w:rPr>
          <w:rFonts w:cs="Times New Roman"/>
        </w:rPr>
        <w:t>Introduced and read first time (</w:t>
      </w:r>
      <w:hyperlink r:id="rId6" w:history="1">
        <w:r w:rsidRPr="008F7952">
          <w:rPr>
            <w:rStyle w:val="Hyperlink"/>
            <w:rFonts w:cs="Times New Roman"/>
          </w:rPr>
          <w:t>Senate Journal</w:t>
        </w:r>
        <w:r w:rsidRPr="008F7952">
          <w:rPr>
            <w:rStyle w:val="Hyperlink"/>
            <w:rFonts w:cs="Times New Roman"/>
          </w:rPr>
          <w:noBreakHyphen/>
          <w:t>page 4</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8F7952">
        <w:rPr>
          <w:rFonts w:cs="Times New Roman"/>
        </w:rPr>
        <w:t>Ref</w:t>
      </w:r>
      <w:r>
        <w:rPr>
          <w:rFonts w:cs="Times New Roman"/>
        </w:rPr>
        <w:t xml:space="preserve">erred to Committee on </w:t>
      </w:r>
      <w:r w:rsidRPr="008F7952">
        <w:rPr>
          <w:rFonts w:cs="Times New Roman"/>
          <w:b/>
        </w:rPr>
        <w:t>Education</w:t>
      </w:r>
      <w:r>
        <w:rPr>
          <w:rFonts w:cs="Times New Roman"/>
        </w:rPr>
        <w:t xml:space="preserve"> </w:t>
      </w:r>
      <w:r w:rsidRPr="008F7952">
        <w:rPr>
          <w:rFonts w:cs="Times New Roman"/>
        </w:rPr>
        <w:t>(</w:t>
      </w:r>
      <w:hyperlink r:id="rId7" w:history="1">
        <w:r w:rsidRPr="008F7952">
          <w:rPr>
            <w:rStyle w:val="Hyperlink"/>
            <w:rFonts w:cs="Times New Roman"/>
          </w:rPr>
          <w:t>Senate Journal</w:t>
        </w:r>
        <w:r w:rsidRPr="008F7952">
          <w:rPr>
            <w:rStyle w:val="Hyperlink"/>
            <w:rFonts w:cs="Times New Roman"/>
          </w:rPr>
          <w:noBreakHyphen/>
          <w:t>page 4</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8F7952">
        <w:rPr>
          <w:rFonts w:cs="Times New Roman"/>
        </w:rPr>
        <w:t>Commit</w:t>
      </w:r>
      <w:r>
        <w:rPr>
          <w:rFonts w:cs="Times New Roman"/>
        </w:rPr>
        <w:t xml:space="preserve">tee report: Favorable </w:t>
      </w:r>
      <w:r w:rsidRPr="008F7952">
        <w:rPr>
          <w:rFonts w:cs="Times New Roman"/>
          <w:b/>
        </w:rPr>
        <w:t>Education</w:t>
      </w:r>
      <w:r>
        <w:rPr>
          <w:rFonts w:cs="Times New Roman"/>
        </w:rPr>
        <w:t xml:space="preserve"> </w:t>
      </w:r>
      <w:r w:rsidRPr="008F7952">
        <w:rPr>
          <w:rFonts w:cs="Times New Roman"/>
        </w:rPr>
        <w:t>(</w:t>
      </w:r>
      <w:hyperlink r:id="rId8" w:history="1">
        <w:r w:rsidRPr="008F7952">
          <w:rPr>
            <w:rStyle w:val="Hyperlink"/>
            <w:rFonts w:cs="Times New Roman"/>
          </w:rPr>
          <w:t>Senate Journal</w:t>
        </w:r>
        <w:r w:rsidRPr="008F7952">
          <w:rPr>
            <w:rStyle w:val="Hyperlink"/>
            <w:rFonts w:cs="Times New Roman"/>
          </w:rPr>
          <w:noBreakHyphen/>
          <w:t>page 22</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8F7952">
        <w:rPr>
          <w:rFonts w:cs="Times New Roman"/>
        </w:rPr>
        <w:t>Read second time (</w:t>
      </w:r>
      <w:hyperlink r:id="rId9" w:history="1">
        <w:r w:rsidRPr="008F7952">
          <w:rPr>
            <w:rStyle w:val="Hyperlink"/>
            <w:rFonts w:cs="Times New Roman"/>
          </w:rPr>
          <w:t>Senate Journal</w:t>
        </w:r>
        <w:r w:rsidRPr="008F7952">
          <w:rPr>
            <w:rStyle w:val="Hyperlink"/>
            <w:rFonts w:cs="Times New Roman"/>
          </w:rPr>
          <w:noBreakHyphen/>
          <w:t>page 33</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8F7952">
        <w:rPr>
          <w:rFonts w:cs="Times New Roman"/>
        </w:rPr>
        <w:t>Roll call Ayes</w:t>
      </w:r>
      <w:r>
        <w:rPr>
          <w:rFonts w:cs="Times New Roman"/>
        </w:rPr>
        <w:noBreakHyphen/>
      </w:r>
      <w:r w:rsidRPr="008F7952">
        <w:rPr>
          <w:rFonts w:cs="Times New Roman"/>
        </w:rPr>
        <w:t>39  Nays</w:t>
      </w:r>
      <w:r>
        <w:rPr>
          <w:rFonts w:cs="Times New Roman"/>
        </w:rPr>
        <w:noBreakHyphen/>
      </w:r>
      <w:r w:rsidRPr="008F7952">
        <w:rPr>
          <w:rFonts w:cs="Times New Roman"/>
        </w:rPr>
        <w:t>1 (</w:t>
      </w:r>
      <w:hyperlink r:id="rId10" w:history="1">
        <w:r w:rsidRPr="008F7952">
          <w:rPr>
            <w:rStyle w:val="Hyperlink"/>
            <w:rFonts w:cs="Times New Roman"/>
          </w:rPr>
          <w:t>Senate Journal</w:t>
        </w:r>
        <w:r w:rsidRPr="008F7952">
          <w:rPr>
            <w:rStyle w:val="Hyperlink"/>
            <w:rFonts w:cs="Times New Roman"/>
          </w:rPr>
          <w:noBreakHyphen/>
          <w:t>page 33</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8F7952">
        <w:rPr>
          <w:rFonts w:cs="Times New Roman"/>
        </w:rPr>
        <w:t>Re</w:t>
      </w:r>
      <w:r>
        <w:rPr>
          <w:rFonts w:cs="Times New Roman"/>
        </w:rPr>
        <w:t xml:space="preserve">ad third time and sent to House </w:t>
      </w:r>
      <w:r w:rsidRPr="008F7952">
        <w:rPr>
          <w:rFonts w:cs="Times New Roman"/>
        </w:rPr>
        <w:t>(</w:t>
      </w:r>
      <w:hyperlink r:id="rId11" w:history="1">
        <w:r w:rsidRPr="008F7952">
          <w:rPr>
            <w:rStyle w:val="Hyperlink"/>
            <w:rFonts w:cs="Times New Roman"/>
          </w:rPr>
          <w:t>Senate Journal</w:t>
        </w:r>
        <w:r w:rsidRPr="008F7952">
          <w:rPr>
            <w:rStyle w:val="Hyperlink"/>
            <w:rFonts w:cs="Times New Roman"/>
          </w:rPr>
          <w:noBreakHyphen/>
          <w:t>page 27</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8F7952">
        <w:rPr>
          <w:rFonts w:cs="Times New Roman"/>
        </w:rPr>
        <w:t>Introduced and read first time (</w:t>
      </w:r>
      <w:hyperlink r:id="rId12" w:history="1">
        <w:r w:rsidRPr="008F7952">
          <w:rPr>
            <w:rStyle w:val="Hyperlink"/>
            <w:rFonts w:cs="Times New Roman"/>
          </w:rPr>
          <w:t>House Journal</w:t>
        </w:r>
        <w:r w:rsidRPr="008F7952">
          <w:rPr>
            <w:rStyle w:val="Hyperlink"/>
            <w:rFonts w:cs="Times New Roman"/>
          </w:rPr>
          <w:noBreakHyphen/>
          <w:t>page 24</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8F7952">
        <w:rPr>
          <w:rFonts w:cs="Times New Roman"/>
        </w:rPr>
        <w:t>Referred to Co</w:t>
      </w:r>
      <w:r>
        <w:rPr>
          <w:rFonts w:cs="Times New Roman"/>
        </w:rPr>
        <w:t xml:space="preserve">mmittee on </w:t>
      </w:r>
      <w:r w:rsidRPr="008F7952">
        <w:rPr>
          <w:rFonts w:cs="Times New Roman"/>
          <w:b/>
        </w:rPr>
        <w:t>Education and Public Works</w:t>
      </w:r>
      <w:r w:rsidRPr="008F7952">
        <w:rPr>
          <w:rFonts w:cs="Times New Roman"/>
        </w:rPr>
        <w:t xml:space="preserve"> (</w:t>
      </w:r>
      <w:hyperlink r:id="rId13" w:history="1">
        <w:r w:rsidRPr="008F7952">
          <w:rPr>
            <w:rStyle w:val="Hyperlink"/>
            <w:rFonts w:cs="Times New Roman"/>
          </w:rPr>
          <w:t>House Journal</w:t>
        </w:r>
        <w:r w:rsidRPr="008F7952">
          <w:rPr>
            <w:rStyle w:val="Hyperlink"/>
            <w:rFonts w:cs="Times New Roman"/>
          </w:rPr>
          <w:noBreakHyphen/>
          <w:t>page 24</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8F7952">
        <w:rPr>
          <w:rFonts w:cs="Times New Roman"/>
        </w:rPr>
        <w:t xml:space="preserve">Recalled </w:t>
      </w:r>
      <w:r>
        <w:rPr>
          <w:rFonts w:cs="Times New Roman"/>
        </w:rPr>
        <w:t xml:space="preserve">from Education and Public Works </w:t>
      </w:r>
      <w:r w:rsidRPr="008F7952">
        <w:rPr>
          <w:rFonts w:cs="Times New Roman"/>
        </w:rPr>
        <w:t>(</w:t>
      </w:r>
      <w:hyperlink r:id="rId14" w:history="1">
        <w:r w:rsidRPr="008F7952">
          <w:rPr>
            <w:rStyle w:val="Hyperlink"/>
            <w:rFonts w:cs="Times New Roman"/>
          </w:rPr>
          <w:t>House Journal</w:t>
        </w:r>
        <w:r w:rsidRPr="008F7952">
          <w:rPr>
            <w:rStyle w:val="Hyperlink"/>
            <w:rFonts w:cs="Times New Roman"/>
          </w:rPr>
          <w:noBreakHyphen/>
          <w:t>page 105</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8F7952">
        <w:rPr>
          <w:rFonts w:cs="Times New Roman"/>
        </w:rPr>
        <w:t xml:space="preserve">Referred to </w:t>
      </w:r>
      <w:r>
        <w:rPr>
          <w:rFonts w:cs="Times New Roman"/>
        </w:rPr>
        <w:t xml:space="preserve">Committee on </w:t>
      </w:r>
      <w:r w:rsidRPr="008F7952">
        <w:rPr>
          <w:rFonts w:cs="Times New Roman"/>
          <w:b/>
        </w:rPr>
        <w:t>Medical, Military, Public and Municipal Affairs</w:t>
      </w:r>
      <w:r w:rsidRPr="008F7952">
        <w:rPr>
          <w:rFonts w:cs="Times New Roman"/>
        </w:rPr>
        <w:t xml:space="preserve"> (</w:t>
      </w:r>
      <w:hyperlink r:id="rId15" w:history="1">
        <w:r w:rsidRPr="008F7952">
          <w:rPr>
            <w:rStyle w:val="Hyperlink"/>
            <w:rFonts w:cs="Times New Roman"/>
          </w:rPr>
          <w:t>House Journal</w:t>
        </w:r>
        <w:r w:rsidRPr="008F7952">
          <w:rPr>
            <w:rStyle w:val="Hyperlink"/>
            <w:rFonts w:cs="Times New Roman"/>
          </w:rPr>
          <w:noBreakHyphen/>
          <w:t>page 105</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8F7952">
        <w:rPr>
          <w:rFonts w:cs="Times New Roman"/>
        </w:rPr>
        <w:t>Committee repor</w:t>
      </w:r>
      <w:r>
        <w:rPr>
          <w:rFonts w:cs="Times New Roman"/>
        </w:rPr>
        <w:t xml:space="preserve">t: Favorable </w:t>
      </w:r>
      <w:r w:rsidRPr="008F7952">
        <w:rPr>
          <w:rFonts w:cs="Times New Roman"/>
          <w:b/>
        </w:rPr>
        <w:t>Medical, Military, Public and Municipal Affairs</w:t>
      </w:r>
      <w:r w:rsidRPr="008F7952">
        <w:rPr>
          <w:rFonts w:cs="Times New Roman"/>
        </w:rPr>
        <w:t xml:space="preserve"> (</w:t>
      </w:r>
      <w:hyperlink r:id="rId16" w:history="1">
        <w:r w:rsidRPr="008F7952">
          <w:rPr>
            <w:rStyle w:val="Hyperlink"/>
            <w:rFonts w:cs="Times New Roman"/>
          </w:rPr>
          <w:t>House Journal</w:t>
        </w:r>
        <w:r w:rsidRPr="008F7952">
          <w:rPr>
            <w:rStyle w:val="Hyperlink"/>
            <w:rFonts w:cs="Times New Roman"/>
          </w:rPr>
          <w:noBreakHyphen/>
          <w:t>page 5</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8F7952">
        <w:rPr>
          <w:rFonts w:cs="Times New Roman"/>
        </w:rPr>
        <w:t>Scrivener's error corrected</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F7952">
        <w:rPr>
          <w:rFonts w:cs="Times New Roman"/>
        </w:rPr>
        <w:t>Read second time (</w:t>
      </w:r>
      <w:hyperlink r:id="rId17" w:history="1">
        <w:r w:rsidRPr="008F7952">
          <w:rPr>
            <w:rStyle w:val="Hyperlink"/>
            <w:rFonts w:cs="Times New Roman"/>
          </w:rPr>
          <w:t>House Journal</w:t>
        </w:r>
        <w:r w:rsidRPr="008F7952">
          <w:rPr>
            <w:rStyle w:val="Hyperlink"/>
            <w:rFonts w:cs="Times New Roman"/>
          </w:rPr>
          <w:noBreakHyphen/>
          <w:t>page 67</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8F7952">
        <w:rPr>
          <w:rFonts w:cs="Times New Roman"/>
        </w:rPr>
        <w:t>Roll call Yeas</w:t>
      </w:r>
      <w:r>
        <w:rPr>
          <w:rFonts w:cs="Times New Roman"/>
        </w:rPr>
        <w:noBreakHyphen/>
      </w:r>
      <w:r w:rsidRPr="008F7952">
        <w:rPr>
          <w:rFonts w:cs="Times New Roman"/>
        </w:rPr>
        <w:t>102  Nays</w:t>
      </w:r>
      <w:r>
        <w:rPr>
          <w:rFonts w:cs="Times New Roman"/>
        </w:rPr>
        <w:noBreakHyphen/>
      </w:r>
      <w:r w:rsidRPr="008F7952">
        <w:rPr>
          <w:rFonts w:cs="Times New Roman"/>
        </w:rPr>
        <w:t>0 (</w:t>
      </w:r>
      <w:hyperlink r:id="rId18" w:history="1">
        <w:r w:rsidRPr="008F7952">
          <w:rPr>
            <w:rStyle w:val="Hyperlink"/>
            <w:rFonts w:cs="Times New Roman"/>
          </w:rPr>
          <w:t>House Journal</w:t>
        </w:r>
        <w:r w:rsidRPr="008F7952">
          <w:rPr>
            <w:rStyle w:val="Hyperlink"/>
            <w:rFonts w:cs="Times New Roman"/>
          </w:rPr>
          <w:noBreakHyphen/>
          <w:t>page 67</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8F7952">
        <w:rPr>
          <w:rFonts w:cs="Times New Roman"/>
        </w:rPr>
        <w:t>Read third time and enrolled (</w:t>
      </w:r>
      <w:hyperlink r:id="rId19" w:history="1">
        <w:r w:rsidRPr="008F7952">
          <w:rPr>
            <w:rStyle w:val="Hyperlink"/>
            <w:rFonts w:cs="Times New Roman"/>
          </w:rPr>
          <w:t>House Journal</w:t>
        </w:r>
        <w:r w:rsidRPr="008F7952">
          <w:rPr>
            <w:rStyle w:val="Hyperlink"/>
            <w:rFonts w:cs="Times New Roman"/>
          </w:rPr>
          <w:noBreakHyphen/>
          <w:t>page 7</w:t>
        </w:r>
      </w:hyperlink>
      <w:r w:rsidRPr="008F7952">
        <w:rPr>
          <w:rFonts w:cs="Times New Roman"/>
        </w:rPr>
        <w:t>)</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8F7952">
        <w:rPr>
          <w:rFonts w:cs="Times New Roman"/>
        </w:rPr>
        <w:t>Ratified R 237</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r>
      <w:r>
        <w:rPr>
          <w:rFonts w:cs="Times New Roman"/>
        </w:rPr>
        <w:tab/>
      </w:r>
      <w:r w:rsidRPr="008F7952">
        <w:rPr>
          <w:rFonts w:cs="Times New Roman"/>
        </w:rPr>
        <w:t>Signed By Governor</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8F7952">
        <w:rPr>
          <w:rFonts w:cs="Times New Roman"/>
        </w:rPr>
        <w:t>Effective date 06/03/14</w:t>
      </w:r>
    </w:p>
    <w:p w:rsidR="00AB183C" w:rsidRDefault="00AB183C" w:rsidP="00AB183C">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8F7952">
        <w:rPr>
          <w:rFonts w:cs="Times New Roman"/>
        </w:rPr>
        <w:t>Act No</w:t>
      </w:r>
      <w:r>
        <w:rPr>
          <w:rFonts w:cs="Times New Roman"/>
        </w:rPr>
        <w:t>. </w:t>
      </w:r>
      <w:r w:rsidRPr="008F7952">
        <w:rPr>
          <w:rFonts w:cs="Times New Roman"/>
        </w:rPr>
        <w:t>232</w:t>
      </w:r>
    </w:p>
    <w:p w:rsidR="00AB183C" w:rsidRDefault="00AB183C" w:rsidP="00AB183C">
      <w:pPr>
        <w:widowControl w:val="0"/>
        <w:tabs>
          <w:tab w:val="right" w:pos="1008"/>
          <w:tab w:val="left" w:pos="1152"/>
          <w:tab w:val="left" w:pos="1872"/>
          <w:tab w:val="left" w:pos="9187"/>
        </w:tabs>
        <w:ind w:left="2088" w:hanging="2088"/>
        <w:rPr>
          <w:rFonts w:cs="Times New Roman"/>
        </w:rPr>
      </w:pPr>
    </w:p>
    <w:p w:rsidR="00415D7F" w:rsidRPr="00415D7F" w:rsidRDefault="00415D7F" w:rsidP="00415D7F">
      <w:pPr>
        <w:widowControl w:val="0"/>
        <w:tabs>
          <w:tab w:val="right" w:pos="1008"/>
          <w:tab w:val="left" w:pos="1152"/>
          <w:tab w:val="left" w:pos="1872"/>
          <w:tab w:val="left" w:pos="9187"/>
        </w:tabs>
        <w:ind w:left="2088" w:hanging="2088"/>
        <w:rPr>
          <w:rFonts w:eastAsia="Times New Roman" w:cs="Times New Roman"/>
          <w:szCs w:val="20"/>
        </w:rPr>
      </w:pP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15D7F">
        <w:rPr>
          <w:rFonts w:eastAsia="Times New Roman" w:cs="Times New Roman"/>
          <w:b/>
          <w:szCs w:val="20"/>
        </w:rPr>
        <w:t>VERSIONS OF THIS BILL</w:t>
      </w:r>
    </w:p>
    <w:p w:rsidR="00415D7F" w:rsidRPr="00415D7F" w:rsidRDefault="00415D7F"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5D7F" w:rsidRPr="00415D7F" w:rsidRDefault="00C24006" w:rsidP="00415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15D7F" w:rsidRPr="00415D7F">
          <w:rPr>
            <w:rFonts w:eastAsia="Times New Roman" w:cs="Times New Roman"/>
            <w:color w:val="0000FF" w:themeColor="hyperlink"/>
            <w:szCs w:val="20"/>
            <w:u w:val="single"/>
          </w:rPr>
          <w:t>3/27/2014</w:t>
        </w:r>
      </w:hyperlink>
    </w:p>
    <w:p w:rsidR="00415D7F" w:rsidRPr="00415D7F" w:rsidRDefault="00C24006" w:rsidP="00415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15D7F" w:rsidRPr="00415D7F">
          <w:rPr>
            <w:rFonts w:eastAsia="Times New Roman" w:cs="Times New Roman"/>
            <w:color w:val="0000FF" w:themeColor="hyperlink"/>
            <w:szCs w:val="20"/>
            <w:u w:val="single"/>
          </w:rPr>
          <w:t>4/9/2014</w:t>
        </w:r>
      </w:hyperlink>
    </w:p>
    <w:p w:rsidR="00415D7F" w:rsidRPr="00415D7F" w:rsidRDefault="00C24006" w:rsidP="00415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15D7F" w:rsidRPr="00415D7F">
          <w:rPr>
            <w:rFonts w:eastAsia="Times New Roman" w:cs="Times New Roman"/>
            <w:color w:val="0000FF" w:themeColor="hyperlink"/>
            <w:szCs w:val="20"/>
            <w:u w:val="single"/>
          </w:rPr>
          <w:t>5/15/2014</w:t>
        </w:r>
      </w:hyperlink>
    </w:p>
    <w:p w:rsidR="00415D7F" w:rsidRPr="00415D7F" w:rsidRDefault="00C24006" w:rsidP="00415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15D7F" w:rsidRPr="00415D7F">
          <w:rPr>
            <w:rFonts w:eastAsia="Times New Roman" w:cs="Times New Roman"/>
            <w:color w:val="0000FF" w:themeColor="hyperlink"/>
            <w:szCs w:val="20"/>
            <w:u w:val="single"/>
          </w:rPr>
          <w:t>5/15/2014-A</w:t>
        </w:r>
      </w:hyperlink>
    </w:p>
    <w:p w:rsidR="00415D7F" w:rsidRPr="00415D7F" w:rsidRDefault="00415D7F" w:rsidP="00415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15D7F" w:rsidRDefault="00415D7F" w:rsidP="00415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15D7F" w:rsidSect="00415D7F">
          <w:pgSz w:w="12240" w:h="15840" w:code="1"/>
          <w:pgMar w:top="1080" w:right="1440" w:bottom="1080" w:left="1440" w:header="720" w:footer="720" w:gutter="0"/>
          <w:pgNumType w:start="1"/>
          <w:cols w:space="720"/>
          <w:noEndnote/>
          <w:docGrid w:linePitch="360"/>
        </w:sectPr>
      </w:pPr>
    </w:p>
    <w:p w:rsidR="00C64677"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(A232, R237, S1172)</w:t>
      </w:r>
    </w:p>
    <w:p w:rsidR="00C64677" w:rsidRPr="008836A5"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64677" w:rsidRPr="00415D7F"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15D7F">
        <w:rPr>
          <w:rFonts w:cs="Times New Roman"/>
          <w:b/>
          <w:color w:val="000000" w:themeColor="text1"/>
          <w:szCs w:val="36"/>
        </w:rPr>
        <w:t xml:space="preserve">AN ACT </w:t>
      </w:r>
      <w:r w:rsidRPr="00415D7F">
        <w:rPr>
          <w:rFonts w:cs="Times New Roman"/>
          <w:b/>
        </w:rPr>
        <w:t>TO AMEND THE CODE OF LAWS OF SOUTH CAROLINA, 1976, BY ADDING SECTION 60</w:t>
      </w:r>
      <w:r w:rsidRPr="00415D7F">
        <w:rPr>
          <w:rFonts w:cs="Times New Roman"/>
          <w:b/>
        </w:rPr>
        <w:noBreakHyphen/>
        <w:t>15</w:t>
      </w:r>
      <w:r w:rsidRPr="00415D7F">
        <w:rPr>
          <w:rFonts w:cs="Times New Roman"/>
          <w:b/>
        </w:rPr>
        <w:noBreakHyphen/>
        <w:t>75 SO AS TO PROVIDE FOR THE ESTABLISHMENT OF CRITERIA AND GUIDELINES FOR STATE</w:t>
      </w:r>
      <w:r w:rsidRPr="00415D7F">
        <w:rPr>
          <w:rFonts w:cs="Times New Roman"/>
          <w:b/>
        </w:rPr>
        <w:noBreakHyphen/>
        <w:t>DESIGNATED CULTURAL DISTRICTS BY THE SOUTH CAROLINA ARTS COMMISSION, TO STATE THE INTENDED PURPOSE OF THE CULTURAL DISTRICTS, AND TO PROVIDE RELATED POWERS AND DUTIES OF THE COMMISSION WITH RESPECT TO THE CULTURAL DISTRICTS.</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64677"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Be it enacted by the General Assembly of the State of South Carolina:</w:t>
      </w:r>
    </w:p>
    <w:p w:rsidR="00C64677"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677" w:rsidRPr="006E05CA"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Statewide cultural districts</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SECTION</w:t>
      </w:r>
      <w:r w:rsidRPr="00B242C3">
        <w:rPr>
          <w:rFonts w:cs="Times New Roman"/>
        </w:rPr>
        <w:tab/>
        <w:t>1.</w:t>
      </w:r>
      <w:r w:rsidRPr="00B242C3">
        <w:rPr>
          <w:rFonts w:cs="Times New Roman"/>
        </w:rPr>
        <w:tab/>
        <w:t>Chapter 15, Title 60 of the 1976 Code is amended by adding:</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“Section 60</w:t>
      </w:r>
      <w:r>
        <w:rPr>
          <w:rFonts w:cs="Times New Roman"/>
        </w:rPr>
        <w:noBreakHyphen/>
      </w:r>
      <w:r w:rsidRPr="00B242C3">
        <w:rPr>
          <w:rFonts w:cs="Times New Roman"/>
        </w:rPr>
        <w:t>15</w:t>
      </w:r>
      <w:r>
        <w:rPr>
          <w:rFonts w:cs="Times New Roman"/>
        </w:rPr>
        <w:noBreakHyphen/>
      </w:r>
      <w:r w:rsidRPr="00B242C3">
        <w:rPr>
          <w:rFonts w:cs="Times New Roman"/>
        </w:rPr>
        <w:t>75.</w:t>
      </w:r>
      <w:r w:rsidRPr="00B242C3">
        <w:rPr>
          <w:rFonts w:cs="Times New Roman"/>
        </w:rPr>
        <w:tab/>
        <w:t>(A)</w:t>
      </w:r>
      <w:r w:rsidRPr="00B242C3">
        <w:rPr>
          <w:rFonts w:cs="Times New Roman"/>
        </w:rPr>
        <w:tab/>
        <w:t>The commission shall develop criteria and guidelines for designating a cultural district by the State.</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t>(B)</w:t>
      </w:r>
      <w:r w:rsidRPr="00B242C3">
        <w:rPr>
          <w:rFonts w:cs="Times New Roman"/>
        </w:rPr>
        <w:tab/>
        <w:t>A cultural district:</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t>(1)</w:t>
      </w:r>
      <w:r w:rsidRPr="00B242C3">
        <w:rPr>
          <w:rFonts w:cs="Times New Roman"/>
        </w:rPr>
        <w:tab/>
        <w:t>must be a geographical area that is within a community and that has a concentration of cultural facilities, creative enterprises, or arts venues located within it;</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t>(2)</w:t>
      </w:r>
      <w:r w:rsidRPr="00B242C3">
        <w:rPr>
          <w:rFonts w:cs="Times New Roman"/>
        </w:rPr>
        <w:tab/>
        <w:t>may be home to not</w:t>
      </w:r>
      <w:r>
        <w:rPr>
          <w:rFonts w:cs="Times New Roman"/>
        </w:rPr>
        <w:noBreakHyphen/>
      </w:r>
      <w:r w:rsidRPr="00B242C3">
        <w:rPr>
          <w:rFonts w:cs="Times New Roman"/>
        </w:rPr>
        <w:t>for</w:t>
      </w:r>
      <w:r>
        <w:rPr>
          <w:rFonts w:cs="Times New Roman"/>
        </w:rPr>
        <w:noBreakHyphen/>
      </w:r>
      <w:r w:rsidRPr="00B242C3">
        <w:rPr>
          <w:rFonts w:cs="Times New Roman"/>
        </w:rPr>
        <w:t>profit and for</w:t>
      </w:r>
      <w:r>
        <w:rPr>
          <w:rFonts w:cs="Times New Roman"/>
        </w:rPr>
        <w:noBreakHyphen/>
      </w:r>
      <w:r w:rsidRPr="00B242C3">
        <w:rPr>
          <w:rFonts w:cs="Times New Roman"/>
        </w:rPr>
        <w:t>profit creative entities; and</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t>(3)</w:t>
      </w:r>
      <w:r w:rsidRPr="00B242C3">
        <w:rPr>
          <w:rFonts w:cs="Times New Roman"/>
        </w:rPr>
        <w:tab/>
        <w:t>is intended to impact the larger community in which it is located by:</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(a)</w:t>
      </w:r>
      <w:r w:rsidRPr="00B242C3">
        <w:rPr>
          <w:rFonts w:cs="Times New Roman"/>
        </w:rPr>
        <w:tab/>
        <w:t>attracting artists, creative entrepreneurs, and cultural enterprises;</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(b)</w:t>
      </w:r>
      <w:r w:rsidRPr="00B242C3">
        <w:rPr>
          <w:rFonts w:cs="Times New Roman"/>
        </w:rPr>
        <w:tab/>
        <w:t>encouraging economic development;</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(c)</w:t>
      </w:r>
      <w:r w:rsidRPr="00B242C3">
        <w:rPr>
          <w:rFonts w:cs="Times New Roman"/>
        </w:rPr>
        <w:tab/>
        <w:t xml:space="preserve">encouraging the preservation and reuse of historic buildings; </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(d)</w:t>
      </w:r>
      <w:r w:rsidRPr="00B242C3">
        <w:rPr>
          <w:rFonts w:cs="Times New Roman"/>
        </w:rPr>
        <w:tab/>
        <w:t>fostering local cultural development; and</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(e)</w:t>
      </w:r>
      <w:r w:rsidRPr="00B242C3">
        <w:rPr>
          <w:rFonts w:cs="Times New Roman"/>
        </w:rPr>
        <w:tab/>
        <w:t>providing a focal point for celebrating and strengthening its unique cultural identity.</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t>(C)</w:t>
      </w:r>
      <w:r w:rsidRPr="00B242C3">
        <w:rPr>
          <w:rFonts w:cs="Times New Roman"/>
        </w:rPr>
        <w:tab/>
        <w:t>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t>(D)</w:t>
      </w:r>
      <w:r w:rsidRPr="00B242C3">
        <w:rPr>
          <w:rFonts w:cs="Times New Roman"/>
        </w:rPr>
        <w:tab/>
        <w:t>The commission shall:</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lastRenderedPageBreak/>
        <w:tab/>
      </w:r>
      <w:r w:rsidRPr="00B242C3">
        <w:rPr>
          <w:rFonts w:cs="Times New Roman"/>
        </w:rPr>
        <w:tab/>
        <w:t>(1)</w:t>
      </w:r>
      <w:r w:rsidRPr="00B242C3">
        <w:rPr>
          <w:rFonts w:cs="Times New Roman"/>
        </w:rPr>
        <w:tab/>
        <w:t>provide leadership and assistance to a community that seeks to develop or foster a cultural district;</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t>(2)</w:t>
      </w:r>
      <w:r w:rsidRPr="00B242C3">
        <w:rPr>
          <w:rFonts w:cs="Times New Roman"/>
        </w:rPr>
        <w:tab/>
        <w:t>develop a process through which a community may apply for the designation of a cultural district by the State, including:</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(a)</w:t>
      </w:r>
      <w:r w:rsidRPr="00B242C3">
        <w:rPr>
          <w:rFonts w:cs="Times New Roman"/>
        </w:rPr>
        <w:tab/>
        <w:t>specific guidelines and criteria; and</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r>
      <w:r w:rsidRPr="00B242C3">
        <w:rPr>
          <w:rFonts w:cs="Times New Roman"/>
        </w:rPr>
        <w:tab/>
        <w:t>(b)</w:t>
      </w:r>
      <w:r w:rsidRPr="00B242C3">
        <w:rPr>
          <w:rFonts w:cs="Times New Roman"/>
        </w:rPr>
        <w:tab/>
        <w:t>a process for the periodic evaluation of the success of a designated cultural district and the periodic recertification of the district; and</w:t>
      </w:r>
    </w:p>
    <w:p w:rsidR="00C64677"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ab/>
      </w:r>
      <w:r w:rsidRPr="00B242C3">
        <w:rPr>
          <w:rFonts w:cs="Times New Roman"/>
        </w:rPr>
        <w:tab/>
        <w:t>(3)</w:t>
      </w:r>
      <w:r w:rsidRPr="00B242C3">
        <w:rPr>
          <w:rFonts w:cs="Times New Roman"/>
        </w:rPr>
        <w:tab/>
        <w:t>pursue partnerships and collaborative agreements with other public agencies and the private sector to maximize the benefits and value of cultural districts designated by the commission.”</w:t>
      </w:r>
    </w:p>
    <w:p w:rsidR="00C64677"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677" w:rsidRPr="006E05CA"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4677" w:rsidRPr="00B242C3" w:rsidRDefault="00C64677"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42C3">
        <w:rPr>
          <w:rFonts w:cs="Times New Roman"/>
        </w:rPr>
        <w:t>SECTION</w:t>
      </w:r>
      <w:r w:rsidRPr="00B242C3">
        <w:rPr>
          <w:rFonts w:cs="Times New Roman"/>
        </w:rPr>
        <w:tab/>
        <w:t>2.</w:t>
      </w:r>
      <w:r w:rsidRPr="00B242C3">
        <w:rPr>
          <w:rFonts w:cs="Times New Roman"/>
        </w:rPr>
        <w:tab/>
        <w:t>This act takes effect upon approval by the Governor.</w:t>
      </w:r>
    </w:p>
    <w:p w:rsidR="00C64677" w:rsidRDefault="00C64677" w:rsidP="00C64677">
      <w:pPr>
        <w:tabs>
          <w:tab w:val="left" w:pos="1440"/>
          <w:tab w:val="left" w:pos="1800"/>
          <w:tab w:val="left" w:pos="2880"/>
        </w:tabs>
        <w:rPr>
          <w:color w:val="000000" w:themeColor="text1"/>
        </w:rPr>
      </w:pPr>
    </w:p>
    <w:p w:rsidR="00C64677" w:rsidRDefault="00C64677" w:rsidP="00C64677">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C64677" w:rsidRDefault="00C64677" w:rsidP="00C64677">
      <w:pPr>
        <w:tabs>
          <w:tab w:val="left" w:pos="1440"/>
          <w:tab w:val="left" w:pos="1800"/>
          <w:tab w:val="left" w:pos="2880"/>
        </w:tabs>
        <w:rPr>
          <w:color w:val="000000" w:themeColor="text1"/>
        </w:rPr>
      </w:pPr>
    </w:p>
    <w:p w:rsidR="00C64677" w:rsidRDefault="00C64677" w:rsidP="00C64677">
      <w:pPr>
        <w:tabs>
          <w:tab w:val="left" w:pos="1440"/>
          <w:tab w:val="left" w:pos="1800"/>
          <w:tab w:val="left" w:pos="2880"/>
        </w:tabs>
        <w:rPr>
          <w:color w:val="000000" w:themeColor="text1"/>
        </w:rPr>
      </w:pPr>
      <w:r>
        <w:rPr>
          <w:color w:val="000000" w:themeColor="text1"/>
        </w:rPr>
        <w:t>Approved the 3</w:t>
      </w:r>
      <w:r w:rsidRPr="00BC6A53">
        <w:rPr>
          <w:color w:val="000000" w:themeColor="text1"/>
          <w:vertAlign w:val="superscript"/>
        </w:rPr>
        <w:t>rd</w:t>
      </w:r>
      <w:r>
        <w:rPr>
          <w:color w:val="000000" w:themeColor="text1"/>
        </w:rPr>
        <w:t xml:space="preserve"> day of June, 2014. </w:t>
      </w:r>
    </w:p>
    <w:p w:rsidR="00C64677" w:rsidRDefault="00C64677" w:rsidP="00C64677">
      <w:pPr>
        <w:tabs>
          <w:tab w:val="left" w:pos="1440"/>
          <w:tab w:val="left" w:pos="1800"/>
          <w:tab w:val="left" w:pos="2880"/>
        </w:tabs>
        <w:jc w:val="center"/>
        <w:rPr>
          <w:color w:val="000000" w:themeColor="text1"/>
        </w:rPr>
      </w:pPr>
    </w:p>
    <w:p w:rsidR="00C64677" w:rsidRDefault="00C64677" w:rsidP="00C64677">
      <w:pPr>
        <w:tabs>
          <w:tab w:val="left" w:pos="1440"/>
          <w:tab w:val="left" w:pos="1800"/>
          <w:tab w:val="left" w:pos="2880"/>
        </w:tabs>
        <w:jc w:val="center"/>
        <w:rPr>
          <w:color w:val="000000" w:themeColor="text1"/>
        </w:rPr>
      </w:pPr>
      <w:r>
        <w:rPr>
          <w:color w:val="000000" w:themeColor="text1"/>
        </w:rPr>
        <w:t>__________</w:t>
      </w:r>
    </w:p>
    <w:p w:rsidR="008836A5" w:rsidRPr="00A25298" w:rsidRDefault="008836A5" w:rsidP="00C64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25298" w:rsidSect="00415D7F">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CB6" w:rsidRDefault="003B2CB6" w:rsidP="007D5FAC">
      <w:r>
        <w:separator/>
      </w:r>
    </w:p>
  </w:endnote>
  <w:endnote w:type="continuationSeparator" w:id="0">
    <w:p w:rsidR="003B2CB6" w:rsidRDefault="003B2C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7F" w:rsidRPr="00415D7F" w:rsidRDefault="00415D7F" w:rsidP="00415D7F">
    <w:pPr>
      <w:pStyle w:val="Footer"/>
      <w:tabs>
        <w:tab w:val="clear" w:pos="4680"/>
        <w:tab w:val="clear" w:pos="9360"/>
        <w:tab w:val="center" w:pos="3168"/>
      </w:tabs>
      <w:spacing w:before="120"/>
    </w:pPr>
    <w:r>
      <w:tab/>
    </w:r>
    <w:r w:rsidR="00374E1D">
      <w:fldChar w:fldCharType="begin"/>
    </w:r>
    <w:r w:rsidR="00374E1D">
      <w:instrText xml:space="preserve"> PAGE  \* MERGEFORMAT </w:instrText>
    </w:r>
    <w:r w:rsidR="00374E1D">
      <w:fldChar w:fldCharType="separate"/>
    </w:r>
    <w:r w:rsidR="00C24006">
      <w:rPr>
        <w:noProof/>
      </w:rPr>
      <w:t>2</w:t>
    </w:r>
    <w:r w:rsidR="00374E1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D7F" w:rsidRDefault="00415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CB6" w:rsidRDefault="003B2CB6" w:rsidP="007D5FAC">
      <w:r>
        <w:separator/>
      </w:r>
    </w:p>
  </w:footnote>
  <w:footnote w:type="continuationSeparator" w:id="0">
    <w:p w:rsidR="003B2CB6" w:rsidRDefault="003B2C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172"/>
    <w:docVar w:name="ActSecretary" w:val="Morgan"/>
    <w:docVar w:name="ActSIdno" w:val="(253)  1172AB14"/>
    <w:docVar w:name="clipname" w:val="1172AB14"/>
    <w:docVar w:name="dvBillNumber" w:val="1172"/>
    <w:docVar w:name="dvBillNumberPrefix" w:val="S"/>
    <w:docVar w:name="dvOriginalBody" w:val="Senate"/>
    <w:docVar w:name="OrigSENATEBillNo" w:val="1172"/>
    <w:docVar w:name="SENATEACTFULLPATH" w:val="L:\COUNCIL\ACTS\1172AB14.DOCX"/>
    <w:docVar w:name="WhatActtype" w:val="AN ACT"/>
  </w:docVars>
  <w:rsids>
    <w:rsidRoot w:val="00E4519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25AF"/>
    <w:rsid w:val="000F565B"/>
    <w:rsid w:val="001030FE"/>
    <w:rsid w:val="001031AE"/>
    <w:rsid w:val="00103295"/>
    <w:rsid w:val="00103D2E"/>
    <w:rsid w:val="00104519"/>
    <w:rsid w:val="00106968"/>
    <w:rsid w:val="00112093"/>
    <w:rsid w:val="00114830"/>
    <w:rsid w:val="00114E88"/>
    <w:rsid w:val="001237B9"/>
    <w:rsid w:val="00125FC3"/>
    <w:rsid w:val="00131CE5"/>
    <w:rsid w:val="00135DDF"/>
    <w:rsid w:val="00136AA0"/>
    <w:rsid w:val="00141278"/>
    <w:rsid w:val="0014525A"/>
    <w:rsid w:val="001519E2"/>
    <w:rsid w:val="001556E0"/>
    <w:rsid w:val="001626DB"/>
    <w:rsid w:val="00170F30"/>
    <w:rsid w:val="00172771"/>
    <w:rsid w:val="00174745"/>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5AB"/>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5DD"/>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1F3"/>
    <w:rsid w:val="0034356D"/>
    <w:rsid w:val="00360108"/>
    <w:rsid w:val="00360D70"/>
    <w:rsid w:val="00364D3F"/>
    <w:rsid w:val="00366494"/>
    <w:rsid w:val="00370DA1"/>
    <w:rsid w:val="00372564"/>
    <w:rsid w:val="00372FF8"/>
    <w:rsid w:val="00374E1D"/>
    <w:rsid w:val="003762ED"/>
    <w:rsid w:val="0038005A"/>
    <w:rsid w:val="003803CD"/>
    <w:rsid w:val="00392293"/>
    <w:rsid w:val="0039655A"/>
    <w:rsid w:val="00396C58"/>
    <w:rsid w:val="003A6D96"/>
    <w:rsid w:val="003A7517"/>
    <w:rsid w:val="003B1A01"/>
    <w:rsid w:val="003B2CB6"/>
    <w:rsid w:val="003B2E6E"/>
    <w:rsid w:val="003B355D"/>
    <w:rsid w:val="003B6BB7"/>
    <w:rsid w:val="003B746E"/>
    <w:rsid w:val="003C030C"/>
    <w:rsid w:val="003D2A73"/>
    <w:rsid w:val="00400828"/>
    <w:rsid w:val="00412B47"/>
    <w:rsid w:val="004132C9"/>
    <w:rsid w:val="00414C2A"/>
    <w:rsid w:val="004157C4"/>
    <w:rsid w:val="00415D7F"/>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6CE"/>
    <w:rsid w:val="004E6C25"/>
    <w:rsid w:val="004E747B"/>
    <w:rsid w:val="004E7E53"/>
    <w:rsid w:val="004F0258"/>
    <w:rsid w:val="004F0E6F"/>
    <w:rsid w:val="004F4494"/>
    <w:rsid w:val="004F4608"/>
    <w:rsid w:val="004F5867"/>
    <w:rsid w:val="004F6446"/>
    <w:rsid w:val="00502E3D"/>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7BC"/>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3C31"/>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153"/>
    <w:rsid w:val="006A65C8"/>
    <w:rsid w:val="006A6F1D"/>
    <w:rsid w:val="006A7D8A"/>
    <w:rsid w:val="006B263A"/>
    <w:rsid w:val="006B4FA6"/>
    <w:rsid w:val="006C57A0"/>
    <w:rsid w:val="006C7535"/>
    <w:rsid w:val="006C7D00"/>
    <w:rsid w:val="006C7DDE"/>
    <w:rsid w:val="006E05CA"/>
    <w:rsid w:val="006F22C0"/>
    <w:rsid w:val="006F290C"/>
    <w:rsid w:val="007009F2"/>
    <w:rsid w:val="00704FF9"/>
    <w:rsid w:val="007052EC"/>
    <w:rsid w:val="00707063"/>
    <w:rsid w:val="007127A6"/>
    <w:rsid w:val="007167E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0A7A"/>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20CF"/>
    <w:rsid w:val="008836A5"/>
    <w:rsid w:val="00892AF7"/>
    <w:rsid w:val="008A110D"/>
    <w:rsid w:val="008B0BB1"/>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97F40"/>
    <w:rsid w:val="009A31B6"/>
    <w:rsid w:val="009B0FA5"/>
    <w:rsid w:val="009B6EA6"/>
    <w:rsid w:val="009C170D"/>
    <w:rsid w:val="009C1E12"/>
    <w:rsid w:val="009D0B32"/>
    <w:rsid w:val="009D75E7"/>
    <w:rsid w:val="009F42DA"/>
    <w:rsid w:val="00A03978"/>
    <w:rsid w:val="00A050C0"/>
    <w:rsid w:val="00A062DB"/>
    <w:rsid w:val="00A14F94"/>
    <w:rsid w:val="00A22884"/>
    <w:rsid w:val="00A23CED"/>
    <w:rsid w:val="00A25298"/>
    <w:rsid w:val="00A25E64"/>
    <w:rsid w:val="00A26387"/>
    <w:rsid w:val="00A266D9"/>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83C"/>
    <w:rsid w:val="00AB1AB5"/>
    <w:rsid w:val="00AB2F1E"/>
    <w:rsid w:val="00AB355F"/>
    <w:rsid w:val="00AC0BD6"/>
    <w:rsid w:val="00AC14ED"/>
    <w:rsid w:val="00AD107E"/>
    <w:rsid w:val="00AD33E6"/>
    <w:rsid w:val="00AD422A"/>
    <w:rsid w:val="00AD4887"/>
    <w:rsid w:val="00AE0D3B"/>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267"/>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006"/>
    <w:rsid w:val="00C30E1C"/>
    <w:rsid w:val="00C32CDA"/>
    <w:rsid w:val="00C34674"/>
    <w:rsid w:val="00C3483A"/>
    <w:rsid w:val="00C45263"/>
    <w:rsid w:val="00C46AB4"/>
    <w:rsid w:val="00C55195"/>
    <w:rsid w:val="00C625AE"/>
    <w:rsid w:val="00C64677"/>
    <w:rsid w:val="00C7071A"/>
    <w:rsid w:val="00C73A60"/>
    <w:rsid w:val="00C74282"/>
    <w:rsid w:val="00C74E9D"/>
    <w:rsid w:val="00C837F6"/>
    <w:rsid w:val="00C92B7D"/>
    <w:rsid w:val="00C92E2B"/>
    <w:rsid w:val="00C94E59"/>
    <w:rsid w:val="00C97CB8"/>
    <w:rsid w:val="00CA23B8"/>
    <w:rsid w:val="00CA4CD7"/>
    <w:rsid w:val="00CB12FE"/>
    <w:rsid w:val="00CB2F75"/>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1D6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45190"/>
    <w:rsid w:val="00E500F1"/>
    <w:rsid w:val="00E5358E"/>
    <w:rsid w:val="00E53AC1"/>
    <w:rsid w:val="00E5665F"/>
    <w:rsid w:val="00E60357"/>
    <w:rsid w:val="00E614B9"/>
    <w:rsid w:val="00E61B4C"/>
    <w:rsid w:val="00E71D4E"/>
    <w:rsid w:val="00E757F4"/>
    <w:rsid w:val="00E9303D"/>
    <w:rsid w:val="00EA2A3A"/>
    <w:rsid w:val="00EA6461"/>
    <w:rsid w:val="00EA77B0"/>
    <w:rsid w:val="00EB223A"/>
    <w:rsid w:val="00EC47CE"/>
    <w:rsid w:val="00ED4871"/>
    <w:rsid w:val="00EE42B4"/>
    <w:rsid w:val="00EE663F"/>
    <w:rsid w:val="00EF0E4A"/>
    <w:rsid w:val="00EF3301"/>
    <w:rsid w:val="00EF6923"/>
    <w:rsid w:val="00F035BD"/>
    <w:rsid w:val="00F07446"/>
    <w:rsid w:val="00F10FAC"/>
    <w:rsid w:val="00F11674"/>
    <w:rsid w:val="00F16F4D"/>
    <w:rsid w:val="00F178BC"/>
    <w:rsid w:val="00F21DD7"/>
    <w:rsid w:val="00F24361"/>
    <w:rsid w:val="00F25311"/>
    <w:rsid w:val="00F30AAF"/>
    <w:rsid w:val="00F310E4"/>
    <w:rsid w:val="00F348D3"/>
    <w:rsid w:val="00F34BF1"/>
    <w:rsid w:val="00F3642A"/>
    <w:rsid w:val="00F432E0"/>
    <w:rsid w:val="00F44E35"/>
    <w:rsid w:val="00F46D67"/>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5C3F"/>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8C736CCA-5547-4EB1-8C2C-9E1D5994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15D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1167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5D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0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9-14.docx" TargetMode="External"/><Relationship Id="rId13" Type="http://schemas.openxmlformats.org/officeDocument/2006/relationships/hyperlink" Target="file:///H:\HJ%20Archive\2014\04-29-14.docx" TargetMode="External"/><Relationship Id="rId18" Type="http://schemas.openxmlformats.org/officeDocument/2006/relationships/hyperlink" Target="file:///H:\HJ%20Archive\2014\05-20-14.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1172_20140409.docx" TargetMode="External"/><Relationship Id="rId7" Type="http://schemas.openxmlformats.org/officeDocument/2006/relationships/hyperlink" Target="file:///H:\SJ%20Archive\2014\03-27-14.docx" TargetMode="External"/><Relationship Id="rId12" Type="http://schemas.openxmlformats.org/officeDocument/2006/relationships/hyperlink" Target="file:///H:\HJ%20Archive\2014\04-29-14.docx" TargetMode="External"/><Relationship Id="rId17" Type="http://schemas.openxmlformats.org/officeDocument/2006/relationships/hyperlink" Target="file:///H:\HJ%20Archive\2014\05-20-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p:\pprever\2013-14\1172_20140327.docx" TargetMode="External"/><Relationship Id="rId1" Type="http://schemas.openxmlformats.org/officeDocument/2006/relationships/styles" Target="styles.xml"/><Relationship Id="rId6" Type="http://schemas.openxmlformats.org/officeDocument/2006/relationships/hyperlink" Target="file:///H:\SJ%20Archive\2014\03-27-14.docx" TargetMode="External"/><Relationship Id="rId11" Type="http://schemas.openxmlformats.org/officeDocument/2006/relationships/hyperlink" Target="file:///H:\SJ%20Archive\2014\04-16-14.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4-30-14.docx" TargetMode="External"/><Relationship Id="rId23" Type="http://schemas.openxmlformats.org/officeDocument/2006/relationships/hyperlink" Target="file:///p:\pprever\2013-14\1172_20140515A.docx" TargetMode="External"/><Relationship Id="rId10" Type="http://schemas.openxmlformats.org/officeDocument/2006/relationships/hyperlink" Target="file:///H:\SJ%20Archive\2014\04-15-14.docx" TargetMode="External"/><Relationship Id="rId19" Type="http://schemas.openxmlformats.org/officeDocument/2006/relationships/hyperlink" Target="file:///H:\HJ%20Archive\2014\05-21-14.docx" TargetMode="External"/><Relationship Id="rId4" Type="http://schemas.openxmlformats.org/officeDocument/2006/relationships/footnotes" Target="footnotes.xml"/><Relationship Id="rId9" Type="http://schemas.openxmlformats.org/officeDocument/2006/relationships/hyperlink" Target="file:///H:\SJ%20Archive\2014\04-15-14.docx" TargetMode="External"/><Relationship Id="rId14" Type="http://schemas.openxmlformats.org/officeDocument/2006/relationships/hyperlink" Target="file:///H:\HJ%20Archive\2014\04-30-14.docx" TargetMode="External"/><Relationship Id="rId22" Type="http://schemas.openxmlformats.org/officeDocument/2006/relationships/hyperlink" Target="file:///p:\pprever\2013-14\1172_2014051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1172: Arts Commission - South Carolina Legislature Online</dc:title>
  <dc:subject/>
  <dc:creator>angiemorgan</dc:creator>
  <cp:keywords/>
  <dc:description/>
  <cp:lastModifiedBy>N Cumfer</cp:lastModifiedBy>
  <cp:revision>5</cp:revision>
  <cp:lastPrinted>2014-05-21T15:21:00Z</cp:lastPrinted>
  <dcterms:created xsi:type="dcterms:W3CDTF">2014-07-24T19:45:00Z</dcterms:created>
  <dcterms:modified xsi:type="dcterms:W3CDTF">2014-12-04T22:01:00Z</dcterms:modified>
</cp:coreProperties>
</file>