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B76" w:rsidRDefault="00407B76" w:rsidP="00407B76">
      <w:pPr>
        <w:widowControl w:val="0"/>
        <w:jc w:val="center"/>
      </w:pPr>
      <w:r w:rsidRPr="00407B76">
        <w:rPr>
          <w:b/>
        </w:rPr>
        <w:t>South Carolina General Assembly</w:t>
      </w:r>
    </w:p>
    <w:p w:rsidR="00407B76" w:rsidRDefault="00407B76" w:rsidP="00407B76">
      <w:pPr>
        <w:widowControl w:val="0"/>
        <w:jc w:val="center"/>
      </w:pPr>
      <w:r>
        <w:t>120th Session, 2013-2014</w:t>
      </w:r>
    </w:p>
    <w:p w:rsidR="00407B76" w:rsidRDefault="00407B76" w:rsidP="00407B76">
      <w:pPr>
        <w:widowControl w:val="0"/>
        <w:jc w:val="left"/>
      </w:pPr>
    </w:p>
    <w:p w:rsidR="00407B76" w:rsidRDefault="00407B76" w:rsidP="00407B76">
      <w:pPr>
        <w:widowControl w:val="0"/>
        <w:jc w:val="left"/>
        <w:rPr>
          <w:b/>
        </w:rPr>
      </w:pPr>
      <w:r w:rsidRPr="00407B76">
        <w:rPr>
          <w:b/>
        </w:rPr>
        <w:t>S.</w:t>
      </w:r>
      <w:r>
        <w:rPr>
          <w:b/>
        </w:rPr>
        <w:t xml:space="preserve"> </w:t>
      </w:r>
      <w:r w:rsidRPr="00407B76">
        <w:rPr>
          <w:b/>
        </w:rPr>
        <w:t>321</w:t>
      </w:r>
    </w:p>
    <w:p w:rsidR="00407B76" w:rsidRDefault="00407B76" w:rsidP="00407B76">
      <w:pPr>
        <w:widowControl w:val="0"/>
        <w:jc w:val="left"/>
        <w:rPr>
          <w:b/>
        </w:rPr>
      </w:pPr>
    </w:p>
    <w:p w:rsidR="00407B76" w:rsidRDefault="00407B76" w:rsidP="00407B76">
      <w:pPr>
        <w:widowControl w:val="0"/>
        <w:jc w:val="left"/>
      </w:pPr>
      <w:r w:rsidRPr="00407B76">
        <w:rPr>
          <w:b/>
        </w:rPr>
        <w:t>STATUS INFORMATION</w:t>
      </w:r>
    </w:p>
    <w:p w:rsidR="00407B76" w:rsidRDefault="00407B76" w:rsidP="00407B76">
      <w:pPr>
        <w:widowControl w:val="0"/>
        <w:jc w:val="left"/>
      </w:pPr>
    </w:p>
    <w:p w:rsidR="00407B76" w:rsidRDefault="00407B76" w:rsidP="00407B76">
      <w:pPr>
        <w:widowControl w:val="0"/>
        <w:jc w:val="left"/>
      </w:pPr>
      <w:r>
        <w:t>Senate Resolution</w:t>
      </w:r>
    </w:p>
    <w:p w:rsidR="00407B76" w:rsidRDefault="00407B76" w:rsidP="00407B76">
      <w:pPr>
        <w:widowControl w:val="0"/>
        <w:jc w:val="left"/>
      </w:pPr>
      <w:r>
        <w:t>Sponsors: Senator Coleman</w:t>
      </w:r>
    </w:p>
    <w:p w:rsidR="00407B76" w:rsidRDefault="00407B76" w:rsidP="00407B76">
      <w:pPr>
        <w:widowControl w:val="0"/>
        <w:jc w:val="left"/>
      </w:pPr>
      <w:r>
        <w:t>Document Path: l:\council\bills\rm\1078htc13.docx</w:t>
      </w:r>
    </w:p>
    <w:p w:rsidR="00407B76" w:rsidRDefault="00407B76" w:rsidP="00407B76">
      <w:pPr>
        <w:widowControl w:val="0"/>
        <w:jc w:val="left"/>
      </w:pPr>
    </w:p>
    <w:p w:rsidR="00407B76" w:rsidRDefault="00407B76" w:rsidP="00407B76">
      <w:pPr>
        <w:widowControl w:val="0"/>
        <w:jc w:val="left"/>
      </w:pPr>
      <w:r>
        <w:t>Introduced in the Senate on January 31, 2013</w:t>
      </w:r>
    </w:p>
    <w:p w:rsidR="00407B76" w:rsidRDefault="00407B76" w:rsidP="00407B76">
      <w:pPr>
        <w:widowControl w:val="0"/>
        <w:jc w:val="left"/>
      </w:pPr>
      <w:r>
        <w:t>Adopted by the Senate on January 31, 2013</w:t>
      </w:r>
    </w:p>
    <w:p w:rsidR="00407B76" w:rsidRDefault="00407B76" w:rsidP="00407B76">
      <w:pPr>
        <w:widowControl w:val="0"/>
        <w:jc w:val="left"/>
      </w:pPr>
    </w:p>
    <w:p w:rsidR="00407B76" w:rsidRDefault="00407B76" w:rsidP="00407B76">
      <w:pPr>
        <w:widowControl w:val="0"/>
        <w:jc w:val="left"/>
      </w:pPr>
      <w:r>
        <w:t xml:space="preserve">Summary: </w:t>
      </w:r>
      <w:r w:rsidR="00D71BB2">
        <w:t>Etta Mae Washington Williams</w:t>
      </w:r>
    </w:p>
    <w:p w:rsidR="00407B76" w:rsidRDefault="00407B76" w:rsidP="00407B76">
      <w:pPr>
        <w:widowControl w:val="0"/>
        <w:jc w:val="left"/>
      </w:pPr>
    </w:p>
    <w:p w:rsidR="00407B76" w:rsidRDefault="00407B76" w:rsidP="00407B76">
      <w:pPr>
        <w:widowControl w:val="0"/>
        <w:jc w:val="left"/>
      </w:pPr>
    </w:p>
    <w:p w:rsidR="00407B76" w:rsidRDefault="00407B76" w:rsidP="00407B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B76">
        <w:rPr>
          <w:b/>
        </w:rPr>
        <w:t>HISTORY OF LEGISLATIVE ACTIONS</w:t>
      </w:r>
    </w:p>
    <w:p w:rsidR="00407B76" w:rsidRDefault="00407B76" w:rsidP="00407B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7B76" w:rsidRPr="00407B76" w:rsidRDefault="00407B76" w:rsidP="00407B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B76">
        <w:rPr>
          <w:u w:val="single"/>
        </w:rPr>
        <w:tab/>
        <w:t>Date</w:t>
      </w:r>
      <w:r w:rsidRPr="00407B76">
        <w:rPr>
          <w:u w:val="single"/>
        </w:rPr>
        <w:tab/>
        <w:t>Body</w:t>
      </w:r>
      <w:r w:rsidRPr="00407B76">
        <w:rPr>
          <w:u w:val="single"/>
        </w:rPr>
        <w:tab/>
        <w:t>Action Description with journal page number</w:t>
      </w:r>
      <w:r w:rsidRPr="00407B76">
        <w:rPr>
          <w:u w:val="single"/>
        </w:rPr>
        <w:tab/>
      </w:r>
      <w:bookmarkStart w:id="0" w:name="_GoBack"/>
      <w:bookmarkEnd w:id="0"/>
    </w:p>
    <w:p w:rsidR="00A46ACC" w:rsidRDefault="00A46ACC" w:rsidP="00A46A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Senate</w:t>
      </w:r>
      <w:r>
        <w:tab/>
      </w:r>
      <w:r w:rsidRPr="00410CEA">
        <w:t>Introduced and adopted (</w:t>
      </w:r>
      <w:hyperlink r:id="rId7" w:history="1">
        <w:r w:rsidRPr="00410CEA">
          <w:rPr>
            <w:rStyle w:val="Hyperlink"/>
          </w:rPr>
          <w:t>Senate Journal</w:t>
        </w:r>
        <w:r w:rsidRPr="00410CEA">
          <w:rPr>
            <w:rStyle w:val="Hyperlink"/>
          </w:rPr>
          <w:noBreakHyphen/>
          <w:t>page 3</w:t>
        </w:r>
      </w:hyperlink>
      <w:r w:rsidRPr="00410CEA">
        <w:t>)</w:t>
      </w:r>
    </w:p>
    <w:p w:rsidR="00A46ACC" w:rsidRDefault="00A46ACC" w:rsidP="00A46A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B76" w:rsidRPr="00407B76" w:rsidRDefault="00407B76" w:rsidP="00407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B76" w:rsidRDefault="00407B76" w:rsidP="00407B76">
      <w:r w:rsidRPr="00407B76">
        <w:rPr>
          <w:b/>
        </w:rPr>
        <w:t>VERSIONS OF THIS BILL</w:t>
      </w:r>
    </w:p>
    <w:p w:rsidR="00407B76" w:rsidRDefault="00407B76" w:rsidP="00407B76"/>
    <w:p w:rsidR="00407B76" w:rsidRDefault="00FD3F26" w:rsidP="00407B76">
      <w:hyperlink r:id="rId8" w:history="1">
        <w:r w:rsidR="00407B76">
          <w:rPr>
            <w:rStyle w:val="Hyperlink"/>
          </w:rPr>
          <w:t>1/31/2013</w:t>
        </w:r>
      </w:hyperlink>
    </w:p>
    <w:p w:rsidR="00407B76" w:rsidRDefault="00407B76" w:rsidP="00407B76"/>
    <w:p w:rsidR="00407B76" w:rsidRDefault="00407B76" w:rsidP="00407B76">
      <w:pPr>
        <w:sectPr w:rsidR="00407B76" w:rsidSect="00407B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30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36" w:rsidRDefault="00A83438" w:rsidP="006F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F7C36">
        <w:rPr>
          <w:color w:val="000000" w:themeColor="text1"/>
          <w:u w:color="000000" w:themeColor="text1"/>
        </w:rPr>
        <w:t xml:space="preserve">CONGRATULATE </w:t>
      </w:r>
      <w:r w:rsidR="00B5017E">
        <w:rPr>
          <w:color w:val="000000" w:themeColor="text1"/>
          <w:u w:color="000000" w:themeColor="text1"/>
        </w:rPr>
        <w:t>ETTA MAE WASHINGTON WILLIAMS</w:t>
      </w:r>
      <w:r w:rsidR="006F7C36" w:rsidRPr="008D22FE">
        <w:rPr>
          <w:color w:val="000000" w:themeColor="text1"/>
          <w:u w:color="000000" w:themeColor="text1"/>
        </w:rPr>
        <w:t xml:space="preserve"> OF </w:t>
      </w:r>
      <w:r w:rsidR="00C5170E">
        <w:rPr>
          <w:color w:val="000000" w:themeColor="text1"/>
          <w:u w:color="000000" w:themeColor="text1"/>
        </w:rPr>
        <w:t>FAIRFIELD</w:t>
      </w:r>
      <w:r w:rsidR="006F7C36">
        <w:rPr>
          <w:color w:val="000000" w:themeColor="text1"/>
          <w:u w:color="000000" w:themeColor="text1"/>
        </w:rPr>
        <w:t xml:space="preserve"> COUNTY ON THE OCCASION OF </w:t>
      </w:r>
      <w:r w:rsidR="006F7C36" w:rsidRPr="008D22FE">
        <w:rPr>
          <w:color w:val="000000" w:themeColor="text1"/>
          <w:u w:color="000000" w:themeColor="text1"/>
        </w:rPr>
        <w:t xml:space="preserve">HER ONE HUNDREDTH BIRTHDAY, AND TO WISH HER A </w:t>
      </w:r>
      <w:r w:rsidR="006F7C36">
        <w:rPr>
          <w:color w:val="000000" w:themeColor="text1"/>
          <w:u w:color="000000" w:themeColor="text1"/>
        </w:rPr>
        <w:t xml:space="preserve">JOYOUS BIRTHDAY CELEBRATION AND </w:t>
      </w:r>
      <w:r w:rsidR="006F7C36" w:rsidRPr="008D22FE">
        <w:rPr>
          <w:color w:val="000000" w:themeColor="text1"/>
          <w:u w:color="000000" w:themeColor="text1"/>
        </w:rPr>
        <w:t>CONTINUED HEALTH AND HAPPINESS</w:t>
      </w:r>
      <w:r w:rsidR="006F7C36">
        <w:rPr>
          <w:color w:val="000000" w:themeColor="text1"/>
          <w:u w:color="000000" w:themeColor="text1"/>
        </w:rPr>
        <w:t>.</w:t>
      </w:r>
    </w:p>
    <w:p w:rsidR="0014430B" w:rsidRDefault="00144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6717" w:rsidRPr="008D22FE" w:rsidRDefault="0014430B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671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D42FB">
        <w:t>Senate</w:t>
      </w:r>
      <w:r w:rsidR="006D42FB">
        <w:rPr>
          <w:color w:val="000000" w:themeColor="text1"/>
          <w:u w:color="000000" w:themeColor="text1"/>
        </w:rPr>
        <w:t xml:space="preserve"> </w:t>
      </w:r>
      <w:r w:rsidR="00806717" w:rsidRPr="008D22FE">
        <w:rPr>
          <w:color w:val="000000" w:themeColor="text1"/>
          <w:u w:color="000000" w:themeColor="text1"/>
        </w:rPr>
        <w:t xml:space="preserve">are delighted to learn that </w:t>
      </w:r>
      <w:r w:rsidR="001019CA">
        <w:rPr>
          <w:color w:val="000000" w:themeColor="text1"/>
          <w:u w:color="000000" w:themeColor="text1"/>
        </w:rPr>
        <w:t>Etta Mae Washington Williams</w:t>
      </w:r>
      <w:r w:rsidR="001019CA" w:rsidRPr="008D22FE">
        <w:rPr>
          <w:color w:val="000000" w:themeColor="text1"/>
          <w:u w:color="000000" w:themeColor="text1"/>
        </w:rPr>
        <w:t xml:space="preserve"> </w:t>
      </w:r>
      <w:r w:rsidR="00806717" w:rsidRPr="008D22FE">
        <w:rPr>
          <w:color w:val="000000" w:themeColor="text1"/>
          <w:u w:color="000000" w:themeColor="text1"/>
        </w:rPr>
        <w:t xml:space="preserve">of </w:t>
      </w:r>
      <w:r w:rsidR="00C5170E">
        <w:rPr>
          <w:color w:val="000000" w:themeColor="text1"/>
          <w:u w:color="000000" w:themeColor="text1"/>
        </w:rPr>
        <w:t>Fairfield</w:t>
      </w:r>
      <w:r w:rsidR="00806717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1019CA">
        <w:rPr>
          <w:color w:val="000000" w:themeColor="text1"/>
          <w:u w:color="000000" w:themeColor="text1"/>
        </w:rPr>
        <w:t xml:space="preserve">February 2, </w:t>
      </w:r>
      <w:r w:rsidR="00806717" w:rsidRPr="008D22FE">
        <w:rPr>
          <w:color w:val="000000" w:themeColor="text1"/>
          <w:u w:color="000000" w:themeColor="text1"/>
        </w:rPr>
        <w:t>20</w:t>
      </w:r>
      <w:r w:rsidR="00806717">
        <w:rPr>
          <w:color w:val="000000" w:themeColor="text1"/>
          <w:u w:color="000000" w:themeColor="text1"/>
        </w:rPr>
        <w:t>1</w:t>
      </w:r>
      <w:r w:rsidR="001019CA">
        <w:rPr>
          <w:color w:val="000000" w:themeColor="text1"/>
          <w:u w:color="000000" w:themeColor="text1"/>
        </w:rPr>
        <w:t>3</w:t>
      </w:r>
      <w:r w:rsidR="00806717" w:rsidRPr="008D22FE">
        <w:rPr>
          <w:color w:val="000000" w:themeColor="text1"/>
          <w:u w:color="000000" w:themeColor="text1"/>
        </w:rPr>
        <w:t xml:space="preserve">; and 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1019CA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1459">
        <w:rPr>
          <w:color w:val="000000" w:themeColor="text1"/>
          <w:u w:color="000000" w:themeColor="text1"/>
        </w:rPr>
        <w:t xml:space="preserve">Whereas, the daughter of </w:t>
      </w:r>
      <w:r w:rsidR="008B5005">
        <w:rPr>
          <w:color w:val="000000" w:themeColor="text1"/>
          <w:u w:color="000000" w:themeColor="text1"/>
        </w:rPr>
        <w:t>Elliott and Ida Washington</w:t>
      </w:r>
      <w:r w:rsidR="0037237B">
        <w:rPr>
          <w:color w:val="000000" w:themeColor="text1"/>
          <w:u w:color="000000" w:themeColor="text1"/>
        </w:rPr>
        <w:t xml:space="preserve"> and the oldest of eight siblings</w:t>
      </w:r>
      <w:r w:rsidR="008B5005">
        <w:rPr>
          <w:color w:val="000000" w:themeColor="text1"/>
          <w:u w:color="000000" w:themeColor="text1"/>
        </w:rPr>
        <w:t>, Etta Mae Washington Williams</w:t>
      </w:r>
      <w:r w:rsidRPr="00631459">
        <w:rPr>
          <w:color w:val="000000" w:themeColor="text1"/>
          <w:u w:color="000000" w:themeColor="text1"/>
        </w:rPr>
        <w:t xml:space="preserve"> was born on </w:t>
      </w:r>
      <w:r w:rsidR="008B5005">
        <w:rPr>
          <w:color w:val="000000" w:themeColor="text1"/>
          <w:u w:color="000000" w:themeColor="text1"/>
        </w:rPr>
        <w:t>February 2, 1913,</w:t>
      </w:r>
      <w:r w:rsidRPr="00631459">
        <w:rPr>
          <w:color w:val="000000" w:themeColor="text1"/>
          <w:u w:color="000000" w:themeColor="text1"/>
        </w:rPr>
        <w:t xml:space="preserve"> in the early part of the twentieth century, </w:t>
      </w:r>
      <w:r w:rsidR="008B5005">
        <w:rPr>
          <w:color w:val="000000" w:themeColor="text1"/>
          <w:u w:color="000000" w:themeColor="text1"/>
        </w:rPr>
        <w:t xml:space="preserve">and she </w:t>
      </w:r>
      <w:r w:rsidR="00806717" w:rsidRPr="008D22FE">
        <w:rPr>
          <w:color w:val="000000" w:themeColor="text1"/>
          <w:u w:color="000000" w:themeColor="text1"/>
        </w:rPr>
        <w:t>has been w</w:t>
      </w:r>
      <w:r w:rsidR="00806717">
        <w:rPr>
          <w:color w:val="000000" w:themeColor="text1"/>
          <w:u w:color="000000" w:themeColor="text1"/>
        </w:rPr>
        <w:t>itness to nearly all the remarka</w:t>
      </w:r>
      <w:r w:rsidR="00806717" w:rsidRPr="008D22FE">
        <w:rPr>
          <w:color w:val="000000" w:themeColor="text1"/>
          <w:u w:color="000000" w:themeColor="text1"/>
        </w:rPr>
        <w:t xml:space="preserve">ble </w:t>
      </w:r>
      <w:r w:rsidR="00806717">
        <w:rPr>
          <w:color w:val="000000" w:themeColor="text1"/>
          <w:u w:color="000000" w:themeColor="text1"/>
        </w:rPr>
        <w:t xml:space="preserve">social </w:t>
      </w:r>
      <w:r w:rsidR="00806717" w:rsidRPr="008D22FE">
        <w:rPr>
          <w:color w:val="000000" w:themeColor="text1"/>
          <w:u w:color="000000" w:themeColor="text1"/>
        </w:rPr>
        <w:t xml:space="preserve">changes, </w:t>
      </w:r>
      <w:r w:rsidR="00806717">
        <w:rPr>
          <w:color w:val="000000" w:themeColor="text1"/>
          <w:u w:color="000000" w:themeColor="text1"/>
        </w:rPr>
        <w:t xml:space="preserve">technological </w:t>
      </w:r>
      <w:r w:rsidR="00806717" w:rsidRPr="008D22FE">
        <w:rPr>
          <w:color w:val="000000" w:themeColor="text1"/>
          <w:u w:color="000000" w:themeColor="text1"/>
        </w:rPr>
        <w:t xml:space="preserve">advancements, and </w:t>
      </w:r>
      <w:r w:rsidR="00806717">
        <w:rPr>
          <w:color w:val="000000" w:themeColor="text1"/>
          <w:u w:color="000000" w:themeColor="text1"/>
        </w:rPr>
        <w:t xml:space="preserve">international </w:t>
      </w:r>
      <w:r w:rsidR="00806717" w:rsidRPr="008D22FE">
        <w:rPr>
          <w:color w:val="000000" w:themeColor="text1"/>
          <w:u w:color="000000" w:themeColor="text1"/>
        </w:rPr>
        <w:t xml:space="preserve">developments that have </w:t>
      </w:r>
      <w:r w:rsidR="00806717">
        <w:rPr>
          <w:color w:val="000000" w:themeColor="text1"/>
          <w:u w:color="000000" w:themeColor="text1"/>
        </w:rPr>
        <w:t>spanned the globe</w:t>
      </w:r>
      <w:r w:rsidR="00806717" w:rsidRPr="008D22FE">
        <w:rPr>
          <w:color w:val="000000" w:themeColor="text1"/>
          <w:u w:color="000000" w:themeColor="text1"/>
        </w:rPr>
        <w:t xml:space="preserve"> from that time into the </w:t>
      </w:r>
      <w:r w:rsidR="00806717">
        <w:rPr>
          <w:color w:val="000000" w:themeColor="text1"/>
          <w:u w:color="000000" w:themeColor="text1"/>
        </w:rPr>
        <w:t>second decade of the</w:t>
      </w:r>
      <w:r w:rsidR="00806717" w:rsidRPr="008D22FE">
        <w:rPr>
          <w:color w:val="000000" w:themeColor="text1"/>
          <w:u w:color="000000" w:themeColor="text1"/>
        </w:rPr>
        <w:t xml:space="preserve"> twenty</w:t>
      </w:r>
      <w:r w:rsidR="00376736">
        <w:rPr>
          <w:color w:val="000000" w:themeColor="text1"/>
          <w:u w:color="000000" w:themeColor="text1"/>
        </w:rPr>
        <w:noBreakHyphen/>
      </w:r>
      <w:r w:rsidR="00806717" w:rsidRPr="008D22FE">
        <w:rPr>
          <w:color w:val="000000" w:themeColor="text1"/>
          <w:u w:color="000000" w:themeColor="text1"/>
        </w:rPr>
        <w:t>first century</w:t>
      </w:r>
      <w:r w:rsidR="008B5005">
        <w:rPr>
          <w:color w:val="000000" w:themeColor="text1"/>
          <w:u w:color="000000" w:themeColor="text1"/>
        </w:rPr>
        <w:t>; and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16CF">
        <w:rPr>
          <w:color w:val="000000" w:themeColor="text1"/>
          <w:u w:color="000000" w:themeColor="text1"/>
        </w:rPr>
        <w:t>this Winnsboro native</w:t>
      </w:r>
      <w:r w:rsidR="004F3B5E">
        <w:rPr>
          <w:color w:val="000000" w:themeColor="text1"/>
          <w:u w:color="000000" w:themeColor="text1"/>
        </w:rPr>
        <w:t xml:space="preserve"> graduated from high school and </w:t>
      </w:r>
      <w:r w:rsidR="007B5F62">
        <w:rPr>
          <w:color w:val="000000" w:themeColor="text1"/>
          <w:u w:color="000000" w:themeColor="text1"/>
        </w:rPr>
        <w:t xml:space="preserve">at a young age </w:t>
      </w:r>
      <w:r>
        <w:rPr>
          <w:color w:val="000000" w:themeColor="text1"/>
          <w:u w:color="000000" w:themeColor="text1"/>
        </w:rPr>
        <w:t xml:space="preserve">married her beloved husband, </w:t>
      </w:r>
      <w:r w:rsidR="003D0CEC">
        <w:rPr>
          <w:color w:val="000000" w:themeColor="text1"/>
          <w:u w:color="000000" w:themeColor="text1"/>
        </w:rPr>
        <w:t>Fortune Williams</w:t>
      </w:r>
      <w:r w:rsidR="005529DB">
        <w:rPr>
          <w:color w:val="000000" w:themeColor="text1"/>
          <w:u w:color="000000" w:themeColor="text1"/>
        </w:rPr>
        <w:t xml:space="preserve">. </w:t>
      </w:r>
      <w:r w:rsidR="00996380">
        <w:rPr>
          <w:color w:val="000000" w:themeColor="text1"/>
          <w:u w:color="000000" w:themeColor="text1"/>
        </w:rPr>
        <w:t xml:space="preserve">In time, </w:t>
      </w:r>
      <w:r w:rsidR="003D0CEC">
        <w:rPr>
          <w:color w:val="000000" w:themeColor="text1"/>
          <w:u w:color="000000" w:themeColor="text1"/>
        </w:rPr>
        <w:t>God bless</w:t>
      </w:r>
      <w:r w:rsidR="005529DB">
        <w:rPr>
          <w:color w:val="000000" w:themeColor="text1"/>
          <w:u w:color="000000" w:themeColor="text1"/>
        </w:rPr>
        <w:t>ed</w:t>
      </w:r>
      <w:r w:rsidR="003D0CEC">
        <w:rPr>
          <w:color w:val="000000" w:themeColor="text1"/>
          <w:u w:color="000000" w:themeColor="text1"/>
        </w:rPr>
        <w:t xml:space="preserve"> them with one daughter, Ruth B. Davis; a grandson, Randolph Davis; three great</w:t>
      </w:r>
      <w:r w:rsidR="00376736">
        <w:rPr>
          <w:color w:val="000000" w:themeColor="text1"/>
          <w:u w:color="000000" w:themeColor="text1"/>
        </w:rPr>
        <w:noBreakHyphen/>
      </w:r>
      <w:r w:rsidR="003D0CEC">
        <w:rPr>
          <w:color w:val="000000" w:themeColor="text1"/>
          <w:u w:color="000000" w:themeColor="text1"/>
        </w:rPr>
        <w:t>grandsons, and five great</w:t>
      </w:r>
      <w:r w:rsidR="00376736">
        <w:rPr>
          <w:color w:val="000000" w:themeColor="text1"/>
          <w:u w:color="000000" w:themeColor="text1"/>
        </w:rPr>
        <w:noBreakHyphen/>
      </w:r>
      <w:r w:rsidR="003D0CEC">
        <w:rPr>
          <w:color w:val="000000" w:themeColor="text1"/>
          <w:u w:color="000000" w:themeColor="text1"/>
        </w:rPr>
        <w:t>great</w:t>
      </w:r>
      <w:r w:rsidR="00376736">
        <w:rPr>
          <w:color w:val="000000" w:themeColor="text1"/>
          <w:u w:color="000000" w:themeColor="text1"/>
        </w:rPr>
        <w:noBreakHyphen/>
      </w:r>
      <w:r w:rsidR="003D0CE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996380" w:rsidRDefault="00996380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6380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804">
        <w:rPr>
          <w:color w:val="000000" w:themeColor="text1"/>
          <w:u w:color="000000" w:themeColor="text1"/>
        </w:rPr>
        <w:t>formerly a member of New Hope AME Church, she is presently</w:t>
      </w:r>
      <w:r w:rsidR="005529DB">
        <w:rPr>
          <w:color w:val="000000" w:themeColor="text1"/>
          <w:u w:color="000000" w:themeColor="text1"/>
        </w:rPr>
        <w:t xml:space="preserve"> a member of the Progressive Church of Our Lord Jesus Christ</w:t>
      </w:r>
      <w:r w:rsidR="00A1459E">
        <w:rPr>
          <w:color w:val="000000" w:themeColor="text1"/>
          <w:u w:color="000000" w:themeColor="text1"/>
        </w:rPr>
        <w:t xml:space="preserve"> and loves her God, family, and friends</w:t>
      </w:r>
      <w:r w:rsidR="00996380">
        <w:rPr>
          <w:color w:val="000000" w:themeColor="text1"/>
          <w:u w:color="000000" w:themeColor="text1"/>
        </w:rPr>
        <w:t>; and</w:t>
      </w:r>
    </w:p>
    <w:p w:rsidR="00996380" w:rsidRDefault="00996380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6D42FB">
        <w:t>Senate</w:t>
      </w:r>
      <w:r w:rsidR="006D42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pleased to honor this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her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</w:t>
      </w:r>
      <w:r w:rsidRPr="008D22FE">
        <w:rPr>
          <w:color w:val="000000" w:themeColor="text1"/>
          <w:u w:color="000000" w:themeColor="text1"/>
        </w:rPr>
        <w:lastRenderedPageBreak/>
        <w:t>congratulating her on reaching this extraordinary milestone</w:t>
      </w:r>
      <w:r>
        <w:t>.  Now, therefore,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2FB" w:rsidRDefault="006D42FB" w:rsidP="006D4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717" w:rsidRPr="008D22FE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6D42FB">
        <w:t>Senate,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2626CC">
        <w:rPr>
          <w:color w:val="000000" w:themeColor="text1"/>
          <w:u w:color="000000" w:themeColor="text1"/>
        </w:rPr>
        <w:t>Etta Mae Washington Williams</w:t>
      </w:r>
      <w:r w:rsidRPr="008D22FE">
        <w:rPr>
          <w:color w:val="000000" w:themeColor="text1"/>
          <w:u w:color="000000" w:themeColor="text1"/>
        </w:rPr>
        <w:t xml:space="preserve"> of </w:t>
      </w:r>
      <w:r w:rsidR="00C5170E">
        <w:rPr>
          <w:color w:val="000000" w:themeColor="text1"/>
          <w:u w:color="000000" w:themeColor="text1"/>
        </w:rPr>
        <w:t>Fairfield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continued health and happiness. 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1F22BF">
        <w:rPr>
          <w:color w:val="000000" w:themeColor="text1"/>
          <w:u w:color="000000" w:themeColor="text1"/>
        </w:rPr>
        <w:t>ovided</w:t>
      </w:r>
      <w:r w:rsidRPr="008D22FE">
        <w:rPr>
          <w:color w:val="000000" w:themeColor="text1"/>
          <w:u w:color="000000" w:themeColor="text1"/>
        </w:rPr>
        <w:t xml:space="preserve"> to </w:t>
      </w:r>
      <w:r w:rsidR="001F22BF">
        <w:rPr>
          <w:color w:val="000000" w:themeColor="text1"/>
          <w:u w:color="000000" w:themeColor="text1"/>
        </w:rPr>
        <w:t>Etta Mae Washington Williams</w:t>
      </w:r>
      <w:r>
        <w:rPr>
          <w:color w:val="000000" w:themeColor="text1"/>
          <w:u w:color="000000" w:themeColor="text1"/>
        </w:rPr>
        <w:t>.</w:t>
      </w:r>
    </w:p>
    <w:p w:rsidR="002E0D73" w:rsidRDefault="003767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0D73" w:rsidRDefault="002E0D73" w:rsidP="00407B76">
      <w:pPr>
        <w:suppressAutoHyphens/>
      </w:pPr>
    </w:p>
    <w:sectPr w:rsidR="002E0D73" w:rsidSect="00407B7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380" w:rsidRDefault="00996380" w:rsidP="009F0C77">
      <w:r>
        <w:separator/>
      </w:r>
    </w:p>
  </w:endnote>
  <w:endnote w:type="continuationSeparator" w:id="0">
    <w:p w:rsidR="00996380" w:rsidRDefault="009963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3DD408-51D1-45AD-B219-0F56E6D6D486}"/>
    <w:embedBold r:id="rId2" w:fontKey="{335A3026-6642-4560-A7D3-DD75185BB0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A0E471-5B25-41BA-8A71-1EAB1AF805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064BF6-2D21-4203-B907-FC6B621AE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A4C431-AAF6-4A9D-822C-90F5749AB2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B76" w:rsidRPr="002E0D73" w:rsidRDefault="00407B76" w:rsidP="002E0D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[321]</w:t>
    </w:r>
    <w:r>
      <w:tab/>
    </w:r>
    <w:r w:rsidR="00545793">
      <w:fldChar w:fldCharType="begin"/>
    </w:r>
    <w:r w:rsidR="00545793">
      <w:instrText xml:space="preserve"> PAGE  \* MERGEFORMAT </w:instrText>
    </w:r>
    <w:r w:rsidR="00545793">
      <w:fldChar w:fldCharType="separate"/>
    </w:r>
    <w:r w:rsidR="00FD3F26">
      <w:rPr>
        <w:noProof/>
      </w:rPr>
      <w:t>1</w:t>
    </w:r>
    <w:r w:rsidR="005457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380" w:rsidRDefault="00996380" w:rsidP="009F0C77">
      <w:r>
        <w:separator/>
      </w:r>
    </w:p>
  </w:footnote>
  <w:footnote w:type="continuationSeparator" w:id="0">
    <w:p w:rsidR="00996380" w:rsidRDefault="009963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8HTC13"/>
    <w:docVar w:name="CoverBillType" w:val="r"/>
    <w:docVar w:name="docpath" w:val="L:\Council\bills\RM\1078HTC13.DOCX"/>
    <w:docVar w:name="dvBillNumber" w:val="32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125AB"/>
    <w:rsid w:val="00026C9A"/>
    <w:rsid w:val="000965A1"/>
    <w:rsid w:val="000E1785"/>
    <w:rsid w:val="000F39F2"/>
    <w:rsid w:val="001019CA"/>
    <w:rsid w:val="001023A4"/>
    <w:rsid w:val="0010776B"/>
    <w:rsid w:val="001125AB"/>
    <w:rsid w:val="00133E66"/>
    <w:rsid w:val="00134ACF"/>
    <w:rsid w:val="0014430B"/>
    <w:rsid w:val="00144E15"/>
    <w:rsid w:val="0015052E"/>
    <w:rsid w:val="001A4A62"/>
    <w:rsid w:val="001A681E"/>
    <w:rsid w:val="001D08F2"/>
    <w:rsid w:val="001F22BF"/>
    <w:rsid w:val="002037CA"/>
    <w:rsid w:val="002047A2"/>
    <w:rsid w:val="002321B6"/>
    <w:rsid w:val="0023696B"/>
    <w:rsid w:val="00250967"/>
    <w:rsid w:val="002626CC"/>
    <w:rsid w:val="002759C5"/>
    <w:rsid w:val="00277DEE"/>
    <w:rsid w:val="00280D88"/>
    <w:rsid w:val="00294ABE"/>
    <w:rsid w:val="002A3EB4"/>
    <w:rsid w:val="002E0D73"/>
    <w:rsid w:val="0030092F"/>
    <w:rsid w:val="00304C02"/>
    <w:rsid w:val="00325348"/>
    <w:rsid w:val="0037237B"/>
    <w:rsid w:val="00376736"/>
    <w:rsid w:val="00376804"/>
    <w:rsid w:val="00393688"/>
    <w:rsid w:val="003D0CEC"/>
    <w:rsid w:val="003D411E"/>
    <w:rsid w:val="003E3C1E"/>
    <w:rsid w:val="003E6148"/>
    <w:rsid w:val="003E63F8"/>
    <w:rsid w:val="00400EAA"/>
    <w:rsid w:val="00407B76"/>
    <w:rsid w:val="0041760A"/>
    <w:rsid w:val="004809EE"/>
    <w:rsid w:val="004F3B5E"/>
    <w:rsid w:val="00511EE9"/>
    <w:rsid w:val="00521E00"/>
    <w:rsid w:val="00533A02"/>
    <w:rsid w:val="00545793"/>
    <w:rsid w:val="005529DB"/>
    <w:rsid w:val="005569A0"/>
    <w:rsid w:val="00577C6C"/>
    <w:rsid w:val="0058501B"/>
    <w:rsid w:val="00591DF7"/>
    <w:rsid w:val="006215AA"/>
    <w:rsid w:val="006340D9"/>
    <w:rsid w:val="00643B8E"/>
    <w:rsid w:val="00665EBC"/>
    <w:rsid w:val="0069470D"/>
    <w:rsid w:val="006A476C"/>
    <w:rsid w:val="006C6A93"/>
    <w:rsid w:val="006D42FB"/>
    <w:rsid w:val="006E02F9"/>
    <w:rsid w:val="006F7C36"/>
    <w:rsid w:val="00753C04"/>
    <w:rsid w:val="00756946"/>
    <w:rsid w:val="00757F80"/>
    <w:rsid w:val="007638AF"/>
    <w:rsid w:val="00771EEC"/>
    <w:rsid w:val="00786819"/>
    <w:rsid w:val="007A325A"/>
    <w:rsid w:val="007B5F62"/>
    <w:rsid w:val="007D21F2"/>
    <w:rsid w:val="007D783C"/>
    <w:rsid w:val="007F1523"/>
    <w:rsid w:val="007F509E"/>
    <w:rsid w:val="007F5799"/>
    <w:rsid w:val="007F6947"/>
    <w:rsid w:val="00806717"/>
    <w:rsid w:val="00872729"/>
    <w:rsid w:val="008B5005"/>
    <w:rsid w:val="008F4429"/>
    <w:rsid w:val="00932670"/>
    <w:rsid w:val="009352BB"/>
    <w:rsid w:val="00990668"/>
    <w:rsid w:val="00996380"/>
    <w:rsid w:val="009F0C77"/>
    <w:rsid w:val="009F4DD1"/>
    <w:rsid w:val="009F63E9"/>
    <w:rsid w:val="00A1459E"/>
    <w:rsid w:val="00A46ACC"/>
    <w:rsid w:val="00A519C1"/>
    <w:rsid w:val="00A64E80"/>
    <w:rsid w:val="00A654FE"/>
    <w:rsid w:val="00A741D9"/>
    <w:rsid w:val="00A83438"/>
    <w:rsid w:val="00A9741D"/>
    <w:rsid w:val="00AD4B17"/>
    <w:rsid w:val="00B26FA6"/>
    <w:rsid w:val="00B5017E"/>
    <w:rsid w:val="00B741CB"/>
    <w:rsid w:val="00B75684"/>
    <w:rsid w:val="00B934F3"/>
    <w:rsid w:val="00BB6347"/>
    <w:rsid w:val="00BD2134"/>
    <w:rsid w:val="00C038D8"/>
    <w:rsid w:val="00C045DD"/>
    <w:rsid w:val="00C3136F"/>
    <w:rsid w:val="00C3483A"/>
    <w:rsid w:val="00C50C3B"/>
    <w:rsid w:val="00C516CF"/>
    <w:rsid w:val="00C5170E"/>
    <w:rsid w:val="00C74E9D"/>
    <w:rsid w:val="00C82FD3"/>
    <w:rsid w:val="00CC6B7B"/>
    <w:rsid w:val="00CD3619"/>
    <w:rsid w:val="00CF4447"/>
    <w:rsid w:val="00D405E7"/>
    <w:rsid w:val="00D41B9E"/>
    <w:rsid w:val="00D41D56"/>
    <w:rsid w:val="00D6260D"/>
    <w:rsid w:val="00D6662B"/>
    <w:rsid w:val="00D71BB2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17DED"/>
    <w:rsid w:val="00F50BAF"/>
    <w:rsid w:val="00F5188D"/>
    <w:rsid w:val="00F52C10"/>
    <w:rsid w:val="00F81FFD"/>
    <w:rsid w:val="00F85228"/>
    <w:rsid w:val="00FB6773"/>
    <w:rsid w:val="00FD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32620E-C9C0-4AD5-B362-9415F793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7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_2013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3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F286C-BBB1-4B19-98E4-FE58EBD64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321: Etta Mae Washington Williams - South Carolina Legislature Online</dc:title>
  <dc:subject/>
  <dc:creator>McDowell</dc:creator>
  <cp:keywords/>
  <dc:description/>
  <cp:lastModifiedBy>N Cumfer</cp:lastModifiedBy>
  <cp:revision>7</cp:revision>
  <cp:lastPrinted>2013-01-30T14:44:00Z</cp:lastPrinted>
  <dcterms:created xsi:type="dcterms:W3CDTF">2013-01-31T16:20:00Z</dcterms:created>
  <dcterms:modified xsi:type="dcterms:W3CDTF">2014-12-04T20:38:00Z</dcterms:modified>
</cp:coreProperties>
</file>