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743" w:rsidRDefault="00585743" w:rsidP="00585743">
      <w:pPr>
        <w:widowControl w:val="0"/>
        <w:jc w:val="center"/>
      </w:pPr>
      <w:r w:rsidRPr="00585743">
        <w:rPr>
          <w:b/>
        </w:rPr>
        <w:t>South Carolina General Assembly</w:t>
      </w:r>
    </w:p>
    <w:p w:rsidR="00585743" w:rsidRDefault="00585743" w:rsidP="00585743">
      <w:pPr>
        <w:widowControl w:val="0"/>
        <w:jc w:val="center"/>
      </w:pPr>
      <w:r>
        <w:t>120th Session, 2013-2014</w:t>
      </w:r>
    </w:p>
    <w:p w:rsidR="00585743" w:rsidRDefault="00585743" w:rsidP="00585743">
      <w:pPr>
        <w:widowControl w:val="0"/>
        <w:jc w:val="left"/>
      </w:pPr>
    </w:p>
    <w:p w:rsidR="00585743" w:rsidRDefault="00585743" w:rsidP="00585743">
      <w:pPr>
        <w:widowControl w:val="0"/>
        <w:jc w:val="left"/>
        <w:rPr>
          <w:b/>
        </w:rPr>
      </w:pPr>
      <w:r w:rsidRPr="00585743">
        <w:rPr>
          <w:b/>
        </w:rPr>
        <w:t>H. 3296</w:t>
      </w:r>
    </w:p>
    <w:p w:rsidR="00585743" w:rsidRDefault="00585743" w:rsidP="00585743">
      <w:pPr>
        <w:widowControl w:val="0"/>
        <w:jc w:val="left"/>
        <w:rPr>
          <w:b/>
        </w:rPr>
      </w:pPr>
    </w:p>
    <w:p w:rsidR="00585743" w:rsidRDefault="00585743" w:rsidP="00585743">
      <w:pPr>
        <w:widowControl w:val="0"/>
        <w:jc w:val="left"/>
      </w:pPr>
      <w:r w:rsidRPr="00585743">
        <w:rPr>
          <w:b/>
        </w:rPr>
        <w:t>STATUS INFORMATION</w:t>
      </w:r>
    </w:p>
    <w:p w:rsidR="00585743" w:rsidRDefault="00585743" w:rsidP="00585743">
      <w:pPr>
        <w:widowControl w:val="0"/>
        <w:jc w:val="left"/>
      </w:pPr>
    </w:p>
    <w:p w:rsidR="00585743" w:rsidRDefault="00585743" w:rsidP="00585743">
      <w:pPr>
        <w:widowControl w:val="0"/>
        <w:jc w:val="left"/>
      </w:pPr>
      <w:r>
        <w:t>General Bill</w:t>
      </w:r>
    </w:p>
    <w:p w:rsidR="00585743" w:rsidRDefault="00585743" w:rsidP="00585743">
      <w:pPr>
        <w:widowControl w:val="0"/>
        <w:jc w:val="left"/>
      </w:pPr>
      <w:r>
        <w:t>Sponsors: Rep. Hart</w:t>
      </w:r>
    </w:p>
    <w:p w:rsidR="00585743" w:rsidRDefault="00585743" w:rsidP="00585743">
      <w:pPr>
        <w:widowControl w:val="0"/>
        <w:jc w:val="left"/>
      </w:pPr>
      <w:r>
        <w:t>Document Path: l:\council\bills\nl\13089dg13.docx</w:t>
      </w:r>
    </w:p>
    <w:p w:rsidR="00585743" w:rsidRDefault="00585743" w:rsidP="00585743">
      <w:pPr>
        <w:widowControl w:val="0"/>
        <w:jc w:val="left"/>
      </w:pPr>
    </w:p>
    <w:p w:rsidR="00585743" w:rsidRDefault="00585743" w:rsidP="00585743">
      <w:pPr>
        <w:widowControl w:val="0"/>
        <w:jc w:val="left"/>
      </w:pPr>
      <w:r>
        <w:t>Introduced in the House on January 10, 2013</w:t>
      </w:r>
    </w:p>
    <w:p w:rsidR="00585743" w:rsidRDefault="00585743" w:rsidP="00585743">
      <w:pPr>
        <w:widowControl w:val="0"/>
        <w:jc w:val="left"/>
      </w:pPr>
      <w:r>
        <w:t xml:space="preserve">Currently residing in the House Committee on </w:t>
      </w:r>
      <w:r w:rsidRPr="00585743">
        <w:rPr>
          <w:b/>
        </w:rPr>
        <w:t>Ways and Means</w:t>
      </w:r>
    </w:p>
    <w:p w:rsidR="00585743" w:rsidRDefault="00585743" w:rsidP="00585743">
      <w:pPr>
        <w:widowControl w:val="0"/>
        <w:jc w:val="left"/>
      </w:pPr>
    </w:p>
    <w:p w:rsidR="00585743" w:rsidRDefault="00585743" w:rsidP="00585743">
      <w:pPr>
        <w:widowControl w:val="0"/>
        <w:jc w:val="left"/>
      </w:pPr>
      <w:r>
        <w:t xml:space="preserve">Summary: </w:t>
      </w:r>
      <w:r w:rsidR="00A351FE">
        <w:t>State tax credit</w:t>
      </w:r>
    </w:p>
    <w:p w:rsidR="00585743" w:rsidRDefault="00585743" w:rsidP="00585743">
      <w:pPr>
        <w:widowControl w:val="0"/>
        <w:jc w:val="left"/>
      </w:pPr>
    </w:p>
    <w:p w:rsidR="00585743" w:rsidRDefault="00585743" w:rsidP="00585743">
      <w:pPr>
        <w:widowControl w:val="0"/>
        <w:jc w:val="left"/>
      </w:pPr>
    </w:p>
    <w:p w:rsidR="00585743" w:rsidRDefault="00585743" w:rsidP="00585743">
      <w:pPr>
        <w:widowControl w:val="0"/>
        <w:tabs>
          <w:tab w:val="center" w:pos="590"/>
          <w:tab w:val="center" w:pos="1440"/>
          <w:tab w:val="left" w:pos="1872"/>
          <w:tab w:val="left" w:pos="9187"/>
        </w:tabs>
        <w:jc w:val="left"/>
      </w:pPr>
      <w:r w:rsidRPr="00585743">
        <w:rPr>
          <w:b/>
        </w:rPr>
        <w:t>HISTORY OF LEGISLATIVE ACTIONS</w:t>
      </w:r>
    </w:p>
    <w:p w:rsidR="00585743" w:rsidRDefault="00585743" w:rsidP="00585743">
      <w:pPr>
        <w:widowControl w:val="0"/>
        <w:tabs>
          <w:tab w:val="center" w:pos="590"/>
          <w:tab w:val="center" w:pos="1440"/>
          <w:tab w:val="left" w:pos="1872"/>
          <w:tab w:val="left" w:pos="9187"/>
        </w:tabs>
        <w:jc w:val="left"/>
      </w:pPr>
    </w:p>
    <w:p w:rsidR="00585743" w:rsidRPr="00585743" w:rsidRDefault="00585743" w:rsidP="00585743">
      <w:pPr>
        <w:widowControl w:val="0"/>
        <w:tabs>
          <w:tab w:val="center" w:pos="590"/>
          <w:tab w:val="center" w:pos="1440"/>
          <w:tab w:val="left" w:pos="1872"/>
          <w:tab w:val="left" w:pos="9187"/>
        </w:tabs>
        <w:jc w:val="left"/>
      </w:pPr>
      <w:r w:rsidRPr="00585743">
        <w:rPr>
          <w:u w:val="single"/>
        </w:rPr>
        <w:tab/>
        <w:t>Date</w:t>
      </w:r>
      <w:r w:rsidRPr="00585743">
        <w:rPr>
          <w:u w:val="single"/>
        </w:rPr>
        <w:tab/>
        <w:t>Body</w:t>
      </w:r>
      <w:r w:rsidRPr="00585743">
        <w:rPr>
          <w:u w:val="single"/>
        </w:rPr>
        <w:tab/>
        <w:t>Action Description with journal page number</w:t>
      </w:r>
      <w:r w:rsidRPr="00585743">
        <w:rPr>
          <w:u w:val="single"/>
        </w:rPr>
        <w:tab/>
      </w:r>
      <w:bookmarkStart w:id="0" w:name="_GoBack"/>
      <w:bookmarkEnd w:id="0"/>
    </w:p>
    <w:p w:rsidR="00770016" w:rsidRDefault="00770016" w:rsidP="00770016">
      <w:pPr>
        <w:widowControl w:val="0"/>
        <w:tabs>
          <w:tab w:val="right" w:pos="1008"/>
          <w:tab w:val="left" w:pos="1152"/>
          <w:tab w:val="left" w:pos="1872"/>
          <w:tab w:val="left" w:pos="9187"/>
        </w:tabs>
        <w:ind w:left="2088" w:hanging="2088"/>
        <w:jc w:val="left"/>
      </w:pPr>
      <w:r>
        <w:tab/>
        <w:t>1/10/2013</w:t>
      </w:r>
      <w:r>
        <w:tab/>
        <w:t>House</w:t>
      </w:r>
      <w:r>
        <w:tab/>
      </w:r>
      <w:r w:rsidRPr="00600301">
        <w:t>Introduced and read first time (</w:t>
      </w:r>
      <w:hyperlink r:id="rId7" w:history="1">
        <w:r w:rsidRPr="00600301">
          <w:rPr>
            <w:rStyle w:val="Hyperlink"/>
          </w:rPr>
          <w:t>House Journal</w:t>
        </w:r>
        <w:r w:rsidRPr="00600301">
          <w:rPr>
            <w:rStyle w:val="Hyperlink"/>
          </w:rPr>
          <w:noBreakHyphen/>
          <w:t>page 813</w:t>
        </w:r>
      </w:hyperlink>
      <w:r w:rsidRPr="00600301">
        <w:t>)</w:t>
      </w:r>
    </w:p>
    <w:p w:rsidR="00770016" w:rsidRDefault="00770016" w:rsidP="00770016">
      <w:pPr>
        <w:widowControl w:val="0"/>
        <w:tabs>
          <w:tab w:val="right" w:pos="1008"/>
          <w:tab w:val="left" w:pos="1152"/>
          <w:tab w:val="left" w:pos="1872"/>
          <w:tab w:val="left" w:pos="9187"/>
        </w:tabs>
        <w:ind w:left="2088" w:hanging="2088"/>
        <w:jc w:val="left"/>
      </w:pPr>
      <w:r>
        <w:tab/>
        <w:t>1/10/2013</w:t>
      </w:r>
      <w:r>
        <w:tab/>
        <w:t>House</w:t>
      </w:r>
      <w:r>
        <w:tab/>
      </w:r>
      <w:r w:rsidRPr="00600301">
        <w:t>Referred</w:t>
      </w:r>
      <w:r>
        <w:t xml:space="preserve"> to Committee on </w:t>
      </w:r>
      <w:r w:rsidRPr="00600301">
        <w:rPr>
          <w:b/>
        </w:rPr>
        <w:t>Ways and Means</w:t>
      </w:r>
      <w:r>
        <w:t xml:space="preserve"> </w:t>
      </w:r>
      <w:r w:rsidRPr="00600301">
        <w:t>(</w:t>
      </w:r>
      <w:hyperlink r:id="rId8" w:history="1">
        <w:r w:rsidRPr="00600301">
          <w:rPr>
            <w:rStyle w:val="Hyperlink"/>
          </w:rPr>
          <w:t>House Journal</w:t>
        </w:r>
        <w:r w:rsidRPr="00600301">
          <w:rPr>
            <w:rStyle w:val="Hyperlink"/>
          </w:rPr>
          <w:noBreakHyphen/>
          <w:t>page 813</w:t>
        </w:r>
      </w:hyperlink>
      <w:r w:rsidRPr="00600301">
        <w:t>)</w:t>
      </w:r>
    </w:p>
    <w:p w:rsidR="00770016" w:rsidRDefault="00770016" w:rsidP="00770016">
      <w:pPr>
        <w:widowControl w:val="0"/>
        <w:tabs>
          <w:tab w:val="right" w:pos="1008"/>
          <w:tab w:val="left" w:pos="1152"/>
          <w:tab w:val="left" w:pos="1872"/>
          <w:tab w:val="left" w:pos="9187"/>
        </w:tabs>
        <w:ind w:left="2088" w:hanging="2088"/>
        <w:jc w:val="left"/>
      </w:pPr>
    </w:p>
    <w:p w:rsidR="00585743" w:rsidRPr="00585743" w:rsidRDefault="00585743" w:rsidP="00585743">
      <w:pPr>
        <w:widowControl w:val="0"/>
        <w:tabs>
          <w:tab w:val="right" w:pos="1008"/>
          <w:tab w:val="left" w:pos="1152"/>
          <w:tab w:val="left" w:pos="1872"/>
          <w:tab w:val="left" w:pos="9187"/>
        </w:tabs>
        <w:ind w:left="2088" w:hanging="2088"/>
        <w:jc w:val="left"/>
      </w:pPr>
    </w:p>
    <w:p w:rsidR="00585743" w:rsidRDefault="00585743" w:rsidP="00585743">
      <w:pPr>
        <w:widowControl w:val="0"/>
        <w:jc w:val="left"/>
      </w:pPr>
      <w:r w:rsidRPr="00585743">
        <w:rPr>
          <w:b/>
        </w:rPr>
        <w:t>VERSIONS OF THIS BILL</w:t>
      </w:r>
    </w:p>
    <w:p w:rsidR="00585743" w:rsidRDefault="00585743" w:rsidP="00585743">
      <w:pPr>
        <w:widowControl w:val="0"/>
        <w:jc w:val="left"/>
      </w:pPr>
    </w:p>
    <w:p w:rsidR="00585743" w:rsidRDefault="00DB3A08" w:rsidP="00585743">
      <w:pPr>
        <w:widowControl w:val="0"/>
        <w:jc w:val="left"/>
      </w:pPr>
      <w:hyperlink r:id="rId9" w:history="1">
        <w:r w:rsidR="00585743">
          <w:rPr>
            <w:rStyle w:val="Hyperlink"/>
          </w:rPr>
          <w:t>1/10/2013</w:t>
        </w:r>
      </w:hyperlink>
    </w:p>
    <w:p w:rsidR="00585743" w:rsidRDefault="00585743" w:rsidP="00585743"/>
    <w:p w:rsidR="00585743" w:rsidRDefault="00585743" w:rsidP="00585743">
      <w:pPr>
        <w:sectPr w:rsidR="00585743" w:rsidSect="00585743">
          <w:pgSz w:w="12240" w:h="15840" w:code="1"/>
          <w:pgMar w:top="1080" w:right="1440" w:bottom="1080" w:left="1440" w:header="720" w:footer="720" w:gutter="0"/>
          <w:cols w:space="720"/>
          <w:noEndnote/>
          <w:docGrid w:linePitch="360"/>
        </w:sectPr>
      </w:pPr>
    </w:p>
    <w:p w:rsidR="009E3F45" w:rsidRDefault="009E3F45" w:rsidP="009E3F45">
      <w:pPr>
        <w:pStyle w:val="BillDots"/>
      </w:pPr>
    </w:p>
    <w:p w:rsidR="009E3F45" w:rsidRDefault="009E3F45" w:rsidP="009E3F45">
      <w:pPr>
        <w:pStyle w:val="Numbersforbill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624DD9">
        <w:noBreakHyphen/>
      </w:r>
      <w:r>
        <w:t>6</w:t>
      </w:r>
      <w:r w:rsidR="00624DD9">
        <w:noBreakHyphen/>
      </w:r>
      <w:r w:rsidR="005417BA">
        <w:t>3765</w:t>
      </w:r>
      <w:r>
        <w:t xml:space="preserve">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w:t>
      </w:r>
      <w:r w:rsidR="005652B2">
        <w:t>IDUALS HIRED AFTER JUNE 30, 2013</w:t>
      </w:r>
      <w:r>
        <w:t>, AND BEFORE JULY 1, 2014, AND EXTENDS FOR FIFTY MONTHS FOR EACH CREDITABLE EMPLOYEE.</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F62" w:rsidRDefault="0058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584F62" w:rsidRDefault="0058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E6" w:rsidRDefault="00584F62"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4AE6">
        <w:t>Article 25, Chapter 6, Title 12 of the 1976 Code is amended by adding:</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624DD9">
        <w:noBreakHyphen/>
      </w:r>
      <w:r>
        <w:t>6</w:t>
      </w:r>
      <w:r w:rsidR="00624DD9">
        <w:noBreakHyphen/>
      </w:r>
      <w:r>
        <w:t>3765.</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2013 and before July 1, 2014;</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624DD9">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624DD9">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AE6">
        <w:t>2</w:t>
      </w:r>
      <w:r>
        <w:t>.</w:t>
      </w:r>
      <w:r>
        <w:tab/>
        <w:t>This act takes effect upon approval by the Governor.</w:t>
      </w:r>
    </w:p>
    <w:p w:rsidR="00D30BE9" w:rsidRDefault="00624D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0BE9" w:rsidRDefault="00D30BE9" w:rsidP="00585743">
      <w:pPr>
        <w:suppressAutoHyphens/>
      </w:pPr>
    </w:p>
    <w:sectPr w:rsidR="00D30BE9" w:rsidSect="005857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F62" w:rsidRDefault="00584F62" w:rsidP="009F0C77">
      <w:r>
        <w:separator/>
      </w:r>
    </w:p>
  </w:endnote>
  <w:endnote w:type="continuationSeparator" w:id="0">
    <w:p w:rsidR="00584F62" w:rsidRDefault="0058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2A6CFE-B59B-4BCA-AD14-942CD5C34EDA}"/>
    <w:embedBold r:id="rId2" w:fontKey="{9FF28576-82FC-40EF-BD66-6C0E6FFC90D2}"/>
  </w:font>
  <w:font w:name="Calibri">
    <w:panose1 w:val="020F0502020204030204"/>
    <w:charset w:val="00"/>
    <w:family w:val="swiss"/>
    <w:pitch w:val="variable"/>
    <w:sig w:usb0="E10002FF" w:usb1="4000ACFF" w:usb2="00000009" w:usb3="00000000" w:csb0="0000019F" w:csb1="00000000"/>
    <w:embedRegular r:id="rId3" w:fontKey="{A4867585-6E9E-4E48-8EBE-56672F519FDD}"/>
  </w:font>
  <w:font w:name="Cambria">
    <w:panose1 w:val="02040503050406030204"/>
    <w:charset w:val="00"/>
    <w:family w:val="roman"/>
    <w:pitch w:val="variable"/>
    <w:sig w:usb0="E00002FF" w:usb1="400004FF" w:usb2="00000000" w:usb3="00000000" w:csb0="0000019F" w:csb1="00000000"/>
    <w:embedRegular r:id="rId4" w:fontKey="{38F9274D-0D95-48C2-8200-205AFB2EED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743" w:rsidRPr="00D30BE9" w:rsidRDefault="00585743" w:rsidP="00D30BE9">
    <w:pPr>
      <w:pStyle w:val="Footer"/>
      <w:tabs>
        <w:tab w:val="clear" w:pos="4680"/>
        <w:tab w:val="clear" w:pos="9360"/>
        <w:tab w:val="center" w:pos="2995"/>
      </w:tabs>
      <w:spacing w:before="120"/>
    </w:pPr>
    <w:r>
      <w:t>[3296]</w:t>
    </w:r>
    <w:r>
      <w:tab/>
    </w:r>
    <w:r w:rsidR="009E7CED">
      <w:fldChar w:fldCharType="begin"/>
    </w:r>
    <w:r w:rsidR="009E7CED">
      <w:instrText xml:space="preserve"> PAGE  \* MERGEFORMAT </w:instrText>
    </w:r>
    <w:r w:rsidR="009E7CED">
      <w:fldChar w:fldCharType="separate"/>
    </w:r>
    <w:r w:rsidR="00DB3A08">
      <w:rPr>
        <w:noProof/>
      </w:rPr>
      <w:t>1</w:t>
    </w:r>
    <w:r w:rsidR="009E7C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F62" w:rsidRDefault="00584F62" w:rsidP="009F0C77">
      <w:r>
        <w:separator/>
      </w:r>
    </w:p>
  </w:footnote>
  <w:footnote w:type="continuationSeparator" w:id="0">
    <w:p w:rsidR="00584F62" w:rsidRDefault="0058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89DG13"/>
    <w:docVar w:name="CoverBillType" w:val="b"/>
    <w:docVar w:name="docpath" w:val="L:\Council\bills\NL\13089DG13.DOCX"/>
    <w:docVar w:name="dvBillNumber" w:val="3296"/>
    <w:docVar w:name="dvBillNumberPrefix" w:val="H. "/>
    <w:docVar w:name="dvOriginalBody" w:val="House"/>
    <w:docVar w:name="dvSteno" w:val="NL"/>
    <w:docVar w:name="NameofBody" w:val="h"/>
    <w:docVar w:name="vgroup2" w:val="Council"/>
  </w:docVars>
  <w:rsids>
    <w:rsidRoot w:val="009D52AA"/>
    <w:rsid w:val="00011869"/>
    <w:rsid w:val="000E1785"/>
    <w:rsid w:val="000F40FA"/>
    <w:rsid w:val="0010776B"/>
    <w:rsid w:val="00133E66"/>
    <w:rsid w:val="001435A3"/>
    <w:rsid w:val="001D08F2"/>
    <w:rsid w:val="001D525B"/>
    <w:rsid w:val="001D7F4F"/>
    <w:rsid w:val="002321B6"/>
    <w:rsid w:val="00250967"/>
    <w:rsid w:val="002543C8"/>
    <w:rsid w:val="00284AAE"/>
    <w:rsid w:val="002E0FCB"/>
    <w:rsid w:val="002E5912"/>
    <w:rsid w:val="00301B21"/>
    <w:rsid w:val="00325348"/>
    <w:rsid w:val="0032732C"/>
    <w:rsid w:val="00336AD0"/>
    <w:rsid w:val="0037079A"/>
    <w:rsid w:val="003D01E8"/>
    <w:rsid w:val="003E5288"/>
    <w:rsid w:val="003F6D79"/>
    <w:rsid w:val="0041760A"/>
    <w:rsid w:val="00417C01"/>
    <w:rsid w:val="00451537"/>
    <w:rsid w:val="004809EE"/>
    <w:rsid w:val="004E7D54"/>
    <w:rsid w:val="005216E0"/>
    <w:rsid w:val="005273C6"/>
    <w:rsid w:val="00530A69"/>
    <w:rsid w:val="005417BA"/>
    <w:rsid w:val="00545593"/>
    <w:rsid w:val="005652B2"/>
    <w:rsid w:val="00570220"/>
    <w:rsid w:val="00577C6C"/>
    <w:rsid w:val="00584F62"/>
    <w:rsid w:val="00585743"/>
    <w:rsid w:val="005C2FE2"/>
    <w:rsid w:val="005E2BC9"/>
    <w:rsid w:val="00605102"/>
    <w:rsid w:val="006215AA"/>
    <w:rsid w:val="00624DD9"/>
    <w:rsid w:val="006913C9"/>
    <w:rsid w:val="0069470D"/>
    <w:rsid w:val="006B10D5"/>
    <w:rsid w:val="00730A26"/>
    <w:rsid w:val="00734F00"/>
    <w:rsid w:val="00770016"/>
    <w:rsid w:val="0079046B"/>
    <w:rsid w:val="007A70AE"/>
    <w:rsid w:val="008362E8"/>
    <w:rsid w:val="008A1768"/>
    <w:rsid w:val="008C0219"/>
    <w:rsid w:val="008E2B6C"/>
    <w:rsid w:val="008F0F33"/>
    <w:rsid w:val="008F4429"/>
    <w:rsid w:val="0094021A"/>
    <w:rsid w:val="009B44AF"/>
    <w:rsid w:val="009C6A0B"/>
    <w:rsid w:val="009D52AA"/>
    <w:rsid w:val="009E3F45"/>
    <w:rsid w:val="009E7CED"/>
    <w:rsid w:val="009F0C77"/>
    <w:rsid w:val="009F4DD1"/>
    <w:rsid w:val="00A351FE"/>
    <w:rsid w:val="00A41684"/>
    <w:rsid w:val="00A64E80"/>
    <w:rsid w:val="00A72BCD"/>
    <w:rsid w:val="00A741D9"/>
    <w:rsid w:val="00A833AB"/>
    <w:rsid w:val="00A9741D"/>
    <w:rsid w:val="00AD4B17"/>
    <w:rsid w:val="00B412D4"/>
    <w:rsid w:val="00BE3C22"/>
    <w:rsid w:val="00BE66F2"/>
    <w:rsid w:val="00C0345E"/>
    <w:rsid w:val="00C3483A"/>
    <w:rsid w:val="00C74E9D"/>
    <w:rsid w:val="00C82FD3"/>
    <w:rsid w:val="00C92819"/>
    <w:rsid w:val="00CC6B7B"/>
    <w:rsid w:val="00CD2089"/>
    <w:rsid w:val="00D30BE9"/>
    <w:rsid w:val="00D73A67"/>
    <w:rsid w:val="00D970A9"/>
    <w:rsid w:val="00DB3A08"/>
    <w:rsid w:val="00DF3845"/>
    <w:rsid w:val="00E41911"/>
    <w:rsid w:val="00E72C67"/>
    <w:rsid w:val="00E84AE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93F8B7-7C3B-46F8-A14D-768E0895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57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96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FA83F-A92F-4C25-B9B6-3D176DDA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584</Words>
  <Characters>3335</Characters>
  <Application>Microsoft Office Word</Application>
  <DocSecurity>0</DocSecurity>
  <Lines>27</Lines>
  <Paragraphs>7</Paragraphs>
  <ScaleCrop>false</ScaleCrop>
  <Company>LPITS</Company>
  <LinksUpToDate>false</LinksUpToDate>
  <CharactersWithSpaces>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3296: State tax credit - South Carolina Legislature Online</dc:title>
  <dc:creator>nancylee</dc:creator>
  <cp:lastModifiedBy>N Cumfer</cp:lastModifiedBy>
  <cp:revision>7</cp:revision>
  <cp:lastPrinted>2013-01-09T18:50:00Z</cp:lastPrinted>
  <dcterms:created xsi:type="dcterms:W3CDTF">2013-01-10T16:21:00Z</dcterms:created>
  <dcterms:modified xsi:type="dcterms:W3CDTF">2014-12-05T16:35:00Z</dcterms:modified>
</cp:coreProperties>
</file>