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45" w:rsidRDefault="00537F45" w:rsidP="00537F45">
      <w:pPr>
        <w:widowControl w:val="0"/>
        <w:jc w:val="center"/>
      </w:pPr>
      <w:r w:rsidRPr="00537F45">
        <w:rPr>
          <w:b/>
        </w:rPr>
        <w:t>South Carolina General Assembly</w:t>
      </w:r>
    </w:p>
    <w:p w:rsidR="00537F45" w:rsidRDefault="00537F45" w:rsidP="00537F45">
      <w:pPr>
        <w:widowControl w:val="0"/>
        <w:jc w:val="center"/>
      </w:pPr>
      <w:r>
        <w:t>120th Session, 2013-2014</w:t>
      </w:r>
    </w:p>
    <w:p w:rsidR="00537F45" w:rsidRDefault="00537F45" w:rsidP="00537F45">
      <w:pPr>
        <w:widowControl w:val="0"/>
        <w:jc w:val="left"/>
      </w:pPr>
    </w:p>
    <w:p w:rsidR="00537F45" w:rsidRDefault="00537F45" w:rsidP="00537F45">
      <w:pPr>
        <w:widowControl w:val="0"/>
        <w:jc w:val="left"/>
        <w:rPr>
          <w:b/>
        </w:rPr>
      </w:pPr>
      <w:r w:rsidRPr="00537F45">
        <w:rPr>
          <w:b/>
        </w:rPr>
        <w:t>H. 3383</w:t>
      </w:r>
    </w:p>
    <w:p w:rsidR="00537F45" w:rsidRDefault="00537F45" w:rsidP="00537F45">
      <w:pPr>
        <w:widowControl w:val="0"/>
        <w:jc w:val="left"/>
        <w:rPr>
          <w:b/>
        </w:rPr>
      </w:pPr>
    </w:p>
    <w:p w:rsidR="00537F45" w:rsidRDefault="00537F45" w:rsidP="00537F45">
      <w:pPr>
        <w:widowControl w:val="0"/>
        <w:jc w:val="left"/>
      </w:pPr>
      <w:r w:rsidRPr="00537F45">
        <w:rPr>
          <w:b/>
        </w:rPr>
        <w:t>STATUS INFORMATION</w:t>
      </w:r>
    </w:p>
    <w:p w:rsidR="00537F45" w:rsidRDefault="00537F45" w:rsidP="00537F45">
      <w:pPr>
        <w:widowControl w:val="0"/>
        <w:jc w:val="left"/>
      </w:pPr>
    </w:p>
    <w:p w:rsidR="00537F45" w:rsidRDefault="00537F45" w:rsidP="00537F45">
      <w:pPr>
        <w:widowControl w:val="0"/>
        <w:jc w:val="left"/>
      </w:pPr>
      <w:r>
        <w:t>General Bill</w:t>
      </w:r>
    </w:p>
    <w:p w:rsidR="00537F45" w:rsidRDefault="00A02299" w:rsidP="00537F45">
      <w:pPr>
        <w:widowControl w:val="0"/>
        <w:jc w:val="left"/>
      </w:pPr>
      <w:r>
        <w:t>Sponsors: Reps. J.E. Smith, Gilliard, R.L. Brown and Whipper</w:t>
      </w:r>
    </w:p>
    <w:p w:rsidR="00537F45" w:rsidRDefault="00537F45" w:rsidP="00537F45">
      <w:pPr>
        <w:widowControl w:val="0"/>
        <w:jc w:val="left"/>
      </w:pPr>
      <w:r>
        <w:t>Document Path: l:\council\bills\agm\19848ab13.docx</w:t>
      </w:r>
    </w:p>
    <w:p w:rsidR="00537F45" w:rsidRDefault="00537F45" w:rsidP="00537F45">
      <w:pPr>
        <w:widowControl w:val="0"/>
        <w:jc w:val="left"/>
      </w:pPr>
    </w:p>
    <w:p w:rsidR="00F979C1" w:rsidRDefault="00F979C1" w:rsidP="00537F45">
      <w:pPr>
        <w:widowControl w:val="0"/>
        <w:jc w:val="left"/>
      </w:pPr>
      <w:r>
        <w:t>Introduced in the House on January 22, 2013</w:t>
      </w:r>
    </w:p>
    <w:p w:rsidR="00F979C1" w:rsidRPr="00F979C1" w:rsidRDefault="00F979C1" w:rsidP="00537F45">
      <w:pPr>
        <w:widowControl w:val="0"/>
        <w:jc w:val="left"/>
      </w:pPr>
      <w:r>
        <w:t xml:space="preserve">Currently residing in the House Committee on </w:t>
      </w:r>
      <w:r w:rsidRPr="00F979C1">
        <w:rPr>
          <w:b/>
        </w:rPr>
        <w:t>Ways and Means</w:t>
      </w:r>
    </w:p>
    <w:p w:rsidR="00F979C1" w:rsidRDefault="00F979C1" w:rsidP="00537F45">
      <w:pPr>
        <w:widowControl w:val="0"/>
        <w:jc w:val="left"/>
      </w:pPr>
    </w:p>
    <w:p w:rsidR="00537F45" w:rsidRDefault="00537F45" w:rsidP="00537F45">
      <w:pPr>
        <w:widowControl w:val="0"/>
        <w:jc w:val="left"/>
      </w:pPr>
      <w:r>
        <w:t xml:space="preserve">Summary: </w:t>
      </w:r>
      <w:r w:rsidR="006C4896">
        <w:t>Attendance in a public school district</w:t>
      </w:r>
    </w:p>
    <w:p w:rsidR="00537F45" w:rsidRDefault="00537F45" w:rsidP="00537F45">
      <w:pPr>
        <w:widowControl w:val="0"/>
        <w:jc w:val="left"/>
      </w:pPr>
    </w:p>
    <w:p w:rsidR="00537F45" w:rsidRDefault="00537F45" w:rsidP="00537F45">
      <w:pPr>
        <w:widowControl w:val="0"/>
        <w:jc w:val="left"/>
      </w:pPr>
    </w:p>
    <w:p w:rsidR="00537F45" w:rsidRDefault="00537F45" w:rsidP="00537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7F45">
        <w:rPr>
          <w:b/>
        </w:rPr>
        <w:t>HISTORY OF LEGISLATIVE ACTIONS</w:t>
      </w:r>
    </w:p>
    <w:p w:rsidR="00537F45" w:rsidRDefault="00537F45" w:rsidP="00537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7F45" w:rsidRPr="00537F45" w:rsidRDefault="00537F45" w:rsidP="00537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7F45">
        <w:rPr>
          <w:u w:val="single"/>
        </w:rPr>
        <w:tab/>
        <w:t>Date</w:t>
      </w:r>
      <w:r w:rsidRPr="00537F45">
        <w:rPr>
          <w:u w:val="single"/>
        </w:rPr>
        <w:tab/>
        <w:t>Body</w:t>
      </w:r>
      <w:r w:rsidRPr="00537F45">
        <w:rPr>
          <w:u w:val="single"/>
        </w:rPr>
        <w:tab/>
        <w:t>Action Description with journal page number</w:t>
      </w:r>
      <w:r w:rsidRPr="00537F45">
        <w:rPr>
          <w:u w:val="single"/>
        </w:rPr>
        <w:tab/>
      </w:r>
      <w:bookmarkStart w:id="0" w:name="_GoBack"/>
      <w:bookmarkEnd w:id="0"/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EC6C53">
        <w:t>Introduced and read first time (</w:t>
      </w:r>
      <w:hyperlink r:id="rId7" w:history="1">
        <w:r w:rsidRPr="00EC6C53">
          <w:rPr>
            <w:rStyle w:val="Hyperlink"/>
          </w:rPr>
          <w:t>House Journal</w:t>
        </w:r>
        <w:r w:rsidRPr="00EC6C53">
          <w:rPr>
            <w:rStyle w:val="Hyperlink"/>
          </w:rPr>
          <w:noBreakHyphen/>
          <w:t>page 13</w:t>
        </w:r>
      </w:hyperlink>
      <w:r w:rsidRPr="00EC6C53">
        <w:t>)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EC6C53">
        <w:t>Referred to Co</w:t>
      </w:r>
      <w:r>
        <w:t xml:space="preserve">mmittee on </w:t>
      </w:r>
      <w:r w:rsidRPr="00EC6C53">
        <w:rPr>
          <w:b/>
        </w:rPr>
        <w:t>Education and Public Works</w:t>
      </w:r>
      <w:r w:rsidRPr="00EC6C53">
        <w:t xml:space="preserve"> (</w:t>
      </w:r>
      <w:hyperlink r:id="rId8" w:history="1">
        <w:r w:rsidRPr="00EC6C53">
          <w:rPr>
            <w:rStyle w:val="Hyperlink"/>
          </w:rPr>
          <w:t>House Journal</w:t>
        </w:r>
        <w:r w:rsidRPr="00EC6C53">
          <w:rPr>
            <w:rStyle w:val="Hyperlink"/>
          </w:rPr>
          <w:noBreakHyphen/>
          <w:t>page 13</w:t>
        </w:r>
      </w:hyperlink>
      <w:r w:rsidRPr="00EC6C53">
        <w:t>)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EC6C53">
        <w:t>Member(s) request name added as sponsor: Gilliard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EC6C53">
        <w:t>Member(s) request name removed as sponsor: Stavrinakis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EC6C53">
        <w:t>Member(s)</w:t>
      </w:r>
      <w:r>
        <w:t xml:space="preserve"> request name added as sponsor: </w:t>
      </w:r>
      <w:r w:rsidRPr="00EC6C53">
        <w:t>R.L.Brown, Whipper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EC6C53">
        <w:t>Committee r</w:t>
      </w:r>
      <w:r>
        <w:t xml:space="preserve">eport: Favorable with amendment </w:t>
      </w:r>
      <w:r w:rsidRPr="00EC6C53">
        <w:rPr>
          <w:b/>
        </w:rPr>
        <w:t>Education and Public Works</w:t>
      </w:r>
      <w:r w:rsidRPr="00EC6C53">
        <w:t xml:space="preserve"> (</w:t>
      </w:r>
      <w:hyperlink r:id="rId9" w:history="1">
        <w:r w:rsidRPr="00EC6C53">
          <w:rPr>
            <w:rStyle w:val="Hyperlink"/>
          </w:rPr>
          <w:t>House Journal</w:t>
        </w:r>
        <w:r w:rsidRPr="00EC6C53">
          <w:rPr>
            <w:rStyle w:val="Hyperlink"/>
          </w:rPr>
          <w:noBreakHyphen/>
          <w:t>page 4</w:t>
        </w:r>
      </w:hyperlink>
      <w:r w:rsidRPr="00EC6C53">
        <w:t>)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EC6C53">
        <w:t>Debate</w:t>
      </w:r>
      <w:r>
        <w:t xml:space="preserve"> adjourned until Thur., 5</w:t>
      </w:r>
      <w:r>
        <w:noBreakHyphen/>
        <w:t>30</w:t>
      </w:r>
      <w:r>
        <w:noBreakHyphen/>
        <w:t xml:space="preserve">13 </w:t>
      </w:r>
      <w:r w:rsidRPr="00EC6C53">
        <w:t>(</w:t>
      </w:r>
      <w:hyperlink r:id="rId10" w:history="1">
        <w:r w:rsidRPr="00EC6C53">
          <w:rPr>
            <w:rStyle w:val="Hyperlink"/>
          </w:rPr>
          <w:t>House Journal</w:t>
        </w:r>
        <w:r w:rsidRPr="00EC6C53">
          <w:rPr>
            <w:rStyle w:val="Hyperlink"/>
          </w:rPr>
          <w:noBreakHyphen/>
          <w:t>page 24</w:t>
        </w:r>
      </w:hyperlink>
      <w:r w:rsidRPr="00EC6C53">
        <w:t>)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EC6C53">
        <w:t>Committed</w:t>
      </w:r>
      <w:r>
        <w:t xml:space="preserve"> to Committee on </w:t>
      </w:r>
      <w:r w:rsidRPr="00EC6C53">
        <w:rPr>
          <w:b/>
        </w:rPr>
        <w:t>Ways and Means</w:t>
      </w:r>
      <w:r>
        <w:t xml:space="preserve"> </w:t>
      </w:r>
      <w:r w:rsidRPr="00EC6C53">
        <w:t>(</w:t>
      </w:r>
      <w:hyperlink r:id="rId11" w:history="1">
        <w:r w:rsidRPr="00EC6C53">
          <w:rPr>
            <w:rStyle w:val="Hyperlink"/>
          </w:rPr>
          <w:t>House Journal</w:t>
        </w:r>
        <w:r w:rsidRPr="00EC6C53">
          <w:rPr>
            <w:rStyle w:val="Hyperlink"/>
          </w:rPr>
          <w:noBreakHyphen/>
          <w:t>page 35</w:t>
        </w:r>
      </w:hyperlink>
      <w:r w:rsidRPr="00EC6C53">
        <w:t>)</w:t>
      </w:r>
    </w:p>
    <w:p w:rsidR="00CD34CE" w:rsidRDefault="00CD34CE" w:rsidP="00CD34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7F45" w:rsidRPr="00537F45" w:rsidRDefault="00537F45" w:rsidP="00537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7F45" w:rsidRDefault="00537F45" w:rsidP="00537F45">
      <w:pPr>
        <w:widowControl w:val="0"/>
        <w:jc w:val="left"/>
      </w:pPr>
      <w:r w:rsidRPr="00537F45">
        <w:rPr>
          <w:b/>
        </w:rPr>
        <w:t>VERSIONS OF THIS BILL</w:t>
      </w:r>
    </w:p>
    <w:p w:rsidR="00537F45" w:rsidRDefault="00537F45" w:rsidP="00537F45">
      <w:pPr>
        <w:widowControl w:val="0"/>
        <w:jc w:val="left"/>
      </w:pPr>
    </w:p>
    <w:p w:rsidR="00537F45" w:rsidRDefault="001B7393" w:rsidP="00537F45">
      <w:pPr>
        <w:widowControl w:val="0"/>
        <w:jc w:val="left"/>
      </w:pPr>
      <w:hyperlink r:id="rId12" w:history="1">
        <w:r w:rsidR="00537F45">
          <w:rPr>
            <w:rStyle w:val="Hyperlink"/>
          </w:rPr>
          <w:t>1/22/2013</w:t>
        </w:r>
      </w:hyperlink>
    </w:p>
    <w:p w:rsidR="00221020" w:rsidRDefault="001B7393" w:rsidP="00537F45">
      <w:hyperlink r:id="rId13" w:history="1">
        <w:r w:rsidR="00221020" w:rsidRPr="00221020">
          <w:rPr>
            <w:rStyle w:val="Hyperlink"/>
          </w:rPr>
          <w:t>5/22/2013</w:t>
        </w:r>
      </w:hyperlink>
    </w:p>
    <w:p w:rsidR="00537F45" w:rsidRDefault="00537F45" w:rsidP="00537F45"/>
    <w:p w:rsidR="00537F45" w:rsidRDefault="00537F45" w:rsidP="00537F45">
      <w:pPr>
        <w:sectPr w:rsidR="00537F45" w:rsidSect="00537F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1020" w:rsidRDefault="00221020" w:rsidP="004273EB">
      <w:pPr>
        <w:pStyle w:val="BillDots"/>
      </w:pPr>
      <w:r>
        <w:rPr>
          <w:strike/>
        </w:rPr>
        <w:lastRenderedPageBreak/>
        <w:t>Indicates Matter Stricken</w:t>
      </w:r>
    </w:p>
    <w:p w:rsidR="00221020" w:rsidRPr="008F2D26" w:rsidRDefault="00221020" w:rsidP="004273EB">
      <w:pPr>
        <w:pStyle w:val="BillDots"/>
      </w:pPr>
      <w:r>
        <w:rPr>
          <w:u w:val="single"/>
        </w:rPr>
        <w:t>Indicates New Matter</w:t>
      </w:r>
    </w:p>
    <w:p w:rsidR="00221020" w:rsidRDefault="00221020" w:rsidP="004273EB">
      <w:pPr>
        <w:pStyle w:val="BillDots"/>
      </w:pPr>
    </w:p>
    <w:p w:rsidR="00221020" w:rsidRDefault="00221020" w:rsidP="004273EB">
      <w:pPr>
        <w:pStyle w:val="BillDots"/>
      </w:pPr>
      <w:r>
        <w:t>COMMITTEE REPORT</w:t>
      </w:r>
    </w:p>
    <w:p w:rsidR="00221020" w:rsidRDefault="00221020" w:rsidP="004273EB">
      <w:pPr>
        <w:pStyle w:val="BillDots"/>
      </w:pPr>
      <w:r>
        <w:t>May 22, 2013</w:t>
      </w:r>
    </w:p>
    <w:p w:rsidR="00221020" w:rsidRDefault="00221020" w:rsidP="004273EB">
      <w:pPr>
        <w:pStyle w:val="BillDots"/>
      </w:pPr>
    </w:p>
    <w:p w:rsidR="00221020" w:rsidRPr="008F2D26" w:rsidRDefault="00221020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3383</w:t>
      </w:r>
    </w:p>
    <w:p w:rsidR="00221020" w:rsidRDefault="00221020" w:rsidP="004273EB">
      <w:pPr>
        <w:pStyle w:val="BillDots"/>
      </w:pPr>
    </w:p>
    <w:p w:rsidR="00221020" w:rsidRDefault="00221020" w:rsidP="008F2D26">
      <w:pPr>
        <w:pStyle w:val="BillDots"/>
        <w:jc w:val="center"/>
      </w:pPr>
      <w:r>
        <w:t>Introduced by Reps. J.E. Smith, Gilliard, R.L. Brown and Whipper</w:t>
      </w:r>
    </w:p>
    <w:p w:rsidR="00221020" w:rsidRDefault="00221020" w:rsidP="004273EB">
      <w:pPr>
        <w:pStyle w:val="BillDots"/>
      </w:pPr>
    </w:p>
    <w:p w:rsidR="00221020" w:rsidRDefault="00221020" w:rsidP="004273EB">
      <w:pPr>
        <w:pStyle w:val="BillDots"/>
      </w:pPr>
      <w:r>
        <w:t>S. Printed 5/22/13--H.</w:t>
      </w:r>
    </w:p>
    <w:p w:rsidR="00221020" w:rsidRDefault="00221020" w:rsidP="004273EB">
      <w:pPr>
        <w:pStyle w:val="BillDots"/>
      </w:pPr>
      <w:r>
        <w:t>Read the first time January 22, 2013.</w:t>
      </w:r>
    </w:p>
    <w:p w:rsidR="00221020" w:rsidRPr="008F2D26" w:rsidRDefault="00221020" w:rsidP="008F2D26">
      <w:pPr>
        <w:pStyle w:val="BillDots"/>
        <w:jc w:val="center"/>
      </w:pPr>
      <w:r>
        <w:rPr>
          <w:u w:val="single"/>
        </w:rPr>
        <w:t>            </w:t>
      </w:r>
    </w:p>
    <w:p w:rsidR="00221020" w:rsidRDefault="00221020" w:rsidP="004273EB">
      <w:pPr>
        <w:pStyle w:val="BillDots"/>
      </w:pPr>
    </w:p>
    <w:p w:rsidR="00221020" w:rsidRPr="008F2D26" w:rsidRDefault="00221020" w:rsidP="008F2D26">
      <w:pPr>
        <w:pStyle w:val="BillDots"/>
        <w:jc w:val="center"/>
      </w:pPr>
      <w:r>
        <w:rPr>
          <w:b/>
        </w:rPr>
        <w:t>THE COMMITTEE ON EDUCATION AND PUBLIC WORKS</w:t>
      </w:r>
    </w:p>
    <w:p w:rsidR="00221020" w:rsidRDefault="00221020" w:rsidP="004273EB">
      <w:pPr>
        <w:pStyle w:val="BillDots"/>
      </w:pPr>
      <w:r>
        <w:tab/>
        <w:t>To whom was referred a Bill (H. 3383) to amend Section 59</w:t>
      </w:r>
      <w:r>
        <w:noBreakHyphen/>
        <w:t>63</w:t>
      </w:r>
      <w:r>
        <w:noBreakHyphen/>
        <w:t>30, Code of Laws of South Carolina, 1976, relating to qualifications for attendance in a public school district without charge, so as to eliminate, etc., respectfully</w:t>
      </w:r>
    </w:p>
    <w:p w:rsidR="00221020" w:rsidRPr="008F2D26" w:rsidRDefault="00221020" w:rsidP="008F2D26">
      <w:pPr>
        <w:pStyle w:val="BillDots"/>
        <w:jc w:val="center"/>
      </w:pPr>
      <w:r>
        <w:rPr>
          <w:b/>
        </w:rPr>
        <w:t>REPORT:</w:t>
      </w:r>
    </w:p>
    <w:p w:rsidR="00221020" w:rsidRDefault="00221020" w:rsidP="004273EB">
      <w:pPr>
        <w:pStyle w:val="BillDots"/>
      </w:pPr>
      <w:r>
        <w:tab/>
        <w:t>That they have duly and carefully considered the same and recommend that the same do pass with amendment:</w:t>
      </w:r>
    </w:p>
    <w:p w:rsidR="00221020" w:rsidRDefault="00221020" w:rsidP="004273EB">
      <w:pPr>
        <w:pStyle w:val="BillDots"/>
      </w:pP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Amend the bill, as and if amended, by deleting all after the enacting words and inserting: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/ SECTION</w:t>
      </w:r>
      <w:r w:rsidRPr="008D357E">
        <w:tab/>
        <w:t>1.</w:t>
      </w:r>
      <w:r w:rsidRPr="008D357E">
        <w:tab/>
        <w:t>Section 59</w:t>
      </w:r>
      <w:r w:rsidRPr="008D357E">
        <w:noBreakHyphen/>
        <w:t>63</w:t>
      </w:r>
      <w:r w:rsidRPr="008D357E">
        <w:noBreakHyphen/>
        <w:t>30 of the 1976 Code is amended to read: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357E">
        <w:tab/>
        <w:t>“Section 59</w:t>
      </w:r>
      <w:r w:rsidRPr="008D357E">
        <w:noBreakHyphen/>
        <w:t>63</w:t>
      </w:r>
      <w:r w:rsidRPr="008D357E">
        <w:noBreakHyphen/>
        <w:t>30.</w:t>
      </w:r>
      <w:r w:rsidRPr="008D357E">
        <w:tab/>
      </w:r>
      <w:r w:rsidRPr="008D357E">
        <w:rPr>
          <w:u w:val="single"/>
        </w:rPr>
        <w:t>(A)</w:t>
      </w:r>
      <w:r w:rsidRPr="008D357E">
        <w:tab/>
        <w:t>Children within the ages prescribed by Section 59</w:t>
      </w:r>
      <w:r w:rsidRPr="008D357E">
        <w:noBreakHyphen/>
        <w:t>63</w:t>
      </w:r>
      <w:r w:rsidRPr="008D357E">
        <w:noBreakHyphen/>
        <w:t xml:space="preserve">20 </w:t>
      </w:r>
      <w:r w:rsidRPr="008D357E">
        <w:rPr>
          <w:strike/>
        </w:rPr>
        <w:t>shall</w:t>
      </w:r>
      <w:r w:rsidRPr="008D357E">
        <w:t xml:space="preserve"> </w:t>
      </w:r>
      <w:r w:rsidRPr="008D357E">
        <w:rPr>
          <w:u w:val="single"/>
        </w:rPr>
        <w:t>must</w:t>
      </w:r>
      <w:r w:rsidRPr="008D357E">
        <w:t xml:space="preserve"> be entitled to attend the public schools of any school district, without charge, only if qualified under the following provisions of this section: 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Pr="008D357E">
        <w:tab/>
        <w:t>(</w:t>
      </w:r>
      <w:r w:rsidRPr="008D357E">
        <w:rPr>
          <w:strike/>
        </w:rPr>
        <w:t>a</w:t>
      </w:r>
      <w:r w:rsidRPr="008D357E">
        <w:rPr>
          <w:u w:val="single"/>
        </w:rPr>
        <w:t>1</w:t>
      </w:r>
      <w:r w:rsidRPr="008D357E">
        <w:t>)</w:t>
      </w:r>
      <w:r w:rsidRPr="008D357E">
        <w:tab/>
      </w:r>
      <w:r w:rsidRPr="008D357E">
        <w:rPr>
          <w:strike/>
        </w:rPr>
        <w:t>Such</w:t>
      </w:r>
      <w:r w:rsidRPr="008D357E">
        <w:t xml:space="preserve"> </w:t>
      </w:r>
      <w:r w:rsidRPr="008D357E">
        <w:rPr>
          <w:u w:val="single"/>
        </w:rPr>
        <w:t>The</w:t>
      </w:r>
      <w:r w:rsidRPr="008D357E">
        <w:t xml:space="preserve"> child resides with its parent or legal guardian; </w:t>
      </w:r>
      <w:r w:rsidRPr="008D357E">
        <w:rPr>
          <w:u w:val="single"/>
        </w:rPr>
        <w:t>or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ab/>
        <w:t>(</w:t>
      </w:r>
      <w:r w:rsidRPr="008D357E">
        <w:rPr>
          <w:strike/>
        </w:rPr>
        <w:t>b</w:t>
      </w:r>
      <w:r w:rsidRPr="008D357E">
        <w:rPr>
          <w:u w:val="single"/>
        </w:rPr>
        <w:t>2</w:t>
      </w:r>
      <w:r w:rsidRPr="008D357E">
        <w:t>)</w:t>
      </w:r>
      <w:r w:rsidRPr="008D357E">
        <w:tab/>
        <w:t>The parent or legal guardian</w:t>
      </w:r>
      <w:r w:rsidRPr="008D357E">
        <w:rPr>
          <w:strike/>
        </w:rPr>
        <w:t>,</w:t>
      </w:r>
      <w:r w:rsidRPr="008D357E">
        <w:t xml:space="preserve"> with whom the child resides</w:t>
      </w:r>
      <w:r w:rsidRPr="008D357E">
        <w:rPr>
          <w:strike/>
        </w:rPr>
        <w:t>,</w:t>
      </w:r>
      <w:r w:rsidRPr="008D357E">
        <w:t xml:space="preserve"> is a resident of </w:t>
      </w:r>
      <w:r w:rsidRPr="008D357E">
        <w:rPr>
          <w:strike/>
        </w:rPr>
        <w:t>such</w:t>
      </w:r>
      <w:r w:rsidRPr="008D357E">
        <w:t xml:space="preserve"> </w:t>
      </w:r>
      <w:r w:rsidRPr="008D357E">
        <w:rPr>
          <w:u w:val="single"/>
        </w:rPr>
        <w:t>the</w:t>
      </w:r>
      <w:r w:rsidRPr="008D357E">
        <w:t xml:space="preserve"> school district; or 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8D357E">
        <w:tab/>
        <w:t>(</w:t>
      </w:r>
      <w:r w:rsidRPr="008D357E">
        <w:rPr>
          <w:strike/>
        </w:rPr>
        <w:t>c</w:t>
      </w:r>
      <w:r w:rsidRPr="008D357E">
        <w:rPr>
          <w:u w:val="single"/>
        </w:rPr>
        <w:t>3</w:t>
      </w:r>
      <w:r w:rsidRPr="008D357E">
        <w:t>)</w:t>
      </w:r>
      <w:r w:rsidRPr="008D357E">
        <w:tab/>
        <w:t xml:space="preserve">The child owns real estate in the district having an assessed value of three hundred dollars or more;  and 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ab/>
        <w:t>(</w:t>
      </w:r>
      <w:r w:rsidRPr="008D357E">
        <w:rPr>
          <w:strike/>
        </w:rPr>
        <w:t>d</w:t>
      </w:r>
      <w:r w:rsidRPr="008D357E">
        <w:rPr>
          <w:u w:val="single"/>
        </w:rPr>
        <w:t>4</w:t>
      </w:r>
      <w:r w:rsidRPr="008D357E">
        <w:t>)</w:t>
      </w:r>
      <w:r w:rsidRPr="008D357E">
        <w:tab/>
        <w:t>The child has maintained a satisfactory scholastic record in accordance with scholastic standards of achievement prescribed by the trustees pursuant to Section 59</w:t>
      </w:r>
      <w:r w:rsidRPr="008D357E">
        <w:noBreakHyphen/>
        <w:t>19</w:t>
      </w:r>
      <w:r w:rsidRPr="008D357E">
        <w:noBreakHyphen/>
        <w:t xml:space="preserve">90; and 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8D357E">
        <w:tab/>
        <w:t>(</w:t>
      </w:r>
      <w:r w:rsidRPr="008D357E">
        <w:rPr>
          <w:strike/>
        </w:rPr>
        <w:t>e</w:t>
      </w:r>
      <w:r w:rsidRPr="008D357E">
        <w:rPr>
          <w:u w:val="single"/>
        </w:rPr>
        <w:t>5</w:t>
      </w:r>
      <w:r w:rsidRPr="008D357E">
        <w:t>)</w:t>
      </w:r>
      <w:r w:rsidRPr="008D357E">
        <w:tab/>
        <w:t xml:space="preserve">The child has not been guilty of infraction of the rules of conduct promulgated by the trustees of </w:t>
      </w:r>
      <w:r w:rsidRPr="008D357E">
        <w:rPr>
          <w:strike/>
        </w:rPr>
        <w:t>such</w:t>
      </w:r>
      <w:r w:rsidRPr="008D357E">
        <w:t xml:space="preserve"> </w:t>
      </w:r>
      <w:r w:rsidRPr="008D357E">
        <w:rPr>
          <w:u w:val="single"/>
        </w:rPr>
        <w:t>the</w:t>
      </w:r>
      <w:r w:rsidRPr="008D357E">
        <w:t xml:space="preserve"> school district pursuant to Section 59</w:t>
      </w:r>
      <w:r w:rsidRPr="008D357E">
        <w:noBreakHyphen/>
        <w:t>19</w:t>
      </w:r>
      <w:r w:rsidRPr="008D357E">
        <w:noBreakHyphen/>
        <w:t>90.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357E">
        <w:tab/>
      </w:r>
      <w:r w:rsidRPr="008D357E">
        <w:rPr>
          <w:u w:val="single"/>
        </w:rPr>
        <w:t>(B)</w:t>
      </w:r>
      <w:r w:rsidRPr="008D357E">
        <w:tab/>
      </w:r>
      <w:r w:rsidRPr="008D357E">
        <w:rPr>
          <w:u w:val="single"/>
        </w:rPr>
        <w:t>Effective beginning with the 2013</w:t>
      </w:r>
      <w:r w:rsidRPr="008D357E">
        <w:rPr>
          <w:u w:val="single"/>
        </w:rPr>
        <w:noBreakHyphen/>
        <w:t>2014 school year, the provisions of item (3) of subsection (A) do not apply except where a student is enrolled in a school district pursuant to that item on or before the effective date of the subsection.</w:t>
      </w:r>
      <w:r w:rsidRPr="008D357E">
        <w:t>”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SECTION</w:t>
      </w:r>
      <w:r w:rsidRPr="008D357E">
        <w:tab/>
        <w:t>2.</w:t>
      </w:r>
      <w:r w:rsidRPr="008D357E">
        <w:tab/>
        <w:t>This act takes effect upon approval by the Governor. /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Renumber sections to conform.</w:t>
      </w:r>
    </w:p>
    <w:p w:rsidR="00221020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Amend title to conform.</w:t>
      </w:r>
    </w:p>
    <w:p w:rsidR="00221020" w:rsidRPr="008D357E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1020" w:rsidRDefault="00221020" w:rsidP="004273EB">
      <w:pPr>
        <w:pStyle w:val="BillDots"/>
      </w:pPr>
      <w:r>
        <w:t>PHILLIP D. OWENS for Committee.</w:t>
      </w:r>
    </w:p>
    <w:p w:rsidR="00221020" w:rsidRPr="008F2D26" w:rsidRDefault="00221020" w:rsidP="008F2D26">
      <w:pPr>
        <w:pStyle w:val="BillDots"/>
        <w:jc w:val="center"/>
      </w:pPr>
      <w:r>
        <w:rPr>
          <w:u w:val="single"/>
        </w:rPr>
        <w:t>            </w:t>
      </w:r>
    </w:p>
    <w:p w:rsidR="00221020" w:rsidRDefault="00221020" w:rsidP="004273EB">
      <w:pPr>
        <w:pStyle w:val="BillDots"/>
      </w:pPr>
    </w:p>
    <w:p w:rsidR="00221020" w:rsidRPr="008F2D26" w:rsidRDefault="00221020" w:rsidP="008F2D26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221020" w:rsidRPr="00ED0151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D0151">
        <w:rPr>
          <w:szCs w:val="22"/>
        </w:rPr>
        <w:t>ESTIMATED FISCAL IMPACT ON GENERAL FUND EXPENDITURES:</w:t>
      </w:r>
    </w:p>
    <w:p w:rsidR="00221020" w:rsidRPr="00ED0151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ED0151">
        <w:rPr>
          <w:szCs w:val="22"/>
        </w:rPr>
        <w:t>$0 (No additional expenditures or savings are expected)</w:t>
      </w:r>
    </w:p>
    <w:p w:rsidR="00221020" w:rsidRPr="00ED0151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D0151">
        <w:rPr>
          <w:szCs w:val="22"/>
        </w:rPr>
        <w:t>ESTIMATED FISCAL IMPACT ON FEDERAL &amp; OTHER FUND EXPENDITURES:</w:t>
      </w:r>
    </w:p>
    <w:p w:rsidR="00221020" w:rsidRPr="00ED0151" w:rsidRDefault="00221020" w:rsidP="008F2D26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ED0151">
        <w:rPr>
          <w:szCs w:val="22"/>
        </w:rPr>
        <w:t>$0 (No additional expenditures or savings are expected)</w:t>
      </w:r>
      <w:bookmarkStart w:id="3" w:name="c"/>
      <w:bookmarkEnd w:id="3"/>
    </w:p>
    <w:p w:rsidR="00221020" w:rsidRPr="00ED0151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D0151">
        <w:rPr>
          <w:b/>
          <w:szCs w:val="22"/>
        </w:rPr>
        <w:t>EXPLANATION OF IMPACT:</w:t>
      </w:r>
    </w:p>
    <w:p w:rsidR="00221020" w:rsidRPr="00ED0151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ED0151">
        <w:rPr>
          <w:szCs w:val="22"/>
        </w:rPr>
        <w:t xml:space="preserve">The State Department of Education projects no fiscal impact to the agency if the bill is enacted.  </w:t>
      </w:r>
    </w:p>
    <w:p w:rsidR="00221020" w:rsidRPr="00ED0151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D0151">
        <w:rPr>
          <w:b/>
          <w:szCs w:val="22"/>
        </w:rPr>
        <w:t>LOCAL GOVERNMENT IMPACT:</w:t>
      </w:r>
    </w:p>
    <w:p w:rsidR="00221020" w:rsidRPr="00ED0151" w:rsidRDefault="00221020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5" w:name="fist"/>
      <w:bookmarkEnd w:id="5"/>
      <w:r>
        <w:rPr>
          <w:szCs w:val="22"/>
        </w:rPr>
        <w:tab/>
      </w:r>
      <w:r w:rsidRPr="00ED0151">
        <w:rPr>
          <w:szCs w:val="22"/>
        </w:rPr>
        <w:t xml:space="preserve">By eliminating the provision, funds would be reallocated between school districts.  A student who is currently enrolled in a school district because they have property in their name would have to enroll in another school district.  </w:t>
      </w:r>
    </w:p>
    <w:p w:rsidR="00221020" w:rsidRDefault="00221020" w:rsidP="004273EB">
      <w:pPr>
        <w:pStyle w:val="BillDots"/>
      </w:pPr>
    </w:p>
    <w:p w:rsidR="00221020" w:rsidRDefault="00221020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221020" w:rsidRDefault="00221020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221020" w:rsidRPr="008F2D26" w:rsidRDefault="00221020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221020" w:rsidRDefault="00221020" w:rsidP="004273EB">
      <w:pPr>
        <w:pStyle w:val="BillDots"/>
      </w:pPr>
    </w:p>
    <w:p w:rsidR="00221020" w:rsidRDefault="00221020" w:rsidP="004273EB">
      <w:pPr>
        <w:pStyle w:val="BillDots"/>
        <w:sectPr w:rsidR="00221020" w:rsidSect="008F2D26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1020" w:rsidRDefault="00221020" w:rsidP="004273EB">
      <w:pPr>
        <w:pStyle w:val="BillDots"/>
      </w:pPr>
    </w:p>
    <w:p w:rsidR="00221020" w:rsidRDefault="00221020" w:rsidP="004273EB">
      <w:pPr>
        <w:pStyle w:val="Numbersforbills"/>
      </w:pPr>
    </w:p>
    <w:p w:rsidR="00221020" w:rsidRDefault="00221020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Pr="00325348" w:rsidRDefault="00221020" w:rsidP="00EB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6" w:name="billhead"/>
      <w:bookmarkEnd w:id="6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7" w:name="whattype"/>
      <w:bookmarkEnd w:id="7"/>
      <w:r>
        <w:rPr>
          <w:b/>
          <w:sz w:val="30"/>
          <w:szCs w:val="30"/>
        </w:rPr>
        <w:t>BILL</w:t>
      </w: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top"/>
      <w:bookmarkEnd w:id="8"/>
      <w:r>
        <w:t>TO AMEND SECTION 59</w:t>
      </w:r>
      <w:r>
        <w:noBreakHyphen/>
        <w:t>63</w:t>
      </w:r>
      <w:r>
        <w:noBreakHyphen/>
        <w:t>30, CODE OF LAWS OF SOUTH CAROLINA, 1976, RELATING TO QUALIFICATIONS FOR ATTENDANCE IN A PUBLIC SCHOOL DISTRICT WITHOUT CHARGE, SO AS TO ELIMINATE A PROVISION ALLOWING A CHILD TO QUALIFY IF HE OWNS REAL ESTATE IN THE DISTRICT HAVING AN ASSESSED VALUE OF THREE HUNDRED DOLLARS OR MORE.</w:t>
      </w: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titleend"/>
      <w:bookmarkEnd w:id="9"/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63</w:t>
      </w:r>
      <w:r>
        <w:noBreakHyphen/>
        <w:t>30 of the 1976 Code is amended to read:</w:t>
      </w: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Pr="005B1AC1" w:rsidRDefault="00221020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30.</w:t>
      </w:r>
      <w:r>
        <w:tab/>
      </w:r>
      <w:r w:rsidRPr="005B1AC1">
        <w:rPr>
          <w:color w:val="000000"/>
        </w:rPr>
        <w:t>Children within the ages prescribed by Section 59</w:t>
      </w:r>
      <w:r>
        <w:rPr>
          <w:color w:val="000000"/>
        </w:rPr>
        <w:noBreakHyphen/>
      </w:r>
      <w:r w:rsidRPr="005B1AC1">
        <w:rPr>
          <w:color w:val="000000"/>
        </w:rPr>
        <w:t>63</w:t>
      </w:r>
      <w:r>
        <w:rPr>
          <w:color w:val="000000"/>
        </w:rPr>
        <w:noBreakHyphen/>
      </w:r>
      <w:r w:rsidRPr="005B1AC1">
        <w:rPr>
          <w:color w:val="000000"/>
        </w:rPr>
        <w:t xml:space="preserve">20 shall be entitled to attend the public schools of any school district, without charge, only if qualified under the following provisions of this section: </w:t>
      </w:r>
    </w:p>
    <w:p w:rsidR="00221020" w:rsidRPr="00381715" w:rsidRDefault="00221020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/>
        </w:rPr>
      </w:pPr>
      <w:r>
        <w:rPr>
          <w:color w:val="000000"/>
        </w:rPr>
        <w:tab/>
        <w:t>(</w:t>
      </w:r>
      <w:r w:rsidRPr="00381715">
        <w:rPr>
          <w:strike/>
          <w:color w:val="000000"/>
        </w:rPr>
        <w:t>a</w:t>
      </w:r>
      <w:r>
        <w:rPr>
          <w:color w:val="000000"/>
          <w:u w:val="single"/>
        </w:rPr>
        <w:t>1</w:t>
      </w:r>
      <w:r>
        <w:rPr>
          <w:color w:val="000000"/>
        </w:rPr>
        <w:t>)</w:t>
      </w:r>
      <w:r>
        <w:rPr>
          <w:color w:val="000000"/>
        </w:rPr>
        <w:tab/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 xml:space="preserve">child resides with its parent or legal guardian; </w:t>
      </w:r>
      <w:r>
        <w:rPr>
          <w:color w:val="000000"/>
          <w:u w:val="single"/>
        </w:rPr>
        <w:t>or</w:t>
      </w:r>
    </w:p>
    <w:p w:rsidR="00221020" w:rsidRDefault="00221020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  <w:t>(</w:t>
      </w:r>
      <w:r w:rsidRPr="00381715">
        <w:rPr>
          <w:strike/>
          <w:color w:val="000000"/>
        </w:rPr>
        <w:t>b</w:t>
      </w:r>
      <w:r>
        <w:rPr>
          <w:color w:val="000000"/>
          <w:u w:val="single"/>
        </w:rPr>
        <w:t>2</w:t>
      </w:r>
      <w:r w:rsidRPr="005B1AC1">
        <w:rPr>
          <w:color w:val="000000"/>
        </w:rPr>
        <w:t>)</w:t>
      </w:r>
      <w:r>
        <w:rPr>
          <w:color w:val="000000"/>
        </w:rPr>
        <w:tab/>
      </w:r>
      <w:r w:rsidRPr="005B1AC1">
        <w:rPr>
          <w:color w:val="000000"/>
        </w:rPr>
        <w:t>The parent or legal guardian</w:t>
      </w:r>
      <w:r w:rsidRPr="00381715">
        <w:rPr>
          <w:strike/>
          <w:color w:val="000000"/>
        </w:rPr>
        <w:t>,</w:t>
      </w:r>
      <w:r w:rsidRPr="005B1AC1">
        <w:rPr>
          <w:color w:val="000000"/>
        </w:rPr>
        <w:t xml:space="preserve"> with whom the child resides</w:t>
      </w:r>
      <w:r w:rsidRPr="00381715">
        <w:rPr>
          <w:strike/>
          <w:color w:val="000000"/>
        </w:rPr>
        <w:t>,</w:t>
      </w:r>
      <w:r w:rsidRPr="005B1AC1">
        <w:rPr>
          <w:color w:val="000000"/>
        </w:rPr>
        <w:t xml:space="preserve"> is a resident of </w:t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 xml:space="preserve">school district; </w:t>
      </w:r>
      <w:r w:rsidRPr="00381715">
        <w:rPr>
          <w:strike/>
          <w:color w:val="000000"/>
        </w:rPr>
        <w:t>or</w:t>
      </w:r>
      <w:r w:rsidRPr="005B1AC1">
        <w:rPr>
          <w:color w:val="000000"/>
        </w:rPr>
        <w:t xml:space="preserve"> </w:t>
      </w:r>
    </w:p>
    <w:p w:rsidR="00221020" w:rsidRPr="00381715" w:rsidRDefault="00221020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/>
        </w:rPr>
      </w:pPr>
      <w:r w:rsidRPr="005B1AC1">
        <w:rPr>
          <w:color w:val="000000"/>
        </w:rPr>
        <w:tab/>
      </w:r>
      <w:r>
        <w:rPr>
          <w:color w:val="000000"/>
        </w:rPr>
        <w:t>(</w:t>
      </w:r>
      <w:r w:rsidRPr="00381715">
        <w:rPr>
          <w:strike/>
          <w:color w:val="000000"/>
        </w:rPr>
        <w:t>c</w:t>
      </w:r>
      <w:r>
        <w:rPr>
          <w:color w:val="000000"/>
          <w:u w:val="single"/>
        </w:rPr>
        <w:t>3</w:t>
      </w:r>
      <w:r>
        <w:rPr>
          <w:color w:val="000000"/>
        </w:rPr>
        <w:t>)</w:t>
      </w:r>
      <w:r>
        <w:rPr>
          <w:color w:val="000000"/>
        </w:rPr>
        <w:tab/>
      </w:r>
      <w:r w:rsidRPr="00381715">
        <w:rPr>
          <w:strike/>
          <w:color w:val="000000"/>
        </w:rPr>
        <w:t xml:space="preserve">The child owns real estate in the district having an assessed value of three hundred dollars or more;  and </w:t>
      </w:r>
    </w:p>
    <w:p w:rsidR="00221020" w:rsidRPr="005B1AC1" w:rsidRDefault="00221020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81715">
        <w:rPr>
          <w:color w:val="000000"/>
        </w:rPr>
        <w:tab/>
      </w:r>
      <w:r w:rsidRPr="00381715">
        <w:rPr>
          <w:strike/>
          <w:color w:val="000000"/>
        </w:rPr>
        <w:t>(d)</w:t>
      </w:r>
      <w:r>
        <w:rPr>
          <w:color w:val="000000"/>
        </w:rPr>
        <w:tab/>
      </w:r>
      <w:r w:rsidRPr="005B1AC1">
        <w:rPr>
          <w:color w:val="000000"/>
        </w:rPr>
        <w:t>The child has maintained a satisfactory scholastic record in accordance with scholastic standards of achievement prescribed by the trustees pursuant to Section 59</w:t>
      </w:r>
      <w:r>
        <w:rPr>
          <w:color w:val="000000"/>
        </w:rPr>
        <w:noBreakHyphen/>
      </w:r>
      <w:r w:rsidRPr="005B1AC1">
        <w:rPr>
          <w:color w:val="000000"/>
        </w:rPr>
        <w:t>19</w:t>
      </w:r>
      <w:r>
        <w:rPr>
          <w:color w:val="000000"/>
        </w:rPr>
        <w:noBreakHyphen/>
      </w:r>
      <w:r w:rsidRPr="005B1AC1">
        <w:rPr>
          <w:color w:val="000000"/>
        </w:rPr>
        <w:t xml:space="preserve">90; and </w:t>
      </w:r>
    </w:p>
    <w:p w:rsidR="00221020" w:rsidRDefault="00221020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B1AC1">
        <w:rPr>
          <w:color w:val="000000"/>
        </w:rPr>
        <w:tab/>
      </w:r>
      <w:r>
        <w:rPr>
          <w:color w:val="000000"/>
        </w:rPr>
        <w:t>(</w:t>
      </w:r>
      <w:r w:rsidRPr="00381715">
        <w:rPr>
          <w:strike/>
          <w:color w:val="000000"/>
        </w:rPr>
        <w:t>e</w:t>
      </w:r>
      <w:r>
        <w:rPr>
          <w:color w:val="000000"/>
          <w:u w:val="single"/>
        </w:rPr>
        <w:t>4</w:t>
      </w:r>
      <w:r>
        <w:rPr>
          <w:color w:val="000000"/>
        </w:rPr>
        <w:t>)</w:t>
      </w:r>
      <w:r>
        <w:rPr>
          <w:color w:val="000000"/>
        </w:rPr>
        <w:tab/>
      </w:r>
      <w:r w:rsidRPr="005B1AC1">
        <w:rPr>
          <w:color w:val="000000"/>
        </w:rPr>
        <w:t xml:space="preserve">The child has not been guilty of infraction of the rules of conduct promulgated by the trustees of </w:t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>school district pursuant to Section 59</w:t>
      </w:r>
      <w:r>
        <w:rPr>
          <w:color w:val="000000"/>
        </w:rPr>
        <w:noBreakHyphen/>
      </w:r>
      <w:r w:rsidRPr="005B1AC1">
        <w:rPr>
          <w:color w:val="000000"/>
        </w:rPr>
        <w:t>19</w:t>
      </w:r>
      <w:r>
        <w:rPr>
          <w:color w:val="000000"/>
        </w:rPr>
        <w:noBreakHyphen/>
      </w:r>
      <w:r w:rsidRPr="005B1AC1">
        <w:rPr>
          <w:color w:val="000000"/>
        </w:rPr>
        <w:t>90.</w:t>
      </w:r>
      <w:r>
        <w:rPr>
          <w:color w:val="000000"/>
        </w:rPr>
        <w:t>”</w:t>
      </w: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020" w:rsidRDefault="0022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21020" w:rsidRDefault="002210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B2B1E" w:rsidRDefault="00EB2B1E" w:rsidP="00221020">
      <w:pPr>
        <w:pStyle w:val="BillDots"/>
      </w:pPr>
    </w:p>
    <w:sectPr w:rsidR="00EB2B1E" w:rsidSect="008F2D26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A72" w:rsidRDefault="00061A72" w:rsidP="009F0C77">
      <w:r>
        <w:separator/>
      </w:r>
    </w:p>
  </w:endnote>
  <w:endnote w:type="continuationSeparator" w:id="0">
    <w:p w:rsidR="00061A72" w:rsidRDefault="00061A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86CBB4-B0FC-477F-891F-CD97647F966E}"/>
    <w:embedBold r:id="rId2" w:fontKey="{DDC3E2F2-4AF6-411D-BDCE-80BC693311CA}"/>
    <w:embedItalic r:id="rId3" w:fontKey="{42036D01-C419-4F25-B57F-BD18BE734A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22A50D6-77C5-428B-BC23-6ED64304D9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09E482-A7D2-4F7C-9150-B6B3E21C8D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020" w:rsidRPr="00EB2B1E" w:rsidRDefault="00221020" w:rsidP="00EB2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[3383-</w:t>
    </w:r>
    <w:r w:rsidR="003854B0">
      <w:fldChar w:fldCharType="begin"/>
    </w:r>
    <w:r w:rsidR="003854B0">
      <w:instrText xml:space="preserve"> PAGE  \* MERGEFORMAT </w:instrText>
    </w:r>
    <w:r w:rsidR="003854B0">
      <w:fldChar w:fldCharType="separate"/>
    </w:r>
    <w:r w:rsidR="001B7393">
      <w:rPr>
        <w:noProof/>
      </w:rPr>
      <w:t>1</w:t>
    </w:r>
    <w:r w:rsidR="003854B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D26" w:rsidRPr="00EB2B1E" w:rsidRDefault="00221020" w:rsidP="00EB2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[3383]</w:t>
    </w:r>
    <w:r>
      <w:tab/>
    </w:r>
    <w:r w:rsidR="00E75D9E">
      <w:fldChar w:fldCharType="begin"/>
    </w:r>
    <w:r>
      <w:instrText xml:space="preserve"> PAGE  \* MERGEFORMAT </w:instrText>
    </w:r>
    <w:r w:rsidR="00E75D9E">
      <w:fldChar w:fldCharType="separate"/>
    </w:r>
    <w:r>
      <w:rPr>
        <w:noProof/>
      </w:rPr>
      <w:t>2</w:t>
    </w:r>
    <w:r w:rsidR="00E75D9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A72" w:rsidRDefault="00061A72" w:rsidP="009F0C77">
      <w:r>
        <w:separator/>
      </w:r>
    </w:p>
  </w:footnote>
  <w:footnote w:type="continuationSeparator" w:id="0">
    <w:p w:rsidR="00061A72" w:rsidRDefault="00061A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48AB13"/>
    <w:docVar w:name="CoverBillType" w:val="b"/>
    <w:docVar w:name="docpath" w:val="L:\Council\bills\AGM\19848AB13.DOCX"/>
    <w:docVar w:name="dvBillNumber" w:val="338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A6387"/>
    <w:rsid w:val="00011869"/>
    <w:rsid w:val="00021AD0"/>
    <w:rsid w:val="00051713"/>
    <w:rsid w:val="00061A72"/>
    <w:rsid w:val="000E138D"/>
    <w:rsid w:val="000E1785"/>
    <w:rsid w:val="000F40FA"/>
    <w:rsid w:val="0010776B"/>
    <w:rsid w:val="00133E66"/>
    <w:rsid w:val="001435A3"/>
    <w:rsid w:val="001B7393"/>
    <w:rsid w:val="001C7081"/>
    <w:rsid w:val="001D08F2"/>
    <w:rsid w:val="001D525B"/>
    <w:rsid w:val="001D7F4F"/>
    <w:rsid w:val="00221020"/>
    <w:rsid w:val="002321B6"/>
    <w:rsid w:val="002327F9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1715"/>
    <w:rsid w:val="003854B0"/>
    <w:rsid w:val="00385BB9"/>
    <w:rsid w:val="003876CA"/>
    <w:rsid w:val="003D01E8"/>
    <w:rsid w:val="003E5288"/>
    <w:rsid w:val="003F4276"/>
    <w:rsid w:val="003F6D79"/>
    <w:rsid w:val="00414E6F"/>
    <w:rsid w:val="0041760A"/>
    <w:rsid w:val="00417C01"/>
    <w:rsid w:val="004273EB"/>
    <w:rsid w:val="004809EE"/>
    <w:rsid w:val="004E7D54"/>
    <w:rsid w:val="005273C6"/>
    <w:rsid w:val="00530A69"/>
    <w:rsid w:val="00537F45"/>
    <w:rsid w:val="00545593"/>
    <w:rsid w:val="00577C6C"/>
    <w:rsid w:val="005C2FE2"/>
    <w:rsid w:val="005E2BC9"/>
    <w:rsid w:val="005F64C7"/>
    <w:rsid w:val="00605102"/>
    <w:rsid w:val="006215AA"/>
    <w:rsid w:val="006913C9"/>
    <w:rsid w:val="0069470D"/>
    <w:rsid w:val="006A6387"/>
    <w:rsid w:val="006C4896"/>
    <w:rsid w:val="00734F00"/>
    <w:rsid w:val="00746843"/>
    <w:rsid w:val="007A70AE"/>
    <w:rsid w:val="00831622"/>
    <w:rsid w:val="008362E8"/>
    <w:rsid w:val="008570B0"/>
    <w:rsid w:val="00894ADB"/>
    <w:rsid w:val="008A1768"/>
    <w:rsid w:val="008F0F33"/>
    <w:rsid w:val="008F4429"/>
    <w:rsid w:val="0091357F"/>
    <w:rsid w:val="0094021A"/>
    <w:rsid w:val="00995039"/>
    <w:rsid w:val="009B44AF"/>
    <w:rsid w:val="009C6A0B"/>
    <w:rsid w:val="009F0C77"/>
    <w:rsid w:val="009F4DD1"/>
    <w:rsid w:val="00A02299"/>
    <w:rsid w:val="00A41684"/>
    <w:rsid w:val="00A64E80"/>
    <w:rsid w:val="00A72BCD"/>
    <w:rsid w:val="00A741D9"/>
    <w:rsid w:val="00A81FF6"/>
    <w:rsid w:val="00A833AB"/>
    <w:rsid w:val="00A92EB5"/>
    <w:rsid w:val="00A9741D"/>
    <w:rsid w:val="00AC2280"/>
    <w:rsid w:val="00AD4B17"/>
    <w:rsid w:val="00AE0021"/>
    <w:rsid w:val="00B412D4"/>
    <w:rsid w:val="00B61FBF"/>
    <w:rsid w:val="00B67C51"/>
    <w:rsid w:val="00BE3C22"/>
    <w:rsid w:val="00C0345E"/>
    <w:rsid w:val="00C3483A"/>
    <w:rsid w:val="00C74E9D"/>
    <w:rsid w:val="00C82FD3"/>
    <w:rsid w:val="00C92819"/>
    <w:rsid w:val="00CC6B7B"/>
    <w:rsid w:val="00CD2089"/>
    <w:rsid w:val="00CD34CE"/>
    <w:rsid w:val="00D01141"/>
    <w:rsid w:val="00D73A67"/>
    <w:rsid w:val="00D77372"/>
    <w:rsid w:val="00D970A9"/>
    <w:rsid w:val="00DF3845"/>
    <w:rsid w:val="00E31EE9"/>
    <w:rsid w:val="00E41911"/>
    <w:rsid w:val="00E75D9E"/>
    <w:rsid w:val="00E92EEF"/>
    <w:rsid w:val="00EB2B1E"/>
    <w:rsid w:val="00EE63F0"/>
    <w:rsid w:val="00F24442"/>
    <w:rsid w:val="00F50AE3"/>
    <w:rsid w:val="00F67CF1"/>
    <w:rsid w:val="00F840F0"/>
    <w:rsid w:val="00F8736C"/>
    <w:rsid w:val="00F979C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A847AE9-BD95-4ADC-BA93-C4F8A4AC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37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2-13.docx" TargetMode="External"/><Relationship Id="rId13" Type="http://schemas.openxmlformats.org/officeDocument/2006/relationships/hyperlink" Target="file:///p:\pprever\2013-14\3383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12" Type="http://schemas.openxmlformats.org/officeDocument/2006/relationships/hyperlink" Target="file:///p:\pprever\2013-14\3383_20130122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5-30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3\05-23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5-22-13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50DD7-9D36-448D-AF3E-DA31D69E2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861</Words>
  <Characters>4909</Characters>
  <Application>Microsoft Office Word</Application>
  <DocSecurity>0</DocSecurity>
  <Lines>40</Lines>
  <Paragraphs>11</Paragraphs>
  <ScaleCrop>false</ScaleCrop>
  <Company>LPITS</Company>
  <LinksUpToDate>false</LinksUpToDate>
  <CharactersWithSpaces>5759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3383: Attendance in a public school district - South Carolina Legislature Online</dc:title>
  <dc:creator>angiemorgan</dc:creator>
  <cp:lastModifiedBy>N Cumfer</cp:lastModifiedBy>
  <cp:revision>10</cp:revision>
  <cp:lastPrinted>2013-01-22T16:10:00Z</cp:lastPrinted>
  <dcterms:created xsi:type="dcterms:W3CDTF">2013-05-22T23:01:00Z</dcterms:created>
  <dcterms:modified xsi:type="dcterms:W3CDTF">2014-12-05T16:36:00Z</dcterms:modified>
</cp:coreProperties>
</file>