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7D9" w:rsidRDefault="00B177D9" w:rsidP="00B177D9">
      <w:pPr>
        <w:widowControl w:val="0"/>
        <w:jc w:val="center"/>
      </w:pPr>
      <w:r w:rsidRPr="00B177D9">
        <w:rPr>
          <w:b/>
        </w:rPr>
        <w:t>South Carolina General Assembly</w:t>
      </w:r>
    </w:p>
    <w:p w:rsidR="00B177D9" w:rsidRDefault="00B177D9" w:rsidP="00B177D9">
      <w:pPr>
        <w:widowControl w:val="0"/>
        <w:jc w:val="center"/>
      </w:pPr>
      <w:r>
        <w:t>120th Session, 2013-2014</w:t>
      </w:r>
    </w:p>
    <w:p w:rsidR="00B177D9" w:rsidRDefault="00B177D9" w:rsidP="00B177D9">
      <w:pPr>
        <w:widowControl w:val="0"/>
      </w:pPr>
    </w:p>
    <w:p w:rsidR="00B177D9" w:rsidRDefault="00B177D9" w:rsidP="00B177D9">
      <w:pPr>
        <w:widowControl w:val="0"/>
        <w:rPr>
          <w:b/>
        </w:rPr>
      </w:pPr>
      <w:r w:rsidRPr="00B177D9">
        <w:rPr>
          <w:b/>
        </w:rPr>
        <w:t>S.</w:t>
      </w:r>
      <w:r>
        <w:rPr>
          <w:b/>
        </w:rPr>
        <w:t xml:space="preserve"> </w:t>
      </w:r>
      <w:r w:rsidRPr="00B177D9">
        <w:rPr>
          <w:b/>
        </w:rPr>
        <w:t>360</w:t>
      </w:r>
    </w:p>
    <w:p w:rsidR="00B177D9" w:rsidRDefault="00B177D9" w:rsidP="00B177D9">
      <w:pPr>
        <w:widowControl w:val="0"/>
        <w:rPr>
          <w:b/>
        </w:rPr>
      </w:pPr>
    </w:p>
    <w:p w:rsidR="00B177D9" w:rsidRDefault="00B177D9" w:rsidP="00B177D9">
      <w:pPr>
        <w:widowControl w:val="0"/>
      </w:pPr>
      <w:r w:rsidRPr="00B177D9">
        <w:rPr>
          <w:b/>
        </w:rPr>
        <w:t>STATUS INFORMATION</w:t>
      </w:r>
    </w:p>
    <w:p w:rsidR="00B177D9" w:rsidRDefault="00B177D9" w:rsidP="00B177D9">
      <w:pPr>
        <w:widowControl w:val="0"/>
      </w:pPr>
    </w:p>
    <w:p w:rsidR="00B177D9" w:rsidRDefault="00B177D9" w:rsidP="00B177D9">
      <w:pPr>
        <w:widowControl w:val="0"/>
      </w:pPr>
      <w:r>
        <w:t>Senate Resolution</w:t>
      </w:r>
    </w:p>
    <w:p w:rsidR="00B177D9" w:rsidRDefault="00B177D9" w:rsidP="00B177D9">
      <w:pPr>
        <w:widowControl w:val="0"/>
      </w:pPr>
      <w:r>
        <w:t>Sponsors: Senator Hembree</w:t>
      </w:r>
    </w:p>
    <w:p w:rsidR="00B177D9" w:rsidRDefault="00B177D9" w:rsidP="00B177D9">
      <w:pPr>
        <w:widowControl w:val="0"/>
      </w:pPr>
      <w:r>
        <w:t>Document Path: l:\s-res\gh\002arne.mrh.gh.docx</w:t>
      </w:r>
    </w:p>
    <w:p w:rsidR="00B177D9" w:rsidRDefault="00B177D9" w:rsidP="00B177D9">
      <w:pPr>
        <w:widowControl w:val="0"/>
      </w:pPr>
    </w:p>
    <w:p w:rsidR="00B177D9" w:rsidRDefault="00B177D9" w:rsidP="00B177D9">
      <w:pPr>
        <w:widowControl w:val="0"/>
      </w:pPr>
      <w:r>
        <w:t>Introduced in the Senate on February 12, 2013</w:t>
      </w:r>
    </w:p>
    <w:p w:rsidR="00B177D9" w:rsidRDefault="00B177D9" w:rsidP="00B177D9">
      <w:pPr>
        <w:widowControl w:val="0"/>
      </w:pPr>
      <w:r>
        <w:t>Adopted by the Senate on February 12, 2013</w:t>
      </w:r>
    </w:p>
    <w:p w:rsidR="00B177D9" w:rsidRDefault="00B177D9" w:rsidP="00B177D9">
      <w:pPr>
        <w:widowControl w:val="0"/>
      </w:pPr>
    </w:p>
    <w:p w:rsidR="00B177D9" w:rsidRDefault="00B177D9" w:rsidP="00B177D9">
      <w:pPr>
        <w:widowControl w:val="0"/>
      </w:pPr>
      <w:r>
        <w:t xml:space="preserve">Summary: </w:t>
      </w:r>
      <w:r w:rsidR="00A3136F">
        <w:t>Van J. Arnette</w:t>
      </w:r>
    </w:p>
    <w:p w:rsidR="00B177D9" w:rsidRDefault="00B177D9" w:rsidP="00B177D9">
      <w:pPr>
        <w:widowControl w:val="0"/>
      </w:pPr>
    </w:p>
    <w:p w:rsidR="00B177D9" w:rsidRDefault="00B177D9" w:rsidP="00B177D9">
      <w:pPr>
        <w:widowControl w:val="0"/>
      </w:pPr>
    </w:p>
    <w:p w:rsidR="00B177D9" w:rsidRDefault="00B177D9" w:rsidP="00B177D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177D9">
        <w:rPr>
          <w:b/>
        </w:rPr>
        <w:t>HISTORY OF LEGISLATIVE ACTIONS</w:t>
      </w:r>
    </w:p>
    <w:p w:rsidR="00B177D9" w:rsidRDefault="00B177D9" w:rsidP="00B177D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177D9" w:rsidRPr="00B177D9" w:rsidRDefault="00B177D9" w:rsidP="00B177D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177D9">
        <w:rPr>
          <w:u w:val="single"/>
        </w:rPr>
        <w:tab/>
        <w:t>Date</w:t>
      </w:r>
      <w:r w:rsidRPr="00B177D9">
        <w:rPr>
          <w:u w:val="single"/>
        </w:rPr>
        <w:tab/>
        <w:t>Body</w:t>
      </w:r>
      <w:r w:rsidRPr="00B177D9">
        <w:rPr>
          <w:u w:val="single"/>
        </w:rPr>
        <w:tab/>
        <w:t>Action Description with journal page number</w:t>
      </w:r>
      <w:r w:rsidRPr="00B177D9">
        <w:rPr>
          <w:u w:val="single"/>
        </w:rPr>
        <w:tab/>
      </w:r>
      <w:bookmarkStart w:id="0" w:name="_GoBack"/>
      <w:bookmarkEnd w:id="0"/>
    </w:p>
    <w:p w:rsidR="00B177D9" w:rsidRDefault="00B177D9" w:rsidP="00B177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2/12/2013</w:t>
      </w:r>
      <w:r>
        <w:tab/>
        <w:t>Senate</w:t>
      </w:r>
      <w:r>
        <w:tab/>
      </w:r>
      <w:r w:rsidRPr="00BD0AB0">
        <w:t>Introduced and adopted</w:t>
      </w:r>
    </w:p>
    <w:p w:rsidR="00B177D9" w:rsidRDefault="00B177D9" w:rsidP="00B177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177D9" w:rsidRPr="00B177D9" w:rsidRDefault="00B177D9" w:rsidP="00B177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177D9" w:rsidRDefault="00B177D9" w:rsidP="00B177D9">
      <w:r w:rsidRPr="00B177D9">
        <w:rPr>
          <w:b/>
        </w:rPr>
        <w:t>VERSIONS OF THIS BILL</w:t>
      </w:r>
    </w:p>
    <w:p w:rsidR="00B177D9" w:rsidRDefault="00B177D9" w:rsidP="00B177D9"/>
    <w:p w:rsidR="00B177D9" w:rsidRDefault="00297204" w:rsidP="00B177D9">
      <w:hyperlink r:id="rId6" w:history="1">
        <w:r w:rsidR="00B177D9">
          <w:rPr>
            <w:rStyle w:val="Hyperlink"/>
          </w:rPr>
          <w:t>2/12/2013</w:t>
        </w:r>
      </w:hyperlink>
    </w:p>
    <w:p w:rsidR="00B177D9" w:rsidRDefault="00B177D9" w:rsidP="00B177D9"/>
    <w:p w:rsidR="00B177D9" w:rsidRDefault="00B177D9" w:rsidP="00B177D9">
      <w:pPr>
        <w:sectPr w:rsidR="00B177D9" w:rsidSect="00B177D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E7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B07C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941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20A30">
        <w:rPr>
          <w:color w:val="000000" w:themeColor="text1"/>
          <w:u w:color="000000" w:themeColor="text1"/>
        </w:rPr>
        <w:t xml:space="preserve">TO EXPRESS THE PROFOUND SORROW OF THE MEMBERS OF THE SOUTH CAROLINA </w:t>
      </w:r>
      <w:r>
        <w:rPr>
          <w:color w:val="000000" w:themeColor="text1"/>
          <w:u w:color="000000" w:themeColor="text1"/>
        </w:rPr>
        <w:t xml:space="preserve">SENATE </w:t>
      </w:r>
      <w:r w:rsidRPr="00420A30">
        <w:rPr>
          <w:color w:val="000000" w:themeColor="text1"/>
          <w:u w:color="000000" w:themeColor="text1"/>
        </w:rPr>
        <w:t xml:space="preserve">UPON THE DEATH OF </w:t>
      </w:r>
      <w:r w:rsidR="009D075C">
        <w:rPr>
          <w:color w:val="000000" w:themeColor="text1"/>
          <w:u w:color="000000" w:themeColor="text1"/>
        </w:rPr>
        <w:t xml:space="preserve">MR. </w:t>
      </w:r>
      <w:r>
        <w:rPr>
          <w:color w:val="000000" w:themeColor="text1"/>
          <w:u w:color="000000" w:themeColor="text1"/>
        </w:rPr>
        <w:t xml:space="preserve">VAN J. “PEE WEE” ARNETTE OF </w:t>
      </w:r>
      <w:r w:rsidR="004C6077">
        <w:rPr>
          <w:color w:val="000000" w:themeColor="text1"/>
          <w:u w:color="000000" w:themeColor="text1"/>
        </w:rPr>
        <w:t xml:space="preserve">LORIS, SOUTH CAROLINA, </w:t>
      </w:r>
      <w:r w:rsidRPr="00420A30">
        <w:rPr>
          <w:color w:val="000000" w:themeColor="text1"/>
          <w:u w:color="000000" w:themeColor="text1"/>
        </w:rPr>
        <w:t>AND TO EXTEND THE DEEPEST SYMPATHY TO H</w:t>
      </w:r>
      <w:r>
        <w:rPr>
          <w:color w:val="000000" w:themeColor="text1"/>
          <w:u w:color="000000" w:themeColor="text1"/>
        </w:rPr>
        <w:t xml:space="preserve">IS </w:t>
      </w:r>
      <w:r w:rsidRPr="00420A30">
        <w:rPr>
          <w:color w:val="000000" w:themeColor="text1"/>
          <w:u w:color="000000" w:themeColor="text1"/>
        </w:rPr>
        <w:t>FAMILY AND MANY FRIENDS</w:t>
      </w:r>
      <w:r>
        <w:rPr>
          <w:color w:val="000000" w:themeColor="text1"/>
          <w:u w:color="000000" w:themeColor="text1"/>
        </w:rPr>
        <w:t>.</w:t>
      </w:r>
    </w:p>
    <w:p w:rsidR="00AB07CC" w:rsidRDefault="00AB07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9419B" w:rsidRPr="00420A30" w:rsidRDefault="0079419B" w:rsidP="00794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20A30">
        <w:rPr>
          <w:color w:val="000000" w:themeColor="text1"/>
          <w:u w:color="000000" w:themeColor="text1"/>
        </w:rPr>
        <w:t xml:space="preserve">Whereas, deeply saddened at the news, the members of the South Carolina </w:t>
      </w:r>
      <w:r>
        <w:rPr>
          <w:color w:val="000000" w:themeColor="text1"/>
          <w:u w:color="000000" w:themeColor="text1"/>
        </w:rPr>
        <w:t xml:space="preserve">Senate </w:t>
      </w:r>
      <w:r w:rsidRPr="00420A30">
        <w:rPr>
          <w:color w:val="000000" w:themeColor="text1"/>
          <w:u w:color="000000" w:themeColor="text1"/>
        </w:rPr>
        <w:t xml:space="preserve">have learned of the death of </w:t>
      </w:r>
      <w:r>
        <w:rPr>
          <w:color w:val="000000" w:themeColor="text1"/>
          <w:u w:color="000000" w:themeColor="text1"/>
        </w:rPr>
        <w:t xml:space="preserve">Van J. “Pee Wee” Arnette of Loris, South Carolina </w:t>
      </w:r>
      <w:r w:rsidRPr="00420A30">
        <w:rPr>
          <w:color w:val="000000" w:themeColor="text1"/>
          <w:u w:color="000000" w:themeColor="text1"/>
        </w:rPr>
        <w:t xml:space="preserve">on Wednesday, January </w:t>
      </w:r>
      <w:r>
        <w:rPr>
          <w:color w:val="000000" w:themeColor="text1"/>
          <w:u w:color="000000" w:themeColor="text1"/>
        </w:rPr>
        <w:t>9</w:t>
      </w:r>
      <w:r w:rsidRPr="00420A30">
        <w:rPr>
          <w:color w:val="000000" w:themeColor="text1"/>
          <w:u w:color="000000" w:themeColor="text1"/>
        </w:rPr>
        <w:t xml:space="preserve">, 2013, at the age of </w:t>
      </w:r>
      <w:r>
        <w:rPr>
          <w:color w:val="000000" w:themeColor="text1"/>
          <w:u w:color="000000" w:themeColor="text1"/>
        </w:rPr>
        <w:t>70;</w:t>
      </w:r>
      <w:r w:rsidRPr="00420A30">
        <w:rPr>
          <w:color w:val="000000" w:themeColor="text1"/>
          <w:u w:color="000000" w:themeColor="text1"/>
        </w:rPr>
        <w:t xml:space="preserve"> and</w:t>
      </w:r>
    </w:p>
    <w:p w:rsidR="0079419B" w:rsidRPr="00420A30" w:rsidRDefault="0079419B" w:rsidP="00794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9419B" w:rsidRDefault="0079419B" w:rsidP="00794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072DE">
        <w:rPr>
          <w:color w:val="000000" w:themeColor="text1"/>
          <w:szCs w:val="21"/>
          <w:u w:color="000000" w:themeColor="text1"/>
        </w:rPr>
        <w:t>Pee Wee was born in Wilmington, N</w:t>
      </w:r>
      <w:r>
        <w:rPr>
          <w:color w:val="000000" w:themeColor="text1"/>
          <w:szCs w:val="21"/>
          <w:u w:color="000000" w:themeColor="text1"/>
        </w:rPr>
        <w:t>.</w:t>
      </w:r>
      <w:r w:rsidRPr="00E072DE">
        <w:rPr>
          <w:color w:val="000000" w:themeColor="text1"/>
          <w:szCs w:val="21"/>
          <w:u w:color="000000" w:themeColor="text1"/>
        </w:rPr>
        <w:t>C</w:t>
      </w:r>
      <w:r>
        <w:rPr>
          <w:color w:val="000000" w:themeColor="text1"/>
          <w:szCs w:val="21"/>
          <w:u w:color="000000" w:themeColor="text1"/>
        </w:rPr>
        <w:t xml:space="preserve">., the </w:t>
      </w:r>
      <w:r w:rsidRPr="00E072DE">
        <w:rPr>
          <w:color w:val="000000" w:themeColor="text1"/>
          <w:szCs w:val="21"/>
          <w:u w:color="000000" w:themeColor="text1"/>
        </w:rPr>
        <w:t>son of the late V</w:t>
      </w:r>
      <w:r>
        <w:rPr>
          <w:color w:val="000000" w:themeColor="text1"/>
          <w:szCs w:val="21"/>
          <w:u w:color="000000" w:themeColor="text1"/>
        </w:rPr>
        <w:t>.J. and Grace Williams Arnette; and</w:t>
      </w:r>
    </w:p>
    <w:p w:rsidR="0079419B" w:rsidRDefault="0079419B" w:rsidP="00794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</w:p>
    <w:p w:rsidR="0079419B" w:rsidRDefault="0079419B" w:rsidP="00794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>
        <w:rPr>
          <w:color w:val="000000" w:themeColor="text1"/>
          <w:szCs w:val="21"/>
          <w:u w:color="000000" w:themeColor="text1"/>
        </w:rPr>
        <w:t xml:space="preserve">Whereas, </w:t>
      </w:r>
      <w:r w:rsidRPr="00E072DE">
        <w:rPr>
          <w:color w:val="000000" w:themeColor="text1"/>
          <w:szCs w:val="21"/>
          <w:u w:color="000000" w:themeColor="text1"/>
        </w:rPr>
        <w:t xml:space="preserve">Mr. Arnette retired from law enforcement where he worked for 42 years, first for the South Carolina Highway Patrol, and then as an agent for </w:t>
      </w:r>
      <w:r w:rsidR="004C6077">
        <w:rPr>
          <w:color w:val="000000" w:themeColor="text1"/>
          <w:szCs w:val="21"/>
          <w:u w:color="000000" w:themeColor="text1"/>
        </w:rPr>
        <w:t xml:space="preserve">the </w:t>
      </w:r>
      <w:r w:rsidRPr="00E072DE">
        <w:rPr>
          <w:color w:val="000000" w:themeColor="text1"/>
          <w:szCs w:val="21"/>
          <w:u w:color="000000" w:themeColor="text1"/>
        </w:rPr>
        <w:t xml:space="preserve">South Carolina Law Enforcement Division (SLED). </w:t>
      </w:r>
      <w:r w:rsidR="004C6077">
        <w:rPr>
          <w:color w:val="000000" w:themeColor="text1"/>
          <w:szCs w:val="21"/>
          <w:u w:color="000000" w:themeColor="text1"/>
        </w:rPr>
        <w:t xml:space="preserve"> </w:t>
      </w:r>
      <w:r w:rsidRPr="00E072DE">
        <w:rPr>
          <w:color w:val="000000" w:themeColor="text1"/>
          <w:szCs w:val="21"/>
          <w:u w:color="000000" w:themeColor="text1"/>
        </w:rPr>
        <w:t>He was also a veteran, having served in the U.S. Army</w:t>
      </w:r>
      <w:r>
        <w:rPr>
          <w:color w:val="000000" w:themeColor="text1"/>
          <w:szCs w:val="21"/>
          <w:u w:color="000000" w:themeColor="text1"/>
        </w:rPr>
        <w:t>; and</w:t>
      </w:r>
    </w:p>
    <w:p w:rsidR="0079419B" w:rsidRDefault="0079419B" w:rsidP="00794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</w:p>
    <w:p w:rsidR="0079419B" w:rsidRDefault="0079419B" w:rsidP="00794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>
        <w:rPr>
          <w:color w:val="000000" w:themeColor="text1"/>
          <w:szCs w:val="21"/>
          <w:u w:color="000000" w:themeColor="text1"/>
        </w:rPr>
        <w:t xml:space="preserve">Whereas, </w:t>
      </w:r>
      <w:r w:rsidRPr="00E072DE">
        <w:rPr>
          <w:color w:val="000000" w:themeColor="text1"/>
          <w:szCs w:val="21"/>
          <w:u w:color="000000" w:themeColor="text1"/>
        </w:rPr>
        <w:t xml:space="preserve">Mr. Arnette was a member of Living Water Baptist Church and </w:t>
      </w:r>
      <w:r w:rsidR="004C6077">
        <w:rPr>
          <w:color w:val="000000" w:themeColor="text1"/>
          <w:szCs w:val="21"/>
          <w:u w:color="000000" w:themeColor="text1"/>
        </w:rPr>
        <w:t xml:space="preserve">he </w:t>
      </w:r>
      <w:r w:rsidRPr="00E072DE">
        <w:rPr>
          <w:color w:val="000000" w:themeColor="text1"/>
          <w:szCs w:val="21"/>
          <w:u w:color="000000" w:themeColor="text1"/>
        </w:rPr>
        <w:t>also attended Loris First Baptist Church.</w:t>
      </w:r>
      <w:r w:rsidR="004C6077">
        <w:rPr>
          <w:color w:val="000000" w:themeColor="text1"/>
          <w:szCs w:val="21"/>
          <w:u w:color="000000" w:themeColor="text1"/>
        </w:rPr>
        <w:t xml:space="preserve"> </w:t>
      </w:r>
      <w:r w:rsidRPr="00E072DE">
        <w:rPr>
          <w:color w:val="000000" w:themeColor="text1"/>
          <w:szCs w:val="21"/>
          <w:u w:color="000000" w:themeColor="text1"/>
        </w:rPr>
        <w:t xml:space="preserve"> He was </w:t>
      </w:r>
      <w:r>
        <w:rPr>
          <w:color w:val="000000" w:themeColor="text1"/>
          <w:szCs w:val="21"/>
          <w:u w:color="000000" w:themeColor="text1"/>
        </w:rPr>
        <w:t>a member of Masonic Lodge #205; and</w:t>
      </w:r>
    </w:p>
    <w:p w:rsidR="0079419B" w:rsidRDefault="0079419B" w:rsidP="00794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</w:p>
    <w:p w:rsidR="00AB07CC" w:rsidRDefault="0079419B" w:rsidP="00370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szCs w:val="21"/>
          <w:u w:color="000000" w:themeColor="text1"/>
        </w:rPr>
        <w:t xml:space="preserve">Whereas, he was </w:t>
      </w:r>
      <w:r w:rsidRPr="00E072DE">
        <w:rPr>
          <w:color w:val="000000" w:themeColor="text1"/>
          <w:szCs w:val="21"/>
          <w:u w:color="000000" w:themeColor="text1"/>
        </w:rPr>
        <w:t>predeceased by br</w:t>
      </w:r>
      <w:r>
        <w:rPr>
          <w:color w:val="000000" w:themeColor="text1"/>
          <w:szCs w:val="21"/>
          <w:u w:color="000000" w:themeColor="text1"/>
        </w:rPr>
        <w:t>others, Wayne and Jerry Arnette</w:t>
      </w:r>
      <w:r w:rsidR="004C6077">
        <w:rPr>
          <w:color w:val="000000" w:themeColor="text1"/>
          <w:szCs w:val="21"/>
          <w:u w:color="000000" w:themeColor="text1"/>
        </w:rPr>
        <w:t xml:space="preserve">, </w:t>
      </w:r>
      <w:r>
        <w:rPr>
          <w:color w:val="000000" w:themeColor="text1"/>
          <w:szCs w:val="21"/>
          <w:u w:color="000000" w:themeColor="text1"/>
        </w:rPr>
        <w:t xml:space="preserve">and </w:t>
      </w:r>
      <w:r w:rsidR="00370B4E">
        <w:rPr>
          <w:color w:val="000000" w:themeColor="text1"/>
          <w:szCs w:val="21"/>
          <w:u w:color="000000" w:themeColor="text1"/>
        </w:rPr>
        <w:t xml:space="preserve">he leaves to honor his memory his </w:t>
      </w:r>
      <w:r w:rsidRPr="00E072DE">
        <w:rPr>
          <w:color w:val="000000" w:themeColor="text1"/>
          <w:szCs w:val="21"/>
          <w:u w:color="000000" w:themeColor="text1"/>
        </w:rPr>
        <w:t xml:space="preserve">daughter, </w:t>
      </w:r>
      <w:r w:rsidR="00370B4E">
        <w:rPr>
          <w:color w:val="000000" w:themeColor="text1"/>
          <w:szCs w:val="21"/>
          <w:u w:color="000000" w:themeColor="text1"/>
        </w:rPr>
        <w:t xml:space="preserve">brother, sister, two </w:t>
      </w:r>
      <w:r w:rsidRPr="00E072DE">
        <w:rPr>
          <w:color w:val="000000" w:themeColor="text1"/>
          <w:szCs w:val="21"/>
          <w:u w:color="000000" w:themeColor="text1"/>
        </w:rPr>
        <w:t xml:space="preserve">grandchildren, </w:t>
      </w:r>
      <w:r w:rsidR="00370B4E">
        <w:rPr>
          <w:color w:val="000000" w:themeColor="text1"/>
          <w:szCs w:val="21"/>
          <w:u w:color="000000" w:themeColor="text1"/>
        </w:rPr>
        <w:t>one g</w:t>
      </w:r>
      <w:r w:rsidRPr="00E072DE">
        <w:rPr>
          <w:color w:val="000000" w:themeColor="text1"/>
          <w:szCs w:val="21"/>
          <w:u w:color="000000" w:themeColor="text1"/>
        </w:rPr>
        <w:t>reat</w:t>
      </w:r>
      <w:r w:rsidRPr="00E072DE">
        <w:rPr>
          <w:color w:val="000000" w:themeColor="text1"/>
          <w:szCs w:val="21"/>
          <w:u w:color="000000" w:themeColor="text1"/>
        </w:rPr>
        <w:noBreakHyphen/>
        <w:t>grandchild</w:t>
      </w:r>
      <w:r w:rsidR="00370B4E">
        <w:rPr>
          <w:color w:val="000000" w:themeColor="text1"/>
          <w:szCs w:val="21"/>
          <w:u w:color="000000" w:themeColor="text1"/>
        </w:rPr>
        <w:t xml:space="preserve">, and a host of friends.  He will be greatly missed.  </w:t>
      </w:r>
      <w:r w:rsidR="00AB07CC">
        <w:rPr>
          <w:rFonts w:eastAsia="Times New Roman"/>
        </w:rPr>
        <w:t>Now, therefore,</w:t>
      </w:r>
    </w:p>
    <w:p w:rsidR="00AB07CC" w:rsidRDefault="00AB07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07CC" w:rsidRDefault="00AB07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B07CC" w:rsidRDefault="00AB07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07CC" w:rsidRDefault="004C60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the members of the South Carolina Senate, by this resolution, </w:t>
      </w:r>
      <w:r w:rsidRPr="00420A30">
        <w:rPr>
          <w:color w:val="000000" w:themeColor="text1"/>
          <w:u w:color="000000" w:themeColor="text1"/>
        </w:rPr>
        <w:t>express the</w:t>
      </w:r>
      <w:r>
        <w:rPr>
          <w:color w:val="000000" w:themeColor="text1"/>
          <w:u w:color="000000" w:themeColor="text1"/>
        </w:rPr>
        <w:t xml:space="preserve">ir </w:t>
      </w:r>
      <w:r w:rsidRPr="00420A30">
        <w:rPr>
          <w:color w:val="000000" w:themeColor="text1"/>
          <w:u w:color="000000" w:themeColor="text1"/>
        </w:rPr>
        <w:t xml:space="preserve">profound sorrow upon the death of </w:t>
      </w:r>
      <w:r w:rsidR="009D075C">
        <w:rPr>
          <w:color w:val="000000" w:themeColor="text1"/>
          <w:u w:color="000000" w:themeColor="text1"/>
        </w:rPr>
        <w:t xml:space="preserve">Mr. </w:t>
      </w:r>
      <w:r>
        <w:rPr>
          <w:color w:val="000000" w:themeColor="text1"/>
          <w:u w:color="000000" w:themeColor="text1"/>
        </w:rPr>
        <w:t xml:space="preserve">Van J. “Pee Wee” Arnette </w:t>
      </w:r>
      <w:r w:rsidRPr="00420A30">
        <w:rPr>
          <w:color w:val="000000" w:themeColor="text1"/>
          <w:u w:color="000000" w:themeColor="text1"/>
        </w:rPr>
        <w:t>and extend the</w:t>
      </w:r>
      <w:r>
        <w:rPr>
          <w:color w:val="000000" w:themeColor="text1"/>
          <w:u w:color="000000" w:themeColor="text1"/>
        </w:rPr>
        <w:t xml:space="preserve">ir </w:t>
      </w:r>
      <w:r w:rsidRPr="00420A30">
        <w:rPr>
          <w:color w:val="000000" w:themeColor="text1"/>
          <w:u w:color="000000" w:themeColor="text1"/>
        </w:rPr>
        <w:t>deepest sympathy to h</w:t>
      </w:r>
      <w:r>
        <w:rPr>
          <w:color w:val="000000" w:themeColor="text1"/>
          <w:u w:color="000000" w:themeColor="text1"/>
        </w:rPr>
        <w:t xml:space="preserve">is </w:t>
      </w:r>
      <w:r w:rsidRPr="00420A30">
        <w:rPr>
          <w:color w:val="000000" w:themeColor="text1"/>
          <w:u w:color="000000" w:themeColor="text1"/>
        </w:rPr>
        <w:t>family and many friends</w:t>
      </w:r>
      <w:r>
        <w:rPr>
          <w:color w:val="000000" w:themeColor="text1"/>
          <w:u w:color="000000" w:themeColor="text1"/>
        </w:rPr>
        <w:t>.</w:t>
      </w:r>
    </w:p>
    <w:p w:rsidR="00AB07CC" w:rsidRDefault="00AB07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B07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4C6077">
        <w:rPr>
          <w:rFonts w:eastAsia="Times New Roman"/>
        </w:rPr>
        <w:t>the family of Mr. Arnette</w:t>
      </w:r>
      <w:r>
        <w:rPr>
          <w:rFonts w:eastAsia="Times New Roman"/>
        </w:rPr>
        <w:t>.</w:t>
      </w:r>
    </w:p>
    <w:p w:rsidR="00EE76B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E76B6" w:rsidRDefault="00EE76B6" w:rsidP="00B177D9">
      <w:pPr>
        <w:suppressAutoHyphens/>
        <w:jc w:val="both"/>
        <w:rPr>
          <w:rFonts w:eastAsia="Times New Roman"/>
        </w:rPr>
      </w:pPr>
    </w:p>
    <w:sectPr w:rsidR="00EE76B6" w:rsidSect="00B177D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07CC" w:rsidRDefault="00AB07CC" w:rsidP="00522CE0">
      <w:r>
        <w:separator/>
      </w:r>
    </w:p>
  </w:endnote>
  <w:endnote w:type="continuationSeparator" w:id="0">
    <w:p w:rsidR="00AB07CC" w:rsidRDefault="00AB07C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21D7DD-E224-44F5-B5DB-74D65BE3FEEA}"/>
    <w:embedBold r:id="rId2" w:fontKey="{895CDF66-25A2-4B14-919F-B488D830EE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C435722-8382-4E43-81AA-A287DD185212}"/>
    <w:embedBold r:id="rId4" w:fontKey="{F88FFB85-8684-40B1-97AE-88336CDF0D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A1BB02-08C8-4BA9-A85D-8E914110B8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7D9" w:rsidRPr="00EE76B6" w:rsidRDefault="00B177D9" w:rsidP="00EE76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[360]</w:t>
    </w:r>
    <w:r>
      <w:tab/>
    </w:r>
    <w:r w:rsidR="00FC48DD">
      <w:fldChar w:fldCharType="begin"/>
    </w:r>
    <w:r w:rsidR="00FC48DD">
      <w:instrText xml:space="preserve"> PAGE  \* MERGEFORMAT </w:instrText>
    </w:r>
    <w:r w:rsidR="00FC48DD">
      <w:fldChar w:fldCharType="separate"/>
    </w:r>
    <w:r w:rsidR="00297204">
      <w:rPr>
        <w:noProof/>
      </w:rPr>
      <w:t>1</w:t>
    </w:r>
    <w:r w:rsidR="00FC48D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07CC" w:rsidRDefault="00AB07CC" w:rsidP="00522CE0">
      <w:r>
        <w:separator/>
      </w:r>
    </w:p>
  </w:footnote>
  <w:footnote w:type="continuationSeparator" w:id="0">
    <w:p w:rsidR="00AB07CC" w:rsidRDefault="00AB07C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2ARNE.MRH.GH"/>
    <w:docVar w:name="CoverAttorneyInitials" w:val="MRH"/>
    <w:docVar w:name="CoverAttorneyLastName" w:val="Hitchcock"/>
    <w:docVar w:name="CoverBillType" w:val="r"/>
    <w:docVar w:name="CoverSenator" w:val="GH"/>
    <w:docVar w:name="dvBillNumber" w:val="360"/>
    <w:docVar w:name="dvBillNumberPrefix" w:val="S. "/>
    <w:docVar w:name="dvOriginalBody" w:val="Senate"/>
    <w:docVar w:name="fulldraftpath" w:val="L:\S-RES\GH\002ARNE.MRH.GH.DOCX"/>
    <w:docVar w:name="NameofBody" w:val="S"/>
    <w:docVar w:name="vgroup2" w:val="S-RES"/>
  </w:docVars>
  <w:rsids>
    <w:rsidRoot w:val="005778DC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02115"/>
    <w:rsid w:val="00216025"/>
    <w:rsid w:val="00245C4E"/>
    <w:rsid w:val="00297204"/>
    <w:rsid w:val="002C1321"/>
    <w:rsid w:val="002C5896"/>
    <w:rsid w:val="002D3BED"/>
    <w:rsid w:val="00307C2B"/>
    <w:rsid w:val="00370B4E"/>
    <w:rsid w:val="00383247"/>
    <w:rsid w:val="003D6E2B"/>
    <w:rsid w:val="003E7597"/>
    <w:rsid w:val="0044020F"/>
    <w:rsid w:val="00450668"/>
    <w:rsid w:val="0046647E"/>
    <w:rsid w:val="004813A2"/>
    <w:rsid w:val="00484886"/>
    <w:rsid w:val="004952FA"/>
    <w:rsid w:val="004A7533"/>
    <w:rsid w:val="004B6A22"/>
    <w:rsid w:val="004C6077"/>
    <w:rsid w:val="004D7F37"/>
    <w:rsid w:val="00522CE0"/>
    <w:rsid w:val="00565148"/>
    <w:rsid w:val="005778DC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9419B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5435"/>
    <w:rsid w:val="00927C62"/>
    <w:rsid w:val="00941E2C"/>
    <w:rsid w:val="00983951"/>
    <w:rsid w:val="00984124"/>
    <w:rsid w:val="00984640"/>
    <w:rsid w:val="00995C37"/>
    <w:rsid w:val="009C118A"/>
    <w:rsid w:val="009D075C"/>
    <w:rsid w:val="00A02011"/>
    <w:rsid w:val="00A3136F"/>
    <w:rsid w:val="00A4011E"/>
    <w:rsid w:val="00A86015"/>
    <w:rsid w:val="00A9594E"/>
    <w:rsid w:val="00AB07CC"/>
    <w:rsid w:val="00AE59C8"/>
    <w:rsid w:val="00B10098"/>
    <w:rsid w:val="00B177D9"/>
    <w:rsid w:val="00B5790D"/>
    <w:rsid w:val="00B945C5"/>
    <w:rsid w:val="00B976ED"/>
    <w:rsid w:val="00BA20EA"/>
    <w:rsid w:val="00BB5AFC"/>
    <w:rsid w:val="00BC0A56"/>
    <w:rsid w:val="00C45366"/>
    <w:rsid w:val="00C57023"/>
    <w:rsid w:val="00C573D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DF058F"/>
    <w:rsid w:val="00E058D3"/>
    <w:rsid w:val="00E76AD9"/>
    <w:rsid w:val="00E91E2F"/>
    <w:rsid w:val="00EA05AE"/>
    <w:rsid w:val="00EA3546"/>
    <w:rsid w:val="00EB47AE"/>
    <w:rsid w:val="00EC34E1"/>
    <w:rsid w:val="00EE76B6"/>
    <w:rsid w:val="00F0234A"/>
    <w:rsid w:val="00F37C24"/>
    <w:rsid w:val="00F51241"/>
    <w:rsid w:val="00F52959"/>
    <w:rsid w:val="00F55884"/>
    <w:rsid w:val="00FC0D36"/>
    <w:rsid w:val="00FC48DD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  <w15:docId w15:val="{15F2B1FE-B988-414E-BEBC-C0F322879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177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p:\pprever\2013-14\360_20130212.docx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313</Words>
  <Characters>1787</Characters>
  <Application>Microsoft Office Word</Application>
  <DocSecurity>0</DocSecurity>
  <Lines>14</Lines>
  <Paragraphs>4</Paragraphs>
  <ScaleCrop>false</ScaleCrop>
  <Company> </Company>
  <LinksUpToDate>false</LinksUpToDate>
  <CharactersWithSpaces>2096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360: Van J. Arnette - South Carolina Legislature Online</dc:title>
  <dc:subject/>
  <dc:creator>%USERNAME%</dc:creator>
  <cp:keywords/>
  <dc:description/>
  <cp:lastModifiedBy>N Cumfer</cp:lastModifiedBy>
  <cp:revision>5</cp:revision>
  <dcterms:created xsi:type="dcterms:W3CDTF">2013-02-12T18:04:00Z</dcterms:created>
  <dcterms:modified xsi:type="dcterms:W3CDTF">2014-12-04T20:38:00Z</dcterms:modified>
</cp:coreProperties>
</file>