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22F" w:rsidRDefault="000A622F" w:rsidP="000A622F">
      <w:pPr>
        <w:widowControl w:val="0"/>
        <w:jc w:val="center"/>
      </w:pPr>
      <w:r w:rsidRPr="000A622F">
        <w:rPr>
          <w:b/>
        </w:rPr>
        <w:t>South Carolina General Assembly</w:t>
      </w:r>
    </w:p>
    <w:p w:rsidR="000A622F" w:rsidRDefault="000A622F" w:rsidP="000A622F">
      <w:pPr>
        <w:widowControl w:val="0"/>
        <w:jc w:val="center"/>
      </w:pPr>
      <w:r>
        <w:t>120th Session, 2013-2014</w:t>
      </w:r>
    </w:p>
    <w:p w:rsidR="000A622F" w:rsidRDefault="000A622F" w:rsidP="000A622F">
      <w:pPr>
        <w:widowControl w:val="0"/>
        <w:jc w:val="left"/>
      </w:pPr>
    </w:p>
    <w:p w:rsidR="000A622F" w:rsidRDefault="000A622F" w:rsidP="000A622F">
      <w:pPr>
        <w:widowControl w:val="0"/>
        <w:jc w:val="left"/>
        <w:rPr>
          <w:b/>
        </w:rPr>
      </w:pPr>
      <w:r w:rsidRPr="000A622F">
        <w:rPr>
          <w:b/>
        </w:rPr>
        <w:t>H. 3831</w:t>
      </w:r>
    </w:p>
    <w:p w:rsidR="000A622F" w:rsidRDefault="000A622F" w:rsidP="000A622F">
      <w:pPr>
        <w:widowControl w:val="0"/>
        <w:jc w:val="left"/>
        <w:rPr>
          <w:b/>
        </w:rPr>
      </w:pPr>
    </w:p>
    <w:p w:rsidR="000A622F" w:rsidRDefault="000A622F" w:rsidP="000A622F">
      <w:pPr>
        <w:widowControl w:val="0"/>
        <w:jc w:val="left"/>
      </w:pPr>
      <w:r w:rsidRPr="000A622F">
        <w:rPr>
          <w:b/>
        </w:rPr>
        <w:t>STATUS INFORMATION</w:t>
      </w:r>
    </w:p>
    <w:p w:rsidR="000A622F" w:rsidRDefault="000A622F" w:rsidP="000A622F">
      <w:pPr>
        <w:widowControl w:val="0"/>
        <w:jc w:val="left"/>
      </w:pPr>
    </w:p>
    <w:p w:rsidR="000A622F" w:rsidRDefault="000A622F" w:rsidP="000A622F">
      <w:pPr>
        <w:widowControl w:val="0"/>
        <w:jc w:val="left"/>
      </w:pPr>
      <w:r>
        <w:t>General Bill</w:t>
      </w:r>
    </w:p>
    <w:p w:rsidR="000A622F" w:rsidRDefault="000A622F" w:rsidP="000A622F">
      <w:pPr>
        <w:widowControl w:val="0"/>
        <w:jc w:val="left"/>
      </w:pPr>
      <w:r>
        <w:t>Sponsors: Reps. Williams, Jefferson and Southard</w:t>
      </w:r>
    </w:p>
    <w:p w:rsidR="000A622F" w:rsidRDefault="000A622F" w:rsidP="000A622F">
      <w:pPr>
        <w:widowControl w:val="0"/>
        <w:jc w:val="left"/>
      </w:pPr>
      <w:r>
        <w:t>Document Path: l:\council\bills\nbd\11179ac13.docx</w:t>
      </w:r>
    </w:p>
    <w:p w:rsidR="000A622F" w:rsidRDefault="000A622F" w:rsidP="000A622F">
      <w:pPr>
        <w:widowControl w:val="0"/>
        <w:jc w:val="left"/>
      </w:pPr>
    </w:p>
    <w:p w:rsidR="000A622F" w:rsidRDefault="000A622F" w:rsidP="000A622F">
      <w:pPr>
        <w:widowControl w:val="0"/>
        <w:jc w:val="left"/>
      </w:pPr>
      <w:r>
        <w:t>Introduced in the House on March 20, 2013</w:t>
      </w:r>
    </w:p>
    <w:p w:rsidR="000A622F" w:rsidRDefault="000A622F" w:rsidP="000A622F">
      <w:pPr>
        <w:widowControl w:val="0"/>
        <w:jc w:val="left"/>
      </w:pPr>
      <w:r>
        <w:t xml:space="preserve">Currently residing in the House Committee on </w:t>
      </w:r>
      <w:r w:rsidRPr="000A622F">
        <w:rPr>
          <w:b/>
        </w:rPr>
        <w:t>Labor, Commerce and Industry</w:t>
      </w:r>
    </w:p>
    <w:p w:rsidR="000A622F" w:rsidRDefault="000A622F" w:rsidP="000A622F">
      <w:pPr>
        <w:widowControl w:val="0"/>
        <w:jc w:val="left"/>
      </w:pPr>
    </w:p>
    <w:p w:rsidR="000A622F" w:rsidRDefault="000A622F" w:rsidP="000A622F">
      <w:pPr>
        <w:widowControl w:val="0"/>
        <w:jc w:val="left"/>
      </w:pPr>
      <w:r>
        <w:t xml:space="preserve">Summary: </w:t>
      </w:r>
      <w:r w:rsidR="004744A4">
        <w:t>Restroom Access for Retail Sales Customers</w:t>
      </w:r>
    </w:p>
    <w:p w:rsidR="000A622F" w:rsidRDefault="000A622F" w:rsidP="000A622F">
      <w:pPr>
        <w:widowControl w:val="0"/>
        <w:jc w:val="left"/>
      </w:pPr>
    </w:p>
    <w:p w:rsidR="000A622F" w:rsidRDefault="000A622F" w:rsidP="000A622F">
      <w:pPr>
        <w:widowControl w:val="0"/>
        <w:jc w:val="left"/>
      </w:pPr>
    </w:p>
    <w:p w:rsidR="000A622F" w:rsidRDefault="000A622F" w:rsidP="000A62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622F">
        <w:rPr>
          <w:b/>
        </w:rPr>
        <w:t>HISTORY OF LEGISLATIVE ACTIONS</w:t>
      </w:r>
    </w:p>
    <w:p w:rsidR="000A622F" w:rsidRDefault="000A622F" w:rsidP="000A62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A622F" w:rsidRPr="000A622F" w:rsidRDefault="000A622F" w:rsidP="000A622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A622F">
        <w:rPr>
          <w:u w:val="single"/>
        </w:rPr>
        <w:tab/>
        <w:t>Date</w:t>
      </w:r>
      <w:r w:rsidRPr="000A622F">
        <w:rPr>
          <w:u w:val="single"/>
        </w:rPr>
        <w:tab/>
        <w:t>Body</w:t>
      </w:r>
      <w:r w:rsidRPr="000A622F">
        <w:rPr>
          <w:u w:val="single"/>
        </w:rPr>
        <w:tab/>
        <w:t>Action Description with journal page number</w:t>
      </w:r>
      <w:r w:rsidRPr="000A622F">
        <w:rPr>
          <w:u w:val="single"/>
        </w:rPr>
        <w:tab/>
      </w:r>
      <w:bookmarkStart w:id="0" w:name="_GoBack"/>
      <w:bookmarkEnd w:id="0"/>
    </w:p>
    <w:p w:rsidR="00FE341A" w:rsidRDefault="00FE341A" w:rsidP="00FE34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3/20/2013</w:t>
      </w:r>
      <w:r>
        <w:tab/>
        <w:t>House</w:t>
      </w:r>
      <w:r>
        <w:tab/>
      </w:r>
      <w:r w:rsidRPr="00EB0CE0">
        <w:t>Introduced and read first time (</w:t>
      </w:r>
      <w:hyperlink r:id="rId7" w:history="1">
        <w:r w:rsidRPr="00EB0CE0">
          <w:rPr>
            <w:rStyle w:val="Hyperlink"/>
          </w:rPr>
          <w:t>House Journal</w:t>
        </w:r>
        <w:r w:rsidRPr="00EB0CE0">
          <w:rPr>
            <w:rStyle w:val="Hyperlink"/>
          </w:rPr>
          <w:noBreakHyphen/>
          <w:t>page 6</w:t>
        </w:r>
      </w:hyperlink>
      <w:r w:rsidRPr="00EB0CE0">
        <w:t>)</w:t>
      </w:r>
    </w:p>
    <w:p w:rsidR="00FE341A" w:rsidRDefault="00FE341A" w:rsidP="00FE34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3/20/2013</w:t>
      </w:r>
      <w:r>
        <w:tab/>
        <w:t>House</w:t>
      </w:r>
      <w:r>
        <w:tab/>
      </w:r>
      <w:r w:rsidRPr="00EB0CE0">
        <w:t>Referred to C</w:t>
      </w:r>
      <w:r>
        <w:t xml:space="preserve">ommittee on </w:t>
      </w:r>
      <w:r w:rsidRPr="00EB0CE0">
        <w:rPr>
          <w:b/>
        </w:rPr>
        <w:t>Labor, Commerce and Industry</w:t>
      </w:r>
      <w:r w:rsidRPr="00EB0CE0">
        <w:t xml:space="preserve"> (</w:t>
      </w:r>
      <w:hyperlink r:id="rId8" w:history="1">
        <w:r w:rsidRPr="00EB0CE0">
          <w:rPr>
            <w:rStyle w:val="Hyperlink"/>
          </w:rPr>
          <w:t>House Journal</w:t>
        </w:r>
        <w:r w:rsidRPr="00EB0CE0">
          <w:rPr>
            <w:rStyle w:val="Hyperlink"/>
          </w:rPr>
          <w:noBreakHyphen/>
          <w:t>page 6</w:t>
        </w:r>
      </w:hyperlink>
      <w:r w:rsidRPr="00EB0CE0">
        <w:t>)</w:t>
      </w:r>
    </w:p>
    <w:p w:rsidR="00FE341A" w:rsidRDefault="00FE341A" w:rsidP="00FE341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622F" w:rsidRPr="000A622F" w:rsidRDefault="000A622F" w:rsidP="000A622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A622F" w:rsidRDefault="000A622F" w:rsidP="000A622F">
      <w:pPr>
        <w:widowControl w:val="0"/>
        <w:jc w:val="left"/>
      </w:pPr>
      <w:r w:rsidRPr="000A622F">
        <w:rPr>
          <w:b/>
        </w:rPr>
        <w:t>VERSIONS OF THIS BILL</w:t>
      </w:r>
    </w:p>
    <w:p w:rsidR="000A622F" w:rsidRDefault="000A622F" w:rsidP="000A622F">
      <w:pPr>
        <w:widowControl w:val="0"/>
        <w:jc w:val="left"/>
      </w:pPr>
    </w:p>
    <w:p w:rsidR="000A622F" w:rsidRDefault="000E186B" w:rsidP="000A622F">
      <w:pPr>
        <w:widowControl w:val="0"/>
        <w:jc w:val="left"/>
      </w:pPr>
      <w:hyperlink r:id="rId9" w:history="1">
        <w:r w:rsidR="000A622F">
          <w:rPr>
            <w:rStyle w:val="Hyperlink"/>
          </w:rPr>
          <w:t>3/20/2013</w:t>
        </w:r>
      </w:hyperlink>
    </w:p>
    <w:p w:rsidR="000A622F" w:rsidRDefault="000A622F" w:rsidP="000A622F"/>
    <w:p w:rsidR="000A622F" w:rsidRDefault="000A622F" w:rsidP="000A622F">
      <w:pPr>
        <w:sectPr w:rsidR="000A622F" w:rsidSect="000A622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B5F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D5D8B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EC1F7B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</w:rPr>
      </w:pPr>
      <w:bookmarkStart w:id="3" w:name="titletop"/>
      <w:bookmarkEnd w:id="3"/>
      <w:r w:rsidRPr="00FA77C1">
        <w:t xml:space="preserve">TO AMEND THE CODE OF LAWS OF SOUTH CAROLINA, 1976, BY ADDING </w:t>
      </w:r>
      <w:r>
        <w:t>CHAPTER 57 TO TITLE 44</w:t>
      </w:r>
      <w:r w:rsidR="00BB2990">
        <w:t xml:space="preserve"> ENTITLED </w:t>
      </w:r>
      <w:r w:rsidR="00A21E2A">
        <w:t>“</w:t>
      </w:r>
      <w:r w:rsidR="00BB2990">
        <w:t>RESTROOM ACCESS FOR RETAIL SALES CUSTOMERS</w:t>
      </w:r>
      <w:r w:rsidR="00A21E2A">
        <w:t>”</w:t>
      </w:r>
      <w:r w:rsidRPr="00FA77C1">
        <w:t xml:space="preserve"> SO AS TO PROVIDE THAT</w:t>
      </w:r>
      <w:r w:rsidR="006E3BCE">
        <w:t xml:space="preserve"> </w:t>
      </w:r>
      <w:r w:rsidR="006E3BCE" w:rsidRPr="00FA77C1">
        <w:t xml:space="preserve">A RETAILER SELLING TANGIBLE PERSONAL </w:t>
      </w:r>
      <w:r w:rsidR="006E3BCE">
        <w:t>GOODS</w:t>
      </w:r>
      <w:r w:rsidRPr="00FA77C1">
        <w:t xml:space="preserve"> </w:t>
      </w:r>
      <w:r w:rsidR="006E3BCE" w:rsidRPr="00FA77C1">
        <w:t>IN A PLACE OF BUSINESS</w:t>
      </w:r>
      <w:r w:rsidR="006E3BCE">
        <w:t xml:space="preserve"> SHALL PROVIDE </w:t>
      </w:r>
      <w:r w:rsidRPr="00FA77C1">
        <w:t xml:space="preserve">RESTROOM FACILITIES </w:t>
      </w:r>
      <w:r w:rsidR="006E3BCE">
        <w:t xml:space="preserve">FOR CUSTOMERS, WHICH </w:t>
      </w:r>
      <w:r w:rsidRPr="00FA77C1">
        <w:t xml:space="preserve">MUST BE AVAILABLE FOR USE </w:t>
      </w:r>
      <w:r>
        <w:t>UPON THE REQUEST OF THE RETAIL STORE CUSTOMERS</w:t>
      </w:r>
      <w:r w:rsidRPr="00FA77C1">
        <w:t>.</w:t>
      </w:r>
    </w:p>
    <w:p w:rsidR="009D5D8B" w:rsidRDefault="009D5D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D5D8B" w:rsidRDefault="009D5D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9D5D8B" w:rsidRDefault="009D5D8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F7B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Title 44 of the 1976 Code is amended by adding:</w:t>
      </w:r>
    </w:p>
    <w:p w:rsidR="00EC1F7B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F7B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“CHAPTER 57</w:t>
      </w:r>
    </w:p>
    <w:p w:rsidR="00EC1F7B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</w:p>
    <w:p w:rsidR="00EC1F7B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Restroom Access for </w:t>
      </w:r>
      <w:r w:rsidR="00A21E2A">
        <w:t>Retail Sales Customers</w:t>
      </w:r>
    </w:p>
    <w:p w:rsidR="00EC1F7B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C1F7B" w:rsidRPr="00FA77C1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FA77C1">
        <w:t xml:space="preserve">Section </w:t>
      </w:r>
      <w:r>
        <w:t>44</w:t>
      </w:r>
      <w:r w:rsidR="001E0EC3">
        <w:noBreakHyphen/>
      </w:r>
      <w:r>
        <w:t>57</w:t>
      </w:r>
      <w:r w:rsidR="001E0EC3">
        <w:noBreakHyphen/>
      </w:r>
      <w:r>
        <w:t>10</w:t>
      </w:r>
      <w:r w:rsidRPr="00FA77C1">
        <w:t>.</w:t>
      </w:r>
      <w:r w:rsidRPr="00FA77C1">
        <w:tab/>
      </w:r>
      <w:r>
        <w:t>(A)</w:t>
      </w:r>
      <w:r>
        <w:tab/>
      </w:r>
      <w:r w:rsidR="006E3BCE">
        <w:t>A</w:t>
      </w:r>
      <w:r w:rsidR="006E3BCE" w:rsidRPr="00FA77C1">
        <w:t xml:space="preserve"> retailer selling tangible personal</w:t>
      </w:r>
      <w:r w:rsidR="006E3BCE">
        <w:t xml:space="preserve"> goods</w:t>
      </w:r>
      <w:r w:rsidR="006E3BCE" w:rsidRPr="00FA77C1">
        <w:t xml:space="preserve"> </w:t>
      </w:r>
      <w:r w:rsidRPr="00FA77C1">
        <w:t xml:space="preserve">in a place of business in this State </w:t>
      </w:r>
      <w:r w:rsidR="006E3BCE">
        <w:t xml:space="preserve">shall provide </w:t>
      </w:r>
      <w:r w:rsidR="006E3BCE" w:rsidRPr="00FA77C1">
        <w:t xml:space="preserve">restroom facilities </w:t>
      </w:r>
      <w:r w:rsidR="006E3BCE">
        <w:t xml:space="preserve">for customers in the place of business, and these facilities </w:t>
      </w:r>
      <w:r>
        <w:t xml:space="preserve">must be available </w:t>
      </w:r>
      <w:r w:rsidR="00BB2990">
        <w:t xml:space="preserve">for use during store hours </w:t>
      </w:r>
      <w:r w:rsidR="006E3BCE">
        <w:t xml:space="preserve">by customers of the retail business </w:t>
      </w:r>
      <w:r>
        <w:t xml:space="preserve">upon the request of </w:t>
      </w:r>
      <w:r w:rsidR="006E3BCE">
        <w:t>a customer</w:t>
      </w:r>
      <w:r w:rsidRPr="00FA77C1">
        <w:t xml:space="preserve">. </w:t>
      </w:r>
      <w:r w:rsidR="00D6353E">
        <w:t>If</w:t>
      </w:r>
      <w:r w:rsidRPr="00FA77C1">
        <w:t xml:space="preserve"> there is more than one restroom</w:t>
      </w:r>
      <w:r w:rsidR="006E3BCE">
        <w:t xml:space="preserve"> </w:t>
      </w:r>
      <w:r w:rsidRPr="00FA77C1">
        <w:t>in th</w:t>
      </w:r>
      <w:r>
        <w:t>e</w:t>
      </w:r>
      <w:r w:rsidRPr="00FA77C1">
        <w:t xml:space="preserve"> place of business, </w:t>
      </w:r>
      <w:r>
        <w:t>one</w:t>
      </w:r>
      <w:r w:rsidRPr="00FA77C1">
        <w:t xml:space="preserve"> restroom may be designated for use by </w:t>
      </w:r>
      <w:r>
        <w:t xml:space="preserve">women </w:t>
      </w:r>
      <w:r w:rsidR="006E3BCE">
        <w:t>and one f</w:t>
      </w:r>
      <w:r>
        <w:t xml:space="preserve">or </w:t>
      </w:r>
      <w:r w:rsidR="006E3BCE">
        <w:t xml:space="preserve">use </w:t>
      </w:r>
      <w:r>
        <w:t>by men</w:t>
      </w:r>
      <w:r w:rsidRPr="00FA77C1">
        <w:t>.</w:t>
      </w:r>
    </w:p>
    <w:p w:rsidR="00EC1F7B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sz w:val="24"/>
        </w:rPr>
      </w:pPr>
      <w:r w:rsidRPr="00FA77C1">
        <w:tab/>
      </w:r>
      <w:r>
        <w:t>(B)</w:t>
      </w:r>
      <w:r>
        <w:tab/>
      </w:r>
      <w:r w:rsidRPr="00FA77C1">
        <w:t>The provisions of this section are supplemental to any other provisions of law requiring restroom facilities in public restaura</w:t>
      </w:r>
      <w:r>
        <w:t>nts and similar establishments.”</w:t>
      </w:r>
    </w:p>
    <w:p w:rsidR="00EC1F7B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C1F7B" w:rsidP="00EC1F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6B5FC0" w:rsidRDefault="001E0EC3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B5FC0" w:rsidRDefault="006B5FC0" w:rsidP="000A622F">
      <w:pPr>
        <w:suppressAutoHyphens/>
      </w:pPr>
    </w:p>
    <w:sectPr w:rsidR="006B5FC0" w:rsidSect="000A622F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5D8B" w:rsidRDefault="009D5D8B" w:rsidP="009F0C77">
      <w:r>
        <w:separator/>
      </w:r>
    </w:p>
  </w:endnote>
  <w:endnote w:type="continuationSeparator" w:id="0">
    <w:p w:rsidR="009D5D8B" w:rsidRDefault="009D5D8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B9AB736-C643-4504-81EC-2AFFFCE3A474}"/>
    <w:embedBold r:id="rId2" w:fontKey="{84E5ECD6-AFB3-44C3-BD7B-6B18985423B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8ADCA498-9935-4FF7-A5EB-2F9D737FA9E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9CBD241-322E-4C51-B0A6-98C666D2728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CADDE1B-4D3F-4535-8B10-B2D7DBF369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622F" w:rsidRPr="006B5FC0" w:rsidRDefault="000A622F" w:rsidP="006B5FC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[3831]</w:t>
    </w:r>
    <w:r>
      <w:tab/>
    </w:r>
    <w:r w:rsidR="00864D40">
      <w:fldChar w:fldCharType="begin"/>
    </w:r>
    <w:r w:rsidR="00864D40">
      <w:instrText xml:space="preserve"> PAGE  \* MERGEFORMAT </w:instrText>
    </w:r>
    <w:r w:rsidR="00864D40">
      <w:fldChar w:fldCharType="separate"/>
    </w:r>
    <w:r w:rsidR="000E186B">
      <w:rPr>
        <w:noProof/>
      </w:rPr>
      <w:t>1</w:t>
    </w:r>
    <w:r w:rsidR="00864D4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5D8B" w:rsidRDefault="009D5D8B" w:rsidP="009F0C77">
      <w:r>
        <w:separator/>
      </w:r>
    </w:p>
  </w:footnote>
  <w:footnote w:type="continuationSeparator" w:id="0">
    <w:p w:rsidR="009D5D8B" w:rsidRDefault="009D5D8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179AC13"/>
    <w:docVar w:name="CoverBillType" w:val="b"/>
    <w:docVar w:name="docpath" w:val="L:\Council\bills\NBD\11179AC13.DOCX"/>
    <w:docVar w:name="dvBillNumber" w:val="3831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D47882"/>
    <w:rsid w:val="00011869"/>
    <w:rsid w:val="00026A68"/>
    <w:rsid w:val="000717BD"/>
    <w:rsid w:val="00080BA6"/>
    <w:rsid w:val="000A622F"/>
    <w:rsid w:val="000E1785"/>
    <w:rsid w:val="000E186B"/>
    <w:rsid w:val="000F40FA"/>
    <w:rsid w:val="0010776B"/>
    <w:rsid w:val="00133E66"/>
    <w:rsid w:val="001435A3"/>
    <w:rsid w:val="001D08F2"/>
    <w:rsid w:val="001D525B"/>
    <w:rsid w:val="001D7F4F"/>
    <w:rsid w:val="001E0EC3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42911"/>
    <w:rsid w:val="004744A4"/>
    <w:rsid w:val="004809EE"/>
    <w:rsid w:val="004E7D54"/>
    <w:rsid w:val="00513E4C"/>
    <w:rsid w:val="00514916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B5FC0"/>
    <w:rsid w:val="006E3BCE"/>
    <w:rsid w:val="00734F00"/>
    <w:rsid w:val="007A70AE"/>
    <w:rsid w:val="008362E8"/>
    <w:rsid w:val="00864D40"/>
    <w:rsid w:val="008A1768"/>
    <w:rsid w:val="008B7537"/>
    <w:rsid w:val="008F0F33"/>
    <w:rsid w:val="008F4429"/>
    <w:rsid w:val="0094021A"/>
    <w:rsid w:val="009B44AF"/>
    <w:rsid w:val="009C6A0B"/>
    <w:rsid w:val="009D5D8B"/>
    <w:rsid w:val="009F0C77"/>
    <w:rsid w:val="009F4DD1"/>
    <w:rsid w:val="00A21E2A"/>
    <w:rsid w:val="00A25C33"/>
    <w:rsid w:val="00A41684"/>
    <w:rsid w:val="00A64E80"/>
    <w:rsid w:val="00A72BCD"/>
    <w:rsid w:val="00A741D9"/>
    <w:rsid w:val="00A833AB"/>
    <w:rsid w:val="00A9741D"/>
    <w:rsid w:val="00AC7773"/>
    <w:rsid w:val="00AD4B17"/>
    <w:rsid w:val="00AF6852"/>
    <w:rsid w:val="00B412D4"/>
    <w:rsid w:val="00BB2990"/>
    <w:rsid w:val="00BE3C22"/>
    <w:rsid w:val="00C0345E"/>
    <w:rsid w:val="00C3483A"/>
    <w:rsid w:val="00C64D96"/>
    <w:rsid w:val="00C74E9D"/>
    <w:rsid w:val="00C82FD3"/>
    <w:rsid w:val="00C92819"/>
    <w:rsid w:val="00CA1345"/>
    <w:rsid w:val="00CC6B7B"/>
    <w:rsid w:val="00CD2089"/>
    <w:rsid w:val="00D47882"/>
    <w:rsid w:val="00D6353E"/>
    <w:rsid w:val="00D73A67"/>
    <w:rsid w:val="00D970A9"/>
    <w:rsid w:val="00DF3845"/>
    <w:rsid w:val="00E41911"/>
    <w:rsid w:val="00E92EEF"/>
    <w:rsid w:val="00EC1F7B"/>
    <w:rsid w:val="00F24442"/>
    <w:rsid w:val="00F50AE3"/>
    <w:rsid w:val="00F67CF1"/>
    <w:rsid w:val="00F840F0"/>
    <w:rsid w:val="00FB0D0D"/>
    <w:rsid w:val="00FB43B4"/>
    <w:rsid w:val="00FE34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D009BC1-2E3D-4270-9469-B5AB39E49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26A6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A6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A622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3\03-2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3-2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3831_2013032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0AA08FB-D497-4014-B37B-A0314DAEB2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312</Words>
  <Characters>1785</Characters>
  <Application>Microsoft Office Word</Application>
  <DocSecurity>0</DocSecurity>
  <Lines>14</Lines>
  <Paragraphs>4</Paragraphs>
  <ScaleCrop>false</ScaleCrop>
  <Company>LPITS</Company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3831: Restroom Access for Retail Sales Customers - South Carolina Legislature Online</dc:title>
  <dc:creator>NikiDowney</dc:creator>
  <cp:lastModifiedBy>N Cumfer</cp:lastModifiedBy>
  <cp:revision>7</cp:revision>
  <cp:lastPrinted>2013-03-19T13:03:00Z</cp:lastPrinted>
  <dcterms:created xsi:type="dcterms:W3CDTF">2013-03-20T14:33:00Z</dcterms:created>
  <dcterms:modified xsi:type="dcterms:W3CDTF">2014-12-05T16:45:00Z</dcterms:modified>
</cp:coreProperties>
</file>