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C80" w:rsidRPr="00124C80" w:rsidRDefault="00124C80"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24C80">
        <w:rPr>
          <w:rFonts w:eastAsia="Times New Roman" w:cs="Times New Roman"/>
          <w:b/>
          <w:szCs w:val="20"/>
        </w:rPr>
        <w:t>South Carolina General Assembly</w:t>
      </w:r>
    </w:p>
    <w:p w:rsidR="00124C80" w:rsidRPr="00124C80" w:rsidRDefault="00124C80"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24C80">
        <w:rPr>
          <w:rFonts w:eastAsia="Times New Roman" w:cs="Times New Roman"/>
          <w:szCs w:val="20"/>
        </w:rPr>
        <w:t>120th Session, 2013-2014</w:t>
      </w:r>
    </w:p>
    <w:p w:rsidR="00124C80" w:rsidRPr="00124C80" w:rsidRDefault="00124C80"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4C80" w:rsidRPr="00124C80" w:rsidRDefault="00622B2F"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A90, R113, H3974</w:t>
      </w:r>
    </w:p>
    <w:p w:rsidR="00124C80" w:rsidRPr="00124C80" w:rsidRDefault="00124C80"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24C80" w:rsidRPr="00124C80" w:rsidRDefault="00124C80"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4C80">
        <w:rPr>
          <w:rFonts w:eastAsia="Times New Roman" w:cs="Times New Roman"/>
          <w:b/>
          <w:szCs w:val="20"/>
        </w:rPr>
        <w:t>STATUS INFORMATION</w:t>
      </w:r>
    </w:p>
    <w:p w:rsidR="00124C80" w:rsidRPr="00124C80" w:rsidRDefault="00124C80"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4C80" w:rsidRPr="00124C80" w:rsidRDefault="00124C80"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4C80">
        <w:rPr>
          <w:rFonts w:eastAsia="Times New Roman" w:cs="Times New Roman"/>
          <w:szCs w:val="20"/>
        </w:rPr>
        <w:t>General Bill</w:t>
      </w:r>
    </w:p>
    <w:p w:rsidR="00124C80" w:rsidRPr="00124C80" w:rsidRDefault="00124C80"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4C80">
        <w:rPr>
          <w:rFonts w:eastAsia="Times New Roman" w:cs="Times New Roman"/>
          <w:szCs w:val="20"/>
        </w:rPr>
        <w:t>Sponsors: Reps. Loftis, Brannon, Burns, Erickson, Bannister, Barfield, Hamilton, Harrell, Henderson, Hosey, Murphy, G.M. Smith, G.R. Smith and J.R. Smith</w:t>
      </w:r>
    </w:p>
    <w:p w:rsidR="00124C80" w:rsidRPr="00124C80" w:rsidRDefault="00124C80"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4C80">
        <w:rPr>
          <w:rFonts w:eastAsia="Times New Roman" w:cs="Times New Roman"/>
          <w:szCs w:val="20"/>
        </w:rPr>
        <w:t>Document Path: l:\council\bills\nl\13211dg13.docx</w:t>
      </w:r>
    </w:p>
    <w:p w:rsidR="00124C80" w:rsidRPr="00124C80" w:rsidRDefault="00124C80"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4C80">
        <w:rPr>
          <w:rFonts w:eastAsia="Times New Roman" w:cs="Times New Roman"/>
          <w:szCs w:val="20"/>
        </w:rPr>
        <w:t>Companion/Similar bill(s): 617</w:t>
      </w:r>
    </w:p>
    <w:p w:rsidR="00124C80" w:rsidRPr="00124C80" w:rsidRDefault="00124C80"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69A2" w:rsidRDefault="001969A2"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17, 2013</w:t>
      </w:r>
    </w:p>
    <w:p w:rsidR="001969A2" w:rsidRDefault="001969A2"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2013</w:t>
      </w:r>
    </w:p>
    <w:p w:rsidR="001969A2" w:rsidRDefault="001969A2"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2013</w:t>
      </w:r>
    </w:p>
    <w:p w:rsidR="001969A2" w:rsidRDefault="001969A2"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2013</w:t>
      </w:r>
    </w:p>
    <w:p w:rsidR="001969A2" w:rsidRDefault="001969A2"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1969A2" w:rsidRDefault="001969A2"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4C80" w:rsidRPr="00124C80" w:rsidRDefault="00124C80"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4C80">
        <w:rPr>
          <w:rFonts w:eastAsia="Times New Roman" w:cs="Times New Roman"/>
          <w:szCs w:val="20"/>
        </w:rPr>
        <w:t>Summary: Department of Revenue</w:t>
      </w:r>
    </w:p>
    <w:p w:rsidR="00124C80" w:rsidRPr="00124C80" w:rsidRDefault="00124C80"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4C80" w:rsidRPr="00124C80" w:rsidRDefault="00124C80"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4C80" w:rsidRPr="00124C80" w:rsidRDefault="00124C80" w:rsidP="00124C80">
      <w:pPr>
        <w:widowControl w:val="0"/>
        <w:tabs>
          <w:tab w:val="center" w:pos="590"/>
          <w:tab w:val="center" w:pos="1440"/>
          <w:tab w:val="left" w:pos="1872"/>
          <w:tab w:val="left" w:pos="9187"/>
        </w:tabs>
        <w:rPr>
          <w:rFonts w:eastAsia="Times New Roman" w:cs="Times New Roman"/>
          <w:szCs w:val="20"/>
        </w:rPr>
      </w:pPr>
      <w:r w:rsidRPr="00124C80">
        <w:rPr>
          <w:rFonts w:eastAsia="Times New Roman" w:cs="Times New Roman"/>
          <w:b/>
          <w:szCs w:val="20"/>
        </w:rPr>
        <w:t>HISTORY OF LEGISLATIVE ACTIONS</w:t>
      </w:r>
    </w:p>
    <w:p w:rsidR="00124C80" w:rsidRPr="00124C80" w:rsidRDefault="00124C80" w:rsidP="00124C80">
      <w:pPr>
        <w:widowControl w:val="0"/>
        <w:tabs>
          <w:tab w:val="center" w:pos="590"/>
          <w:tab w:val="center" w:pos="1440"/>
          <w:tab w:val="left" w:pos="1872"/>
          <w:tab w:val="left" w:pos="9187"/>
        </w:tabs>
        <w:rPr>
          <w:rFonts w:eastAsia="Times New Roman" w:cs="Times New Roman"/>
          <w:szCs w:val="20"/>
        </w:rPr>
      </w:pPr>
    </w:p>
    <w:p w:rsidR="00124C80" w:rsidRPr="00124C80" w:rsidRDefault="00124C80" w:rsidP="00124C80">
      <w:pPr>
        <w:widowControl w:val="0"/>
        <w:tabs>
          <w:tab w:val="center" w:pos="590"/>
          <w:tab w:val="center" w:pos="1440"/>
          <w:tab w:val="left" w:pos="1872"/>
          <w:tab w:val="left" w:pos="9187"/>
        </w:tabs>
        <w:rPr>
          <w:rFonts w:eastAsia="Times New Roman" w:cs="Times New Roman"/>
          <w:szCs w:val="20"/>
        </w:rPr>
      </w:pPr>
      <w:r w:rsidRPr="00124C80">
        <w:rPr>
          <w:rFonts w:eastAsia="Times New Roman" w:cs="Times New Roman"/>
          <w:szCs w:val="20"/>
          <w:u w:val="single"/>
        </w:rPr>
        <w:tab/>
        <w:t>Date</w:t>
      </w:r>
      <w:r w:rsidRPr="00124C80">
        <w:rPr>
          <w:rFonts w:eastAsia="Times New Roman" w:cs="Times New Roman"/>
          <w:szCs w:val="20"/>
          <w:u w:val="single"/>
        </w:rPr>
        <w:tab/>
        <w:t>Body</w:t>
      </w:r>
      <w:r w:rsidRPr="00124C80">
        <w:rPr>
          <w:rFonts w:eastAsia="Times New Roman" w:cs="Times New Roman"/>
          <w:szCs w:val="20"/>
          <w:u w:val="single"/>
        </w:rPr>
        <w:tab/>
        <w:t>Action Description with journal page number</w:t>
      </w:r>
      <w:r w:rsidRPr="00124C80">
        <w:rPr>
          <w:rFonts w:eastAsia="Times New Roman" w:cs="Times New Roman"/>
          <w:szCs w:val="20"/>
          <w:u w:val="single"/>
        </w:rPr>
        <w:tab/>
      </w:r>
      <w:bookmarkStart w:id="0" w:name="_GoBack"/>
      <w:bookmarkEnd w:id="0"/>
    </w:p>
    <w:p w:rsidR="00622B2F" w:rsidRDefault="00622B2F" w:rsidP="00622B2F">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B842A6">
        <w:rPr>
          <w:rFonts w:cs="Times New Roman"/>
        </w:rPr>
        <w:t>Introduced and read first time (</w:t>
      </w:r>
      <w:hyperlink r:id="rId7" w:history="1">
        <w:r w:rsidRPr="00B842A6">
          <w:rPr>
            <w:rStyle w:val="Hyperlink"/>
            <w:rFonts w:cs="Times New Roman"/>
          </w:rPr>
          <w:t>House Journal</w:t>
        </w:r>
        <w:r w:rsidRPr="00B842A6">
          <w:rPr>
            <w:rStyle w:val="Hyperlink"/>
            <w:rFonts w:cs="Times New Roman"/>
          </w:rPr>
          <w:noBreakHyphen/>
          <w:t>page 14</w:t>
        </w:r>
      </w:hyperlink>
      <w:r w:rsidRPr="00B842A6">
        <w:rPr>
          <w:rFonts w:cs="Times New Roman"/>
        </w:rPr>
        <w:t>)</w:t>
      </w:r>
    </w:p>
    <w:p w:rsidR="00622B2F" w:rsidRDefault="00622B2F" w:rsidP="00622B2F">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B842A6">
        <w:rPr>
          <w:rFonts w:cs="Times New Roman"/>
        </w:rPr>
        <w:t>Ref</w:t>
      </w:r>
      <w:r>
        <w:rPr>
          <w:rFonts w:cs="Times New Roman"/>
        </w:rPr>
        <w:t xml:space="preserve">erred to Committee on </w:t>
      </w:r>
      <w:r w:rsidRPr="00B842A6">
        <w:rPr>
          <w:rFonts w:cs="Times New Roman"/>
          <w:b/>
        </w:rPr>
        <w:t>Judiciary</w:t>
      </w:r>
      <w:r>
        <w:rPr>
          <w:rFonts w:cs="Times New Roman"/>
        </w:rPr>
        <w:t xml:space="preserve"> </w:t>
      </w:r>
      <w:r w:rsidRPr="00B842A6">
        <w:rPr>
          <w:rFonts w:cs="Times New Roman"/>
        </w:rPr>
        <w:t>(</w:t>
      </w:r>
      <w:hyperlink r:id="rId8" w:history="1">
        <w:r w:rsidRPr="00B842A6">
          <w:rPr>
            <w:rStyle w:val="Hyperlink"/>
            <w:rFonts w:cs="Times New Roman"/>
          </w:rPr>
          <w:t>House Journal</w:t>
        </w:r>
        <w:r w:rsidRPr="00B842A6">
          <w:rPr>
            <w:rStyle w:val="Hyperlink"/>
            <w:rFonts w:cs="Times New Roman"/>
          </w:rPr>
          <w:noBreakHyphen/>
          <w:t>page 14</w:t>
        </w:r>
      </w:hyperlink>
      <w:r w:rsidRPr="00B842A6">
        <w:rPr>
          <w:rFonts w:cs="Times New Roman"/>
        </w:rPr>
        <w:t>)</w:t>
      </w:r>
    </w:p>
    <w:p w:rsidR="00622B2F" w:rsidRDefault="00622B2F" w:rsidP="00622B2F">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House</w:t>
      </w:r>
      <w:r>
        <w:rPr>
          <w:rFonts w:cs="Times New Roman"/>
        </w:rPr>
        <w:tab/>
      </w:r>
      <w:r w:rsidRPr="00B842A6">
        <w:rPr>
          <w:rFonts w:cs="Times New Roman"/>
        </w:rPr>
        <w:t>Recal</w:t>
      </w:r>
      <w:r>
        <w:rPr>
          <w:rFonts w:cs="Times New Roman"/>
        </w:rPr>
        <w:t xml:space="preserve">led from Committee on </w:t>
      </w:r>
      <w:r w:rsidRPr="00B842A6">
        <w:rPr>
          <w:rFonts w:cs="Times New Roman"/>
          <w:b/>
        </w:rPr>
        <w:t>Judiciary</w:t>
      </w:r>
      <w:r>
        <w:rPr>
          <w:rFonts w:cs="Times New Roman"/>
        </w:rPr>
        <w:t xml:space="preserve"> </w:t>
      </w:r>
      <w:r w:rsidRPr="00B842A6">
        <w:rPr>
          <w:rFonts w:cs="Times New Roman"/>
        </w:rPr>
        <w:t>(</w:t>
      </w:r>
      <w:hyperlink r:id="rId9" w:history="1">
        <w:r w:rsidRPr="00B842A6">
          <w:rPr>
            <w:rStyle w:val="Hyperlink"/>
            <w:rFonts w:cs="Times New Roman"/>
          </w:rPr>
          <w:t>House Journal</w:t>
        </w:r>
        <w:r w:rsidRPr="00B842A6">
          <w:rPr>
            <w:rStyle w:val="Hyperlink"/>
            <w:rFonts w:cs="Times New Roman"/>
          </w:rPr>
          <w:noBreakHyphen/>
          <w:t>page 108</w:t>
        </w:r>
      </w:hyperlink>
      <w:r w:rsidRPr="00B842A6">
        <w:rPr>
          <w:rFonts w:cs="Times New Roman"/>
        </w:rPr>
        <w:t>)</w:t>
      </w:r>
    </w:p>
    <w:p w:rsidR="00622B2F" w:rsidRDefault="00622B2F" w:rsidP="00622B2F">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B842A6">
        <w:rPr>
          <w:rFonts w:cs="Times New Roman"/>
        </w:rPr>
        <w:t>Amended (</w:t>
      </w:r>
      <w:hyperlink r:id="rId10" w:history="1">
        <w:r w:rsidRPr="00B842A6">
          <w:rPr>
            <w:rStyle w:val="Hyperlink"/>
            <w:rFonts w:cs="Times New Roman"/>
          </w:rPr>
          <w:t>House Journal</w:t>
        </w:r>
        <w:r w:rsidRPr="00B842A6">
          <w:rPr>
            <w:rStyle w:val="Hyperlink"/>
            <w:rFonts w:cs="Times New Roman"/>
          </w:rPr>
          <w:noBreakHyphen/>
          <w:t>page 163</w:t>
        </w:r>
      </w:hyperlink>
      <w:r w:rsidRPr="00B842A6">
        <w:rPr>
          <w:rFonts w:cs="Times New Roman"/>
        </w:rPr>
        <w:t>)</w:t>
      </w:r>
    </w:p>
    <w:p w:rsidR="00622B2F" w:rsidRDefault="00622B2F" w:rsidP="00622B2F">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B842A6">
        <w:rPr>
          <w:rFonts w:cs="Times New Roman"/>
        </w:rPr>
        <w:t>Read second time (</w:t>
      </w:r>
      <w:hyperlink r:id="rId11" w:history="1">
        <w:r w:rsidRPr="00B842A6">
          <w:rPr>
            <w:rStyle w:val="Hyperlink"/>
            <w:rFonts w:cs="Times New Roman"/>
          </w:rPr>
          <w:t>House Journal</w:t>
        </w:r>
        <w:r w:rsidRPr="00B842A6">
          <w:rPr>
            <w:rStyle w:val="Hyperlink"/>
            <w:rFonts w:cs="Times New Roman"/>
          </w:rPr>
          <w:noBreakHyphen/>
          <w:t>page 163</w:t>
        </w:r>
      </w:hyperlink>
      <w:r w:rsidRPr="00B842A6">
        <w:rPr>
          <w:rFonts w:cs="Times New Roman"/>
        </w:rPr>
        <w:t>)</w:t>
      </w:r>
    </w:p>
    <w:p w:rsidR="00622B2F" w:rsidRDefault="00622B2F" w:rsidP="00622B2F">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B842A6">
        <w:rPr>
          <w:rFonts w:cs="Times New Roman"/>
        </w:rPr>
        <w:t>Roll call Yeas</w:t>
      </w:r>
      <w:r>
        <w:rPr>
          <w:rFonts w:cs="Times New Roman"/>
        </w:rPr>
        <w:noBreakHyphen/>
      </w:r>
      <w:r w:rsidRPr="00B842A6">
        <w:rPr>
          <w:rFonts w:cs="Times New Roman"/>
        </w:rPr>
        <w:t>105  Nays</w:t>
      </w:r>
      <w:r>
        <w:rPr>
          <w:rFonts w:cs="Times New Roman"/>
        </w:rPr>
        <w:noBreakHyphen/>
      </w:r>
      <w:r w:rsidRPr="00B842A6">
        <w:rPr>
          <w:rFonts w:cs="Times New Roman"/>
        </w:rPr>
        <w:t>1 (</w:t>
      </w:r>
      <w:hyperlink r:id="rId12" w:history="1">
        <w:r w:rsidRPr="00B842A6">
          <w:rPr>
            <w:rStyle w:val="Hyperlink"/>
            <w:rFonts w:cs="Times New Roman"/>
          </w:rPr>
          <w:t>House Journal</w:t>
        </w:r>
        <w:r w:rsidRPr="00B842A6">
          <w:rPr>
            <w:rStyle w:val="Hyperlink"/>
            <w:rFonts w:cs="Times New Roman"/>
          </w:rPr>
          <w:noBreakHyphen/>
          <w:t>page 164</w:t>
        </w:r>
      </w:hyperlink>
      <w:r w:rsidRPr="00B842A6">
        <w:rPr>
          <w:rFonts w:cs="Times New Roman"/>
        </w:rPr>
        <w:t>)</w:t>
      </w:r>
    </w:p>
    <w:p w:rsidR="00622B2F" w:rsidRDefault="00622B2F" w:rsidP="00622B2F">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B842A6">
        <w:rPr>
          <w:rFonts w:cs="Times New Roman"/>
        </w:rPr>
        <w:t>Read third time</w:t>
      </w:r>
      <w:r>
        <w:rPr>
          <w:rFonts w:cs="Times New Roman"/>
        </w:rPr>
        <w:t xml:space="preserve"> and sent to Senate </w:t>
      </w:r>
      <w:r w:rsidRPr="00B842A6">
        <w:rPr>
          <w:rFonts w:cs="Times New Roman"/>
        </w:rPr>
        <w:t>(</w:t>
      </w:r>
      <w:hyperlink r:id="rId13" w:history="1">
        <w:r w:rsidRPr="00B842A6">
          <w:rPr>
            <w:rStyle w:val="Hyperlink"/>
            <w:rFonts w:cs="Times New Roman"/>
          </w:rPr>
          <w:t>House Journal</w:t>
        </w:r>
        <w:r w:rsidRPr="00B842A6">
          <w:rPr>
            <w:rStyle w:val="Hyperlink"/>
            <w:rFonts w:cs="Times New Roman"/>
          </w:rPr>
          <w:noBreakHyphen/>
          <w:t>page 36</w:t>
        </w:r>
      </w:hyperlink>
      <w:r w:rsidRPr="00B842A6">
        <w:rPr>
          <w:rFonts w:cs="Times New Roman"/>
        </w:rPr>
        <w:t>)</w:t>
      </w:r>
    </w:p>
    <w:p w:rsidR="00622B2F" w:rsidRDefault="00622B2F" w:rsidP="00622B2F">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B842A6">
        <w:rPr>
          <w:rFonts w:cs="Times New Roman"/>
        </w:rPr>
        <w:t>Introduced and read first time (</w:t>
      </w:r>
      <w:hyperlink r:id="rId14" w:history="1">
        <w:r w:rsidRPr="00B842A6">
          <w:rPr>
            <w:rStyle w:val="Hyperlink"/>
            <w:rFonts w:cs="Times New Roman"/>
          </w:rPr>
          <w:t>Senate Journal</w:t>
        </w:r>
        <w:r w:rsidRPr="00B842A6">
          <w:rPr>
            <w:rStyle w:val="Hyperlink"/>
            <w:rFonts w:cs="Times New Roman"/>
          </w:rPr>
          <w:noBreakHyphen/>
          <w:t>page 16</w:t>
        </w:r>
      </w:hyperlink>
      <w:r w:rsidRPr="00B842A6">
        <w:rPr>
          <w:rFonts w:cs="Times New Roman"/>
        </w:rPr>
        <w:t>)</w:t>
      </w:r>
    </w:p>
    <w:p w:rsidR="00622B2F" w:rsidRDefault="00622B2F" w:rsidP="00622B2F">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B842A6">
        <w:rPr>
          <w:rFonts w:cs="Times New Roman"/>
        </w:rPr>
        <w:t>R</w:t>
      </w:r>
      <w:r>
        <w:rPr>
          <w:rFonts w:cs="Times New Roman"/>
        </w:rPr>
        <w:t xml:space="preserve">eferred to Committee on </w:t>
      </w:r>
      <w:r w:rsidRPr="00B842A6">
        <w:rPr>
          <w:rFonts w:cs="Times New Roman"/>
          <w:b/>
        </w:rPr>
        <w:t>Finance</w:t>
      </w:r>
      <w:r>
        <w:rPr>
          <w:rFonts w:cs="Times New Roman"/>
        </w:rPr>
        <w:t xml:space="preserve"> </w:t>
      </w:r>
      <w:r w:rsidRPr="00B842A6">
        <w:rPr>
          <w:rFonts w:cs="Times New Roman"/>
        </w:rPr>
        <w:t>(</w:t>
      </w:r>
      <w:hyperlink r:id="rId15" w:history="1">
        <w:r w:rsidRPr="00B842A6">
          <w:rPr>
            <w:rStyle w:val="Hyperlink"/>
            <w:rFonts w:cs="Times New Roman"/>
          </w:rPr>
          <w:t>Senate Journal</w:t>
        </w:r>
        <w:r w:rsidRPr="00B842A6">
          <w:rPr>
            <w:rStyle w:val="Hyperlink"/>
            <w:rFonts w:cs="Times New Roman"/>
          </w:rPr>
          <w:noBreakHyphen/>
          <w:t>page 16</w:t>
        </w:r>
      </w:hyperlink>
      <w:r w:rsidRPr="00B842A6">
        <w:rPr>
          <w:rFonts w:cs="Times New Roman"/>
        </w:rPr>
        <w:t>)</w:t>
      </w:r>
    </w:p>
    <w:p w:rsidR="00622B2F" w:rsidRDefault="00622B2F" w:rsidP="00622B2F">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Senate</w:t>
      </w:r>
      <w:r>
        <w:rPr>
          <w:rFonts w:cs="Times New Roman"/>
        </w:rPr>
        <w:tab/>
      </w:r>
      <w:r w:rsidRPr="00B842A6">
        <w:rPr>
          <w:rFonts w:cs="Times New Roman"/>
        </w:rPr>
        <w:t>Committee r</w:t>
      </w:r>
      <w:r>
        <w:rPr>
          <w:rFonts w:cs="Times New Roman"/>
        </w:rPr>
        <w:t xml:space="preserve">eport: Favorable with amendment </w:t>
      </w:r>
      <w:r w:rsidRPr="00B842A6">
        <w:rPr>
          <w:rFonts w:cs="Times New Roman"/>
          <w:b/>
        </w:rPr>
        <w:t>Finance</w:t>
      </w:r>
      <w:r w:rsidRPr="00B842A6">
        <w:rPr>
          <w:rFonts w:cs="Times New Roman"/>
        </w:rPr>
        <w:t xml:space="preserve"> (</w:t>
      </w:r>
      <w:hyperlink r:id="rId16" w:history="1">
        <w:r w:rsidRPr="00B842A6">
          <w:rPr>
            <w:rStyle w:val="Hyperlink"/>
            <w:rFonts w:cs="Times New Roman"/>
          </w:rPr>
          <w:t>Senate Journal</w:t>
        </w:r>
        <w:r w:rsidRPr="00B842A6">
          <w:rPr>
            <w:rStyle w:val="Hyperlink"/>
            <w:rFonts w:cs="Times New Roman"/>
          </w:rPr>
          <w:noBreakHyphen/>
          <w:t>page 12</w:t>
        </w:r>
      </w:hyperlink>
      <w:r w:rsidRPr="00B842A6">
        <w:rPr>
          <w:rFonts w:cs="Times New Roman"/>
        </w:rPr>
        <w:t>)</w:t>
      </w:r>
    </w:p>
    <w:p w:rsidR="00622B2F" w:rsidRDefault="00622B2F" w:rsidP="00622B2F">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B842A6">
        <w:rPr>
          <w:rFonts w:cs="Times New Roman"/>
        </w:rPr>
        <w:t>Committee Amendment Adopted (</w:t>
      </w:r>
      <w:hyperlink r:id="rId17" w:history="1">
        <w:r w:rsidRPr="00B842A6">
          <w:rPr>
            <w:rStyle w:val="Hyperlink"/>
            <w:rFonts w:cs="Times New Roman"/>
          </w:rPr>
          <w:t>Senate Journal</w:t>
        </w:r>
        <w:r w:rsidRPr="00B842A6">
          <w:rPr>
            <w:rStyle w:val="Hyperlink"/>
            <w:rFonts w:cs="Times New Roman"/>
          </w:rPr>
          <w:noBreakHyphen/>
          <w:t>page 123</w:t>
        </w:r>
      </w:hyperlink>
      <w:r w:rsidRPr="00B842A6">
        <w:rPr>
          <w:rFonts w:cs="Times New Roman"/>
        </w:rPr>
        <w:t>)</w:t>
      </w:r>
    </w:p>
    <w:p w:rsidR="00622B2F" w:rsidRDefault="00622B2F" w:rsidP="00622B2F">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B842A6">
        <w:rPr>
          <w:rFonts w:cs="Times New Roman"/>
        </w:rPr>
        <w:t>Amended (</w:t>
      </w:r>
      <w:hyperlink r:id="rId18" w:history="1">
        <w:r w:rsidRPr="00B842A6">
          <w:rPr>
            <w:rStyle w:val="Hyperlink"/>
            <w:rFonts w:cs="Times New Roman"/>
          </w:rPr>
          <w:t>Senate Journal</w:t>
        </w:r>
        <w:r w:rsidRPr="00B842A6">
          <w:rPr>
            <w:rStyle w:val="Hyperlink"/>
            <w:rFonts w:cs="Times New Roman"/>
          </w:rPr>
          <w:noBreakHyphen/>
          <w:t>page 123</w:t>
        </w:r>
      </w:hyperlink>
      <w:r w:rsidRPr="00B842A6">
        <w:rPr>
          <w:rFonts w:cs="Times New Roman"/>
        </w:rPr>
        <w:t>)</w:t>
      </w:r>
    </w:p>
    <w:p w:rsidR="00622B2F" w:rsidRDefault="00622B2F" w:rsidP="00622B2F">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B842A6">
        <w:rPr>
          <w:rFonts w:cs="Times New Roman"/>
        </w:rPr>
        <w:t>Read second time (</w:t>
      </w:r>
      <w:hyperlink r:id="rId19" w:history="1">
        <w:r w:rsidRPr="00B842A6">
          <w:rPr>
            <w:rStyle w:val="Hyperlink"/>
            <w:rFonts w:cs="Times New Roman"/>
          </w:rPr>
          <w:t>Senate Journal</w:t>
        </w:r>
        <w:r w:rsidRPr="00B842A6">
          <w:rPr>
            <w:rStyle w:val="Hyperlink"/>
            <w:rFonts w:cs="Times New Roman"/>
          </w:rPr>
          <w:noBreakHyphen/>
          <w:t>page 123</w:t>
        </w:r>
      </w:hyperlink>
      <w:r w:rsidRPr="00B842A6">
        <w:rPr>
          <w:rFonts w:cs="Times New Roman"/>
        </w:rPr>
        <w:t>)</w:t>
      </w:r>
    </w:p>
    <w:p w:rsidR="00622B2F" w:rsidRDefault="00622B2F" w:rsidP="00622B2F">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B842A6">
        <w:rPr>
          <w:rFonts w:cs="Times New Roman"/>
        </w:rPr>
        <w:t>Roll call Ayes</w:t>
      </w:r>
      <w:r>
        <w:rPr>
          <w:rFonts w:cs="Times New Roman"/>
        </w:rPr>
        <w:noBreakHyphen/>
      </w:r>
      <w:r w:rsidRPr="00B842A6">
        <w:rPr>
          <w:rFonts w:cs="Times New Roman"/>
        </w:rPr>
        <w:t>43  Nays</w:t>
      </w:r>
      <w:r>
        <w:rPr>
          <w:rFonts w:cs="Times New Roman"/>
        </w:rPr>
        <w:noBreakHyphen/>
      </w:r>
      <w:r w:rsidRPr="00B842A6">
        <w:rPr>
          <w:rFonts w:cs="Times New Roman"/>
        </w:rPr>
        <w:t>0 (</w:t>
      </w:r>
      <w:hyperlink r:id="rId20" w:history="1">
        <w:r w:rsidRPr="00B842A6">
          <w:rPr>
            <w:rStyle w:val="Hyperlink"/>
            <w:rFonts w:cs="Times New Roman"/>
          </w:rPr>
          <w:t>Senate Journal</w:t>
        </w:r>
        <w:r w:rsidRPr="00B842A6">
          <w:rPr>
            <w:rStyle w:val="Hyperlink"/>
            <w:rFonts w:cs="Times New Roman"/>
          </w:rPr>
          <w:noBreakHyphen/>
          <w:t>page 123</w:t>
        </w:r>
      </w:hyperlink>
      <w:r w:rsidRPr="00B842A6">
        <w:rPr>
          <w:rFonts w:cs="Times New Roman"/>
        </w:rPr>
        <w:t>)</w:t>
      </w:r>
    </w:p>
    <w:p w:rsidR="00622B2F" w:rsidRDefault="00622B2F" w:rsidP="00622B2F">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B842A6">
        <w:rPr>
          <w:rFonts w:cs="Times New Roman"/>
        </w:rPr>
        <w:t xml:space="preserve">Read third </w:t>
      </w:r>
      <w:r>
        <w:rPr>
          <w:rFonts w:cs="Times New Roman"/>
        </w:rPr>
        <w:t xml:space="preserve">time and returned to House with </w:t>
      </w:r>
      <w:r w:rsidRPr="00B842A6">
        <w:rPr>
          <w:rFonts w:cs="Times New Roman"/>
        </w:rPr>
        <w:t>amendments (</w:t>
      </w:r>
      <w:hyperlink r:id="rId21" w:history="1">
        <w:r w:rsidRPr="00B842A6">
          <w:rPr>
            <w:rStyle w:val="Hyperlink"/>
            <w:rFonts w:cs="Times New Roman"/>
          </w:rPr>
          <w:t>Senate Journal</w:t>
        </w:r>
        <w:r w:rsidRPr="00B842A6">
          <w:rPr>
            <w:rStyle w:val="Hyperlink"/>
            <w:rFonts w:cs="Times New Roman"/>
          </w:rPr>
          <w:noBreakHyphen/>
          <w:t>page 21</w:t>
        </w:r>
      </w:hyperlink>
      <w:r w:rsidRPr="00B842A6">
        <w:rPr>
          <w:rFonts w:cs="Times New Roman"/>
        </w:rPr>
        <w:t>)</w:t>
      </w:r>
    </w:p>
    <w:p w:rsidR="00622B2F" w:rsidRDefault="00622B2F" w:rsidP="00622B2F">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B842A6">
        <w:rPr>
          <w:rFonts w:cs="Times New Roman"/>
        </w:rPr>
        <w:t>Concurred i</w:t>
      </w:r>
      <w:r>
        <w:rPr>
          <w:rFonts w:cs="Times New Roman"/>
        </w:rPr>
        <w:t xml:space="preserve">n Senate amendment and enrolled </w:t>
      </w:r>
      <w:r w:rsidRPr="00B842A6">
        <w:rPr>
          <w:rFonts w:cs="Times New Roman"/>
        </w:rPr>
        <w:t>(</w:t>
      </w:r>
      <w:hyperlink r:id="rId22" w:history="1">
        <w:r w:rsidRPr="00B842A6">
          <w:rPr>
            <w:rStyle w:val="Hyperlink"/>
            <w:rFonts w:cs="Times New Roman"/>
          </w:rPr>
          <w:t>House Journal</w:t>
        </w:r>
        <w:r w:rsidRPr="00B842A6">
          <w:rPr>
            <w:rStyle w:val="Hyperlink"/>
            <w:rFonts w:cs="Times New Roman"/>
          </w:rPr>
          <w:noBreakHyphen/>
          <w:t>page 126</w:t>
        </w:r>
      </w:hyperlink>
      <w:r w:rsidRPr="00B842A6">
        <w:rPr>
          <w:rFonts w:cs="Times New Roman"/>
        </w:rPr>
        <w:t>)</w:t>
      </w:r>
    </w:p>
    <w:p w:rsidR="00622B2F" w:rsidRDefault="00622B2F" w:rsidP="00622B2F">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B842A6">
        <w:rPr>
          <w:rFonts w:cs="Times New Roman"/>
        </w:rPr>
        <w:t>Ratified R 113</w:t>
      </w:r>
    </w:p>
    <w:p w:rsidR="00622B2F" w:rsidRDefault="00622B2F" w:rsidP="00622B2F">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B842A6">
        <w:rPr>
          <w:rFonts w:cs="Times New Roman"/>
        </w:rPr>
        <w:t>Signed By Governor</w:t>
      </w:r>
    </w:p>
    <w:p w:rsidR="00622B2F" w:rsidRDefault="00622B2F" w:rsidP="00622B2F">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B842A6">
        <w:rPr>
          <w:rFonts w:cs="Times New Roman"/>
        </w:rPr>
        <w:t>Effective date 06/13/13</w:t>
      </w:r>
    </w:p>
    <w:p w:rsidR="00622B2F" w:rsidRDefault="00622B2F" w:rsidP="00622B2F">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B842A6">
        <w:rPr>
          <w:rFonts w:cs="Times New Roman"/>
        </w:rPr>
        <w:t>Act No</w:t>
      </w:r>
      <w:r>
        <w:rPr>
          <w:rFonts w:cs="Times New Roman"/>
        </w:rPr>
        <w:t>. </w:t>
      </w:r>
      <w:r w:rsidRPr="00B842A6">
        <w:rPr>
          <w:rFonts w:cs="Times New Roman"/>
        </w:rPr>
        <w:t>90</w:t>
      </w:r>
    </w:p>
    <w:p w:rsidR="00622B2F" w:rsidRDefault="00622B2F" w:rsidP="00622B2F">
      <w:pPr>
        <w:widowControl w:val="0"/>
        <w:tabs>
          <w:tab w:val="right" w:pos="1008"/>
          <w:tab w:val="left" w:pos="1152"/>
          <w:tab w:val="left" w:pos="1872"/>
          <w:tab w:val="left" w:pos="9187"/>
        </w:tabs>
        <w:ind w:left="2088" w:hanging="2088"/>
        <w:rPr>
          <w:rFonts w:cs="Times New Roman"/>
        </w:rPr>
      </w:pPr>
    </w:p>
    <w:p w:rsidR="00124C80" w:rsidRPr="00124C80" w:rsidRDefault="00124C80" w:rsidP="00124C80">
      <w:pPr>
        <w:widowControl w:val="0"/>
        <w:tabs>
          <w:tab w:val="right" w:pos="1008"/>
          <w:tab w:val="left" w:pos="1152"/>
          <w:tab w:val="left" w:pos="1872"/>
          <w:tab w:val="left" w:pos="9187"/>
        </w:tabs>
        <w:ind w:left="2088" w:hanging="2088"/>
        <w:rPr>
          <w:rFonts w:eastAsia="Times New Roman" w:cs="Times New Roman"/>
          <w:szCs w:val="20"/>
        </w:rPr>
      </w:pPr>
    </w:p>
    <w:p w:rsidR="00124C80" w:rsidRPr="00124C80" w:rsidRDefault="00124C80"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4C80">
        <w:rPr>
          <w:rFonts w:eastAsia="Times New Roman" w:cs="Times New Roman"/>
          <w:b/>
          <w:szCs w:val="20"/>
        </w:rPr>
        <w:t>VERSIONS OF THIS BILL</w:t>
      </w:r>
    </w:p>
    <w:p w:rsidR="00124C80" w:rsidRPr="00124C80" w:rsidRDefault="00124C80"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4C80" w:rsidRPr="00124C80" w:rsidRDefault="002F678C" w:rsidP="00124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124C80" w:rsidRPr="00124C80">
          <w:rPr>
            <w:rFonts w:eastAsia="Times New Roman" w:cs="Times New Roman"/>
            <w:color w:val="0000FF" w:themeColor="hyperlink"/>
            <w:szCs w:val="20"/>
            <w:u w:val="single"/>
          </w:rPr>
          <w:t>4/17/2013</w:t>
        </w:r>
      </w:hyperlink>
    </w:p>
    <w:p w:rsidR="00124C80" w:rsidRPr="00124C80" w:rsidRDefault="002F678C" w:rsidP="0012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24C80" w:rsidRPr="00124C80">
          <w:rPr>
            <w:rFonts w:eastAsia="Times New Roman" w:cs="Times New Roman"/>
            <w:color w:val="0000FF" w:themeColor="hyperlink"/>
            <w:szCs w:val="20"/>
            <w:u w:val="single"/>
          </w:rPr>
          <w:t>4/23/2013</w:t>
        </w:r>
      </w:hyperlink>
    </w:p>
    <w:p w:rsidR="00124C80" w:rsidRPr="00124C80" w:rsidRDefault="002F678C" w:rsidP="0012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24C80" w:rsidRPr="00124C80">
          <w:rPr>
            <w:rFonts w:eastAsia="Times New Roman" w:cs="Times New Roman"/>
            <w:color w:val="0000FF" w:themeColor="hyperlink"/>
            <w:szCs w:val="20"/>
            <w:u w:val="single"/>
          </w:rPr>
          <w:t>4/24/2013</w:t>
        </w:r>
      </w:hyperlink>
    </w:p>
    <w:p w:rsidR="00124C80" w:rsidRPr="00124C80" w:rsidRDefault="002F678C" w:rsidP="0012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24C80" w:rsidRPr="00124C80">
          <w:rPr>
            <w:rFonts w:eastAsia="Times New Roman" w:cs="Times New Roman"/>
            <w:color w:val="0000FF" w:themeColor="hyperlink"/>
            <w:szCs w:val="20"/>
            <w:u w:val="single"/>
          </w:rPr>
          <w:t>5/30/2013</w:t>
        </w:r>
      </w:hyperlink>
    </w:p>
    <w:p w:rsidR="00124C80" w:rsidRPr="00124C80" w:rsidRDefault="002F678C" w:rsidP="0012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24C80" w:rsidRPr="00124C80">
          <w:rPr>
            <w:rFonts w:eastAsia="Times New Roman" w:cs="Times New Roman"/>
            <w:color w:val="0000FF" w:themeColor="hyperlink"/>
            <w:szCs w:val="20"/>
            <w:u w:val="single"/>
          </w:rPr>
          <w:t>6/4/2013</w:t>
        </w:r>
      </w:hyperlink>
    </w:p>
    <w:p w:rsidR="00124C80" w:rsidRPr="00124C80" w:rsidRDefault="00124C80" w:rsidP="0012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24C80" w:rsidRDefault="00124C80" w:rsidP="0012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24C80" w:rsidSect="00124C80">
          <w:pgSz w:w="12240" w:h="15840" w:code="1"/>
          <w:pgMar w:top="1080" w:right="1440" w:bottom="1080" w:left="1440" w:header="720" w:footer="720" w:gutter="0"/>
          <w:pgNumType w:start="1"/>
          <w:cols w:space="720"/>
          <w:noEndnote/>
          <w:docGrid w:linePitch="360"/>
        </w:sectPr>
      </w:pPr>
    </w:p>
    <w:p w:rsidR="00CB21C3" w:rsidRDefault="00CB21C3" w:rsidP="00CB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(A90, R113, H3974)</w:t>
      </w:r>
    </w:p>
    <w:p w:rsidR="00CB21C3" w:rsidRPr="008836A5" w:rsidRDefault="00CB21C3" w:rsidP="00CB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B21C3" w:rsidRPr="00124C80" w:rsidRDefault="00CB21C3" w:rsidP="00CB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24C80">
        <w:rPr>
          <w:rFonts w:cs="Times New Roman"/>
          <w:b/>
          <w:color w:val="000000" w:themeColor="text1"/>
          <w:szCs w:val="36"/>
        </w:rPr>
        <w:t xml:space="preserve">AN ACT </w:t>
      </w:r>
      <w:r w:rsidRPr="00124C80">
        <w:rPr>
          <w:rFonts w:cs="Times New Roman"/>
          <w:b/>
          <w:color w:val="000000" w:themeColor="text1"/>
          <w:u w:color="000000" w:themeColor="text1"/>
        </w:rPr>
        <w:t>TO AMEND SECTION 12</w:t>
      </w:r>
      <w:r w:rsidRPr="00124C80">
        <w:rPr>
          <w:rFonts w:cs="Times New Roman"/>
          <w:b/>
          <w:color w:val="000000" w:themeColor="text1"/>
          <w:u w:color="000000" w:themeColor="text1"/>
        </w:rPr>
        <w:noBreakHyphen/>
        <w:t>54</w:t>
      </w:r>
      <w:r w:rsidRPr="00124C80">
        <w:rPr>
          <w:rFonts w:cs="Times New Roman"/>
          <w:b/>
          <w:color w:val="000000" w:themeColor="text1"/>
          <w:u w:color="000000" w:themeColor="text1"/>
        </w:rPr>
        <w:noBreakHyphen/>
        <w:t>240, AS AMENDED, CODE OF LAWS OF SOUTH CAROLINA, 1976, RELATING TO THE DISCLOSURE OF RECORDS AND RETURNS FILED WITH THE DEPARTMENT OF REVENUE, SO AS TO ALLOW THE DISCLOSURE OF CERTAIN INFORMATION TO THE SECRETARY OF STATE ABOUT A TAXPAYER WHO FILED AN INITIAL OR FINAL CORPORATE RETURN; AND BY ADDING SECTION 12</w:t>
      </w:r>
      <w:r w:rsidRPr="00124C80">
        <w:rPr>
          <w:rFonts w:cs="Times New Roman"/>
          <w:b/>
          <w:color w:val="000000" w:themeColor="text1"/>
          <w:u w:color="000000" w:themeColor="text1"/>
        </w:rPr>
        <w:noBreakHyphen/>
        <w:t>58</w:t>
      </w:r>
      <w:r w:rsidRPr="00124C80">
        <w:rPr>
          <w:rFonts w:cs="Times New Roman"/>
          <w:b/>
          <w:color w:val="000000" w:themeColor="text1"/>
          <w:u w:color="000000" w:themeColor="text1"/>
        </w:rPr>
        <w:noBreakHyphen/>
        <w:t>165 SO AS TO ALLOW THE DEPARTMENT OF REVENUE TO EXPUNGE THE RECORDING OF A LIEN ONCE THE LIEN IS FULLY PAID AND SATISFIED.</w:t>
      </w:r>
    </w:p>
    <w:p w:rsidR="00CB21C3" w:rsidRPr="002F03A1" w:rsidRDefault="00CB21C3" w:rsidP="00CB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B21C3" w:rsidRPr="002F03A1" w:rsidRDefault="00CB21C3" w:rsidP="00CB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3A1">
        <w:rPr>
          <w:rFonts w:cs="Times New Roman"/>
        </w:rPr>
        <w:t>Be it enacted by the General Assembly of the State of South Carolina:</w:t>
      </w:r>
    </w:p>
    <w:p w:rsidR="00CB21C3" w:rsidRDefault="00CB21C3" w:rsidP="00CB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B21C3" w:rsidRPr="00175E48" w:rsidRDefault="00CB21C3" w:rsidP="00CB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75E48">
        <w:rPr>
          <w:rFonts w:cs="Times New Roman"/>
          <w:b/>
        </w:rPr>
        <w:t>Disclosure of corporate return to Secretary of State</w:t>
      </w:r>
    </w:p>
    <w:p w:rsidR="00CB21C3" w:rsidRPr="00175E48" w:rsidRDefault="00CB21C3" w:rsidP="00CB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CB21C3" w:rsidRPr="002F03A1" w:rsidRDefault="00CB21C3" w:rsidP="00CB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F03A1">
        <w:rPr>
          <w:rFonts w:cs="Times New Roman"/>
        </w:rPr>
        <w:t>SECTION</w:t>
      </w:r>
      <w:r w:rsidRPr="002F03A1">
        <w:rPr>
          <w:rFonts w:cs="Times New Roman"/>
        </w:rPr>
        <w:tab/>
        <w:t>1.</w:t>
      </w:r>
      <w:r w:rsidRPr="002F03A1">
        <w:rPr>
          <w:rFonts w:cs="Times New Roman"/>
        </w:rPr>
        <w:tab/>
      </w:r>
      <w:r w:rsidRPr="002F03A1">
        <w:rPr>
          <w:rFonts w:cs="Times New Roman"/>
          <w:u w:color="000000" w:themeColor="text1"/>
        </w:rPr>
        <w:t>Section 12</w:t>
      </w:r>
      <w:r>
        <w:rPr>
          <w:rFonts w:cs="Times New Roman"/>
          <w:u w:color="000000" w:themeColor="text1"/>
        </w:rPr>
        <w:noBreakHyphen/>
      </w:r>
      <w:r w:rsidRPr="002F03A1">
        <w:rPr>
          <w:rFonts w:cs="Times New Roman"/>
          <w:u w:color="000000" w:themeColor="text1"/>
        </w:rPr>
        <w:t>54</w:t>
      </w:r>
      <w:r>
        <w:rPr>
          <w:rFonts w:cs="Times New Roman"/>
          <w:u w:color="000000" w:themeColor="text1"/>
        </w:rPr>
        <w:noBreakHyphen/>
      </w:r>
      <w:r w:rsidRPr="002F03A1">
        <w:rPr>
          <w:rFonts w:cs="Times New Roman"/>
          <w:u w:color="000000" w:themeColor="text1"/>
        </w:rPr>
        <w:t>240(B)(17) of the 1976 Code is amended to read:</w:t>
      </w:r>
    </w:p>
    <w:p w:rsidR="00CB21C3" w:rsidRPr="002F03A1" w:rsidRDefault="00CB21C3" w:rsidP="00CB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B21C3" w:rsidRPr="002F03A1" w:rsidRDefault="00CB21C3" w:rsidP="00CB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F03A1">
        <w:rPr>
          <w:rFonts w:cs="Times New Roman"/>
          <w:u w:color="000000" w:themeColor="text1"/>
        </w:rPr>
        <w:tab/>
        <w:t>“(17)</w:t>
      </w:r>
      <w:r w:rsidRPr="002F03A1">
        <w:rPr>
          <w:rFonts w:cs="Times New Roman"/>
          <w:u w:color="000000" w:themeColor="text1"/>
        </w:rPr>
        <w:tab/>
        <w:t>disclosure of information to the Secretary of State about a taxpayer who filed an initial or final corporate return or failed to pay a tax or fee or file a return, where the Secretary of State has the power to dissolve administratively the taxpayer or to revoke the taxpayer</w:t>
      </w:r>
      <w:r w:rsidRPr="00175E48">
        <w:rPr>
          <w:rFonts w:cs="Times New Roman"/>
          <w:u w:color="000000" w:themeColor="text1"/>
        </w:rPr>
        <w:t>’</w:t>
      </w:r>
      <w:r w:rsidRPr="002F03A1">
        <w:rPr>
          <w:rFonts w:cs="Times New Roman"/>
          <w:u w:color="000000" w:themeColor="text1"/>
        </w:rPr>
        <w:t>s authority to transact business in this State for failure to pay taxes or fees or file returns.”</w:t>
      </w:r>
    </w:p>
    <w:p w:rsidR="00CB21C3" w:rsidRDefault="00CB21C3" w:rsidP="00CB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B21C3" w:rsidRPr="00175E48" w:rsidRDefault="00CB21C3" w:rsidP="00CB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Expungement of a recorded lien</w:t>
      </w:r>
    </w:p>
    <w:p w:rsidR="00CB21C3" w:rsidRPr="002F03A1" w:rsidRDefault="00CB21C3" w:rsidP="00CB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B21C3" w:rsidRPr="002F03A1" w:rsidRDefault="00CB21C3" w:rsidP="00CB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F03A1">
        <w:rPr>
          <w:rFonts w:cs="Times New Roman"/>
          <w:u w:color="000000" w:themeColor="text1"/>
        </w:rPr>
        <w:t>SECTION</w:t>
      </w:r>
      <w:r w:rsidRPr="002F03A1">
        <w:rPr>
          <w:rFonts w:cs="Times New Roman"/>
          <w:u w:color="000000" w:themeColor="text1"/>
        </w:rPr>
        <w:tab/>
        <w:t>2.</w:t>
      </w:r>
      <w:r w:rsidRPr="002F03A1">
        <w:rPr>
          <w:rFonts w:cs="Times New Roman"/>
          <w:u w:color="000000" w:themeColor="text1"/>
        </w:rPr>
        <w:tab/>
        <w:t>Chapter 58, Title 12 of the 1976 Code is amended by adding:</w:t>
      </w:r>
    </w:p>
    <w:p w:rsidR="00CB21C3" w:rsidRPr="002F03A1" w:rsidRDefault="00CB21C3" w:rsidP="00CB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B21C3" w:rsidRPr="002F03A1" w:rsidRDefault="00CB21C3" w:rsidP="00CB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F03A1">
        <w:rPr>
          <w:rFonts w:cs="Times New Roman"/>
          <w:u w:color="000000" w:themeColor="text1"/>
        </w:rPr>
        <w:tab/>
        <w:t>“Section 12</w:t>
      </w:r>
      <w:r>
        <w:rPr>
          <w:rFonts w:cs="Times New Roman"/>
          <w:u w:color="000000" w:themeColor="text1"/>
        </w:rPr>
        <w:noBreakHyphen/>
      </w:r>
      <w:r w:rsidRPr="002F03A1">
        <w:rPr>
          <w:rFonts w:cs="Times New Roman"/>
          <w:u w:color="000000" w:themeColor="text1"/>
        </w:rPr>
        <w:t>58</w:t>
      </w:r>
      <w:r>
        <w:rPr>
          <w:rFonts w:cs="Times New Roman"/>
          <w:u w:color="000000" w:themeColor="text1"/>
        </w:rPr>
        <w:noBreakHyphen/>
      </w:r>
      <w:r w:rsidRPr="002F03A1">
        <w:rPr>
          <w:rFonts w:cs="Times New Roman"/>
          <w:u w:color="000000" w:themeColor="text1"/>
        </w:rPr>
        <w:t xml:space="preserve">165. </w:t>
      </w:r>
      <w:r w:rsidRPr="002F03A1">
        <w:rPr>
          <w:rFonts w:cs="Times New Roman"/>
          <w:u w:color="000000" w:themeColor="text1"/>
        </w:rPr>
        <w:tab/>
        <w:t>The department may take necessary action to expunge the recording of any lien imposed pursuant to Section 12</w:t>
      </w:r>
      <w:r>
        <w:rPr>
          <w:rFonts w:cs="Times New Roman"/>
          <w:u w:color="000000" w:themeColor="text1"/>
        </w:rPr>
        <w:noBreakHyphen/>
      </w:r>
      <w:r w:rsidRPr="002F03A1">
        <w:rPr>
          <w:rFonts w:cs="Times New Roman"/>
          <w:u w:color="000000" w:themeColor="text1"/>
        </w:rPr>
        <w:t>54</w:t>
      </w:r>
      <w:r>
        <w:rPr>
          <w:rFonts w:cs="Times New Roman"/>
          <w:u w:color="000000" w:themeColor="text1"/>
        </w:rPr>
        <w:noBreakHyphen/>
      </w:r>
      <w:r w:rsidRPr="002F03A1">
        <w:rPr>
          <w:rFonts w:cs="Times New Roman"/>
          <w:u w:color="000000" w:themeColor="text1"/>
        </w:rPr>
        <w:t>120, or any other provision authorizing the department to collect monies due, once the lien is fully paid and satisfied.  If, upon investigation, the department determines that no taxes were due, the provisions of this section apply and the recorded lien shall be expunged as if it were fully paid and satisfied.”</w:t>
      </w:r>
    </w:p>
    <w:p w:rsidR="00CB21C3" w:rsidRDefault="00CB21C3" w:rsidP="00CB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B21C3" w:rsidRPr="00175E48" w:rsidRDefault="00CB21C3" w:rsidP="00CB21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75E48">
        <w:rPr>
          <w:rFonts w:cs="Times New Roman"/>
          <w:b/>
        </w:rPr>
        <w:lastRenderedPageBreak/>
        <w:t>Time effective</w:t>
      </w:r>
    </w:p>
    <w:p w:rsidR="00CB21C3" w:rsidRPr="00175E48" w:rsidRDefault="00CB21C3" w:rsidP="00CB21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CB21C3" w:rsidRPr="002F03A1" w:rsidRDefault="00CB21C3" w:rsidP="00CB21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3A1">
        <w:rPr>
          <w:rFonts w:cs="Times New Roman"/>
        </w:rPr>
        <w:t>SECTION</w:t>
      </w:r>
      <w:r w:rsidRPr="002F03A1">
        <w:rPr>
          <w:rFonts w:cs="Times New Roman"/>
        </w:rPr>
        <w:tab/>
        <w:t>3.</w:t>
      </w:r>
      <w:r w:rsidRPr="002F03A1">
        <w:rPr>
          <w:rFonts w:cs="Times New Roman"/>
        </w:rPr>
        <w:tab/>
        <w:t>This act takes effect upon approval by the Governor.</w:t>
      </w:r>
    </w:p>
    <w:p w:rsidR="00CB21C3" w:rsidRDefault="00CB21C3" w:rsidP="00CB21C3">
      <w:pPr>
        <w:tabs>
          <w:tab w:val="left" w:pos="1440"/>
          <w:tab w:val="left" w:pos="1800"/>
          <w:tab w:val="left" w:pos="2880"/>
        </w:tabs>
        <w:rPr>
          <w:color w:val="000000" w:themeColor="text1"/>
        </w:rPr>
      </w:pPr>
    </w:p>
    <w:p w:rsidR="00CB21C3" w:rsidRDefault="00CB21C3" w:rsidP="00CB21C3">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CB21C3" w:rsidRDefault="00CB21C3" w:rsidP="00CB21C3">
      <w:pPr>
        <w:tabs>
          <w:tab w:val="left" w:pos="1440"/>
          <w:tab w:val="left" w:pos="1800"/>
          <w:tab w:val="left" w:pos="2880"/>
        </w:tabs>
        <w:rPr>
          <w:color w:val="000000" w:themeColor="text1"/>
        </w:rPr>
      </w:pPr>
    </w:p>
    <w:p w:rsidR="00CB21C3" w:rsidRDefault="00CB21C3" w:rsidP="00CB21C3">
      <w:pPr>
        <w:tabs>
          <w:tab w:val="left" w:pos="1440"/>
          <w:tab w:val="left" w:pos="1800"/>
          <w:tab w:val="left" w:pos="2880"/>
        </w:tabs>
        <w:rPr>
          <w:color w:val="000000" w:themeColor="text1"/>
        </w:rPr>
      </w:pPr>
      <w:r>
        <w:rPr>
          <w:color w:val="000000" w:themeColor="text1"/>
        </w:rPr>
        <w:t>Approved the 13</w:t>
      </w:r>
      <w:r w:rsidRPr="004E6808">
        <w:rPr>
          <w:color w:val="000000" w:themeColor="text1"/>
          <w:vertAlign w:val="superscript"/>
        </w:rPr>
        <w:t>th</w:t>
      </w:r>
      <w:r>
        <w:rPr>
          <w:color w:val="000000" w:themeColor="text1"/>
        </w:rPr>
        <w:t xml:space="preserve"> day of June, 2013. </w:t>
      </w:r>
    </w:p>
    <w:p w:rsidR="00CB21C3" w:rsidRDefault="00CB21C3" w:rsidP="00CB21C3">
      <w:pPr>
        <w:tabs>
          <w:tab w:val="left" w:pos="1440"/>
          <w:tab w:val="left" w:pos="1800"/>
          <w:tab w:val="left" w:pos="2880"/>
        </w:tabs>
        <w:jc w:val="center"/>
        <w:rPr>
          <w:color w:val="000000" w:themeColor="text1"/>
        </w:rPr>
      </w:pPr>
    </w:p>
    <w:p w:rsidR="00CB21C3" w:rsidRDefault="00CB21C3" w:rsidP="00CB21C3">
      <w:pPr>
        <w:tabs>
          <w:tab w:val="left" w:pos="1440"/>
          <w:tab w:val="left" w:pos="1800"/>
          <w:tab w:val="left" w:pos="2880"/>
        </w:tabs>
        <w:jc w:val="center"/>
        <w:rPr>
          <w:color w:val="000000" w:themeColor="text1"/>
        </w:rPr>
      </w:pPr>
      <w:r>
        <w:rPr>
          <w:color w:val="000000" w:themeColor="text1"/>
        </w:rPr>
        <w:t>__________</w:t>
      </w:r>
    </w:p>
    <w:p w:rsidR="008836A5" w:rsidRPr="006B18F0" w:rsidRDefault="008836A5" w:rsidP="00CB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B18F0" w:rsidSect="00124C80">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F98" w:rsidRDefault="002A2F98" w:rsidP="007D5FAC">
      <w:r>
        <w:separator/>
      </w:r>
    </w:p>
  </w:endnote>
  <w:endnote w:type="continuationSeparator" w:id="0">
    <w:p w:rsidR="002A2F98" w:rsidRDefault="002A2F9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C80" w:rsidRPr="00124C80" w:rsidRDefault="00124C80" w:rsidP="00124C80">
    <w:pPr>
      <w:pStyle w:val="Footer"/>
      <w:tabs>
        <w:tab w:val="clear" w:pos="4680"/>
        <w:tab w:val="clear" w:pos="9360"/>
        <w:tab w:val="center" w:pos="3168"/>
      </w:tabs>
      <w:spacing w:before="120"/>
    </w:pPr>
    <w:r>
      <w:tab/>
    </w:r>
    <w:r w:rsidR="007319A7">
      <w:fldChar w:fldCharType="begin"/>
    </w:r>
    <w:r w:rsidR="00147073">
      <w:instrText xml:space="preserve"> PAGE  \* MERGEFORMAT </w:instrText>
    </w:r>
    <w:r w:rsidR="007319A7">
      <w:fldChar w:fldCharType="separate"/>
    </w:r>
    <w:r w:rsidR="004A2A1C">
      <w:rPr>
        <w:noProof/>
      </w:rPr>
      <w:t>2</w:t>
    </w:r>
    <w:r w:rsidR="007319A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C80" w:rsidRDefault="00124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F98" w:rsidRDefault="002A2F98" w:rsidP="007D5FAC">
      <w:r>
        <w:separator/>
      </w:r>
    </w:p>
  </w:footnote>
  <w:footnote w:type="continuationSeparator" w:id="0">
    <w:p w:rsidR="002A2F98" w:rsidRDefault="002A2F9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974"/>
    <w:docVar w:name="ActSecretary" w:val="Lee"/>
    <w:docVar w:name="ActSIdno" w:val="(146)  3974DG13"/>
    <w:docVar w:name="clipname" w:val="3974DG13"/>
    <w:docVar w:name="dvBillNumber" w:val="3974"/>
    <w:docVar w:name="dvBillNumberPrefix" w:val="H"/>
    <w:docVar w:name="dvOriginalBody" w:val="House"/>
    <w:docVar w:name="HOUSEACTFULLPATH" w:val="L:\COUNCIL\ACTS\3974DG13.DOCX"/>
    <w:docVar w:name="OrigHOUSEBillNo" w:val="3974"/>
    <w:docVar w:name="WhatActtype" w:val="AN ACT"/>
  </w:docVars>
  <w:rsids>
    <w:rsidRoot w:val="00117D9A"/>
    <w:rsid w:val="00002DE0"/>
    <w:rsid w:val="00020349"/>
    <w:rsid w:val="00020977"/>
    <w:rsid w:val="0002116A"/>
    <w:rsid w:val="00021B0B"/>
    <w:rsid w:val="00040C05"/>
    <w:rsid w:val="0004579B"/>
    <w:rsid w:val="00051B4F"/>
    <w:rsid w:val="00060E60"/>
    <w:rsid w:val="000673E4"/>
    <w:rsid w:val="0007088D"/>
    <w:rsid w:val="000731E9"/>
    <w:rsid w:val="00074565"/>
    <w:rsid w:val="00076558"/>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17D9A"/>
    <w:rsid w:val="001237B9"/>
    <w:rsid w:val="00124C80"/>
    <w:rsid w:val="00131CE5"/>
    <w:rsid w:val="00135DDF"/>
    <w:rsid w:val="00136AA0"/>
    <w:rsid w:val="00141278"/>
    <w:rsid w:val="0014525A"/>
    <w:rsid w:val="00147073"/>
    <w:rsid w:val="001626DB"/>
    <w:rsid w:val="00170F30"/>
    <w:rsid w:val="00172771"/>
    <w:rsid w:val="001747A9"/>
    <w:rsid w:val="001750EA"/>
    <w:rsid w:val="001754BB"/>
    <w:rsid w:val="00175E48"/>
    <w:rsid w:val="0018353C"/>
    <w:rsid w:val="00195F4E"/>
    <w:rsid w:val="001969A2"/>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3374"/>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0A70"/>
    <w:rsid w:val="002A23CF"/>
    <w:rsid w:val="002A2F98"/>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678C"/>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377A"/>
    <w:rsid w:val="0038005A"/>
    <w:rsid w:val="00395E93"/>
    <w:rsid w:val="0039655A"/>
    <w:rsid w:val="00396C58"/>
    <w:rsid w:val="003A6D96"/>
    <w:rsid w:val="003A7517"/>
    <w:rsid w:val="003B105A"/>
    <w:rsid w:val="003B1A01"/>
    <w:rsid w:val="003B2E6E"/>
    <w:rsid w:val="003B355D"/>
    <w:rsid w:val="003B6BB7"/>
    <w:rsid w:val="003B746E"/>
    <w:rsid w:val="003C030C"/>
    <w:rsid w:val="003C68E0"/>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2A1C"/>
    <w:rsid w:val="004A4186"/>
    <w:rsid w:val="004A5193"/>
    <w:rsid w:val="004A76F3"/>
    <w:rsid w:val="004B1DA6"/>
    <w:rsid w:val="004B27E8"/>
    <w:rsid w:val="004B402A"/>
    <w:rsid w:val="004B41E5"/>
    <w:rsid w:val="004C0A66"/>
    <w:rsid w:val="004C115D"/>
    <w:rsid w:val="004C190F"/>
    <w:rsid w:val="004D29AD"/>
    <w:rsid w:val="004D6971"/>
    <w:rsid w:val="004D716F"/>
    <w:rsid w:val="004E230A"/>
    <w:rsid w:val="004E275E"/>
    <w:rsid w:val="004E6759"/>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405B"/>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0BAE"/>
    <w:rsid w:val="005F79FF"/>
    <w:rsid w:val="00602ACC"/>
    <w:rsid w:val="006055BC"/>
    <w:rsid w:val="00605B6E"/>
    <w:rsid w:val="00605C15"/>
    <w:rsid w:val="0060700F"/>
    <w:rsid w:val="00612BB0"/>
    <w:rsid w:val="00616994"/>
    <w:rsid w:val="00622B2F"/>
    <w:rsid w:val="006236C9"/>
    <w:rsid w:val="00625487"/>
    <w:rsid w:val="00626F43"/>
    <w:rsid w:val="0063724D"/>
    <w:rsid w:val="0064018A"/>
    <w:rsid w:val="00641A70"/>
    <w:rsid w:val="00643998"/>
    <w:rsid w:val="0064651C"/>
    <w:rsid w:val="00651313"/>
    <w:rsid w:val="0065175B"/>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18F0"/>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19A7"/>
    <w:rsid w:val="00733A16"/>
    <w:rsid w:val="00733C4C"/>
    <w:rsid w:val="00737039"/>
    <w:rsid w:val="007373C7"/>
    <w:rsid w:val="00740BEB"/>
    <w:rsid w:val="007469F9"/>
    <w:rsid w:val="0074783A"/>
    <w:rsid w:val="007514EF"/>
    <w:rsid w:val="0075277D"/>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0552"/>
    <w:rsid w:val="008836A5"/>
    <w:rsid w:val="00892AF7"/>
    <w:rsid w:val="0089468D"/>
    <w:rsid w:val="008B1A90"/>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A11FB"/>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073A"/>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0E35"/>
    <w:rsid w:val="00C1173A"/>
    <w:rsid w:val="00C15148"/>
    <w:rsid w:val="00C216F6"/>
    <w:rsid w:val="00C230AF"/>
    <w:rsid w:val="00C34674"/>
    <w:rsid w:val="00C3483A"/>
    <w:rsid w:val="00C45263"/>
    <w:rsid w:val="00C46AB4"/>
    <w:rsid w:val="00C55195"/>
    <w:rsid w:val="00C7071A"/>
    <w:rsid w:val="00C748CB"/>
    <w:rsid w:val="00C74E9D"/>
    <w:rsid w:val="00C81812"/>
    <w:rsid w:val="00C8287D"/>
    <w:rsid w:val="00C837F6"/>
    <w:rsid w:val="00C92B7D"/>
    <w:rsid w:val="00C94E59"/>
    <w:rsid w:val="00C97CB8"/>
    <w:rsid w:val="00CA0E74"/>
    <w:rsid w:val="00CA4CD7"/>
    <w:rsid w:val="00CA7497"/>
    <w:rsid w:val="00CB08A1"/>
    <w:rsid w:val="00CB12FE"/>
    <w:rsid w:val="00CB21C3"/>
    <w:rsid w:val="00CC2825"/>
    <w:rsid w:val="00CE13B0"/>
    <w:rsid w:val="00CE1407"/>
    <w:rsid w:val="00CE54EA"/>
    <w:rsid w:val="00CE5B85"/>
    <w:rsid w:val="00CE62ED"/>
    <w:rsid w:val="00CF5814"/>
    <w:rsid w:val="00D00681"/>
    <w:rsid w:val="00D06DCC"/>
    <w:rsid w:val="00D114D6"/>
    <w:rsid w:val="00D1180E"/>
    <w:rsid w:val="00D132DB"/>
    <w:rsid w:val="00D13C21"/>
    <w:rsid w:val="00D16DAA"/>
    <w:rsid w:val="00D17AD0"/>
    <w:rsid w:val="00D24F96"/>
    <w:rsid w:val="00D25595"/>
    <w:rsid w:val="00D31442"/>
    <w:rsid w:val="00D3443A"/>
    <w:rsid w:val="00D366FE"/>
    <w:rsid w:val="00D371C3"/>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0534"/>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7DBF"/>
    <w:rsid w:val="00E9303D"/>
    <w:rsid w:val="00EA2A3A"/>
    <w:rsid w:val="00EA77B0"/>
    <w:rsid w:val="00EB18D7"/>
    <w:rsid w:val="00EB223A"/>
    <w:rsid w:val="00EC47CE"/>
    <w:rsid w:val="00EC49B0"/>
    <w:rsid w:val="00EC4D8C"/>
    <w:rsid w:val="00ED4871"/>
    <w:rsid w:val="00EE663F"/>
    <w:rsid w:val="00EF0391"/>
    <w:rsid w:val="00EF0E4A"/>
    <w:rsid w:val="00EF3301"/>
    <w:rsid w:val="00EF4EB0"/>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AC"/>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35DD0926-19E0-4D44-9B94-58B657AD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24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9A11FB"/>
    <w:rPr>
      <w:rFonts w:ascii="Tahoma" w:hAnsi="Tahoma" w:cs="Tahoma"/>
      <w:sz w:val="16"/>
      <w:szCs w:val="16"/>
    </w:rPr>
  </w:style>
  <w:style w:type="character" w:customStyle="1" w:styleId="BalloonTextChar">
    <w:name w:val="Balloon Text Char"/>
    <w:basedOn w:val="DefaultParagraphFont"/>
    <w:link w:val="BalloonText"/>
    <w:uiPriority w:val="99"/>
    <w:semiHidden/>
    <w:rsid w:val="009A11FB"/>
    <w:rPr>
      <w:rFonts w:ascii="Tahoma" w:hAnsi="Tahoma" w:cs="Tahoma"/>
      <w:sz w:val="16"/>
      <w:szCs w:val="16"/>
    </w:rPr>
  </w:style>
  <w:style w:type="table" w:styleId="TableGrid">
    <w:name w:val="Table Grid"/>
    <w:basedOn w:val="TableNormal"/>
    <w:uiPriority w:val="59"/>
    <w:rsid w:val="0058405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24C8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211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4-17-13.docx" TargetMode="External"/><Relationship Id="rId13" Type="http://schemas.openxmlformats.org/officeDocument/2006/relationships/hyperlink" Target="file:///h:\HJ%20Archive\2013\04-25-13.docx" TargetMode="External"/><Relationship Id="rId18" Type="http://schemas.openxmlformats.org/officeDocument/2006/relationships/hyperlink" Target="file:///h:\SJ%20Archive\2013\06-04-13.docx" TargetMode="External"/><Relationship Id="rId26" Type="http://schemas.openxmlformats.org/officeDocument/2006/relationships/hyperlink" Target="file:///p:\pprever\2013-14\3974_20130530.docx" TargetMode="External"/><Relationship Id="rId3" Type="http://schemas.openxmlformats.org/officeDocument/2006/relationships/settings" Target="settings.xml"/><Relationship Id="rId21" Type="http://schemas.openxmlformats.org/officeDocument/2006/relationships/hyperlink" Target="file:///h:\SJ%20Archive\2013\06-05-13.docx" TargetMode="External"/><Relationship Id="rId7" Type="http://schemas.openxmlformats.org/officeDocument/2006/relationships/hyperlink" Target="file:///h:\HJ%20Archive\2013\04-17-13.docx" TargetMode="External"/><Relationship Id="rId12" Type="http://schemas.openxmlformats.org/officeDocument/2006/relationships/hyperlink" Target="file:///h:\HJ%20Archive\2013\04-24-13.docx" TargetMode="External"/><Relationship Id="rId17" Type="http://schemas.openxmlformats.org/officeDocument/2006/relationships/hyperlink" Target="file:///h:\SJ%20Archive\2013\06-04-13.docx" TargetMode="External"/><Relationship Id="rId25" Type="http://schemas.openxmlformats.org/officeDocument/2006/relationships/hyperlink" Target="file:///p:\pprever\2013-14\3974_20130424.docx" TargetMode="External"/><Relationship Id="rId2" Type="http://schemas.openxmlformats.org/officeDocument/2006/relationships/styles" Target="styles.xml"/><Relationship Id="rId16" Type="http://schemas.openxmlformats.org/officeDocument/2006/relationships/hyperlink" Target="file:///h:\SJ%20Archive\2013\05-30-13.docx" TargetMode="External"/><Relationship Id="rId20" Type="http://schemas.openxmlformats.org/officeDocument/2006/relationships/hyperlink" Target="file:///h:\SJ%20Archive\2013\06-04-13.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4-13.docx" TargetMode="External"/><Relationship Id="rId24" Type="http://schemas.openxmlformats.org/officeDocument/2006/relationships/hyperlink" Target="file:///p:\pprever\2013-14\3974_20130423.docx" TargetMode="External"/><Relationship Id="rId5" Type="http://schemas.openxmlformats.org/officeDocument/2006/relationships/footnotes" Target="footnotes.xml"/><Relationship Id="rId15" Type="http://schemas.openxmlformats.org/officeDocument/2006/relationships/hyperlink" Target="file:///h:\SJ%20Archive\2013\04-30-13.docx" TargetMode="External"/><Relationship Id="rId23" Type="http://schemas.openxmlformats.org/officeDocument/2006/relationships/hyperlink" Target="file:///p:\pprever\2013-14\3974_20130417.docx" TargetMode="External"/><Relationship Id="rId28" Type="http://schemas.openxmlformats.org/officeDocument/2006/relationships/footer" Target="footer1.xml"/><Relationship Id="rId10" Type="http://schemas.openxmlformats.org/officeDocument/2006/relationships/hyperlink" Target="file:///h:\HJ%20Archive\2013\04-24-13.docx" TargetMode="External"/><Relationship Id="rId19" Type="http://schemas.openxmlformats.org/officeDocument/2006/relationships/hyperlink" Target="file:///h:\SJ%20Archive\2013\06-04-13.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3\04-23-13.docx" TargetMode="External"/><Relationship Id="rId14" Type="http://schemas.openxmlformats.org/officeDocument/2006/relationships/hyperlink" Target="file:///h:\SJ%20Archive\2013\04-30-13.docx" TargetMode="External"/><Relationship Id="rId22" Type="http://schemas.openxmlformats.org/officeDocument/2006/relationships/hyperlink" Target="file:///h:\HJ%20Archive\2013\06-05-13.docx" TargetMode="External"/><Relationship Id="rId27" Type="http://schemas.openxmlformats.org/officeDocument/2006/relationships/hyperlink" Target="file:///p:\pprever\2013-14\3974_20130604.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DEEE7-BE40-43D0-9BC2-C74A8869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3974: Department of Revenue - South Carolina Legislature Online</dc:title>
  <dc:subject/>
  <dc:creator>nancylee</dc:creator>
  <cp:keywords/>
  <dc:description/>
  <cp:lastModifiedBy>N Cumfer</cp:lastModifiedBy>
  <cp:revision>5</cp:revision>
  <cp:lastPrinted>2013-06-05T22:59:00Z</cp:lastPrinted>
  <dcterms:created xsi:type="dcterms:W3CDTF">2013-08-06T14:41:00Z</dcterms:created>
  <dcterms:modified xsi:type="dcterms:W3CDTF">2014-12-05T16:47:00Z</dcterms:modified>
</cp:coreProperties>
</file>