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7F0" w:rsidRDefault="005547F0" w:rsidP="005547F0">
      <w:pPr>
        <w:widowControl w:val="0"/>
        <w:jc w:val="center"/>
      </w:pPr>
      <w:r w:rsidRPr="005547F0">
        <w:rPr>
          <w:b/>
        </w:rPr>
        <w:t>South Carolina General Assembly</w:t>
      </w:r>
    </w:p>
    <w:p w:rsidR="005547F0" w:rsidRDefault="005547F0" w:rsidP="005547F0">
      <w:pPr>
        <w:widowControl w:val="0"/>
        <w:jc w:val="center"/>
      </w:pPr>
      <w:r>
        <w:t>120th Session, 2013-2014</w:t>
      </w:r>
    </w:p>
    <w:p w:rsidR="005547F0" w:rsidRDefault="005547F0" w:rsidP="005547F0">
      <w:pPr>
        <w:widowControl w:val="0"/>
        <w:jc w:val="left"/>
      </w:pPr>
    </w:p>
    <w:p w:rsidR="005547F0" w:rsidRDefault="005547F0" w:rsidP="005547F0">
      <w:pPr>
        <w:widowControl w:val="0"/>
        <w:jc w:val="left"/>
        <w:rPr>
          <w:b/>
        </w:rPr>
      </w:pPr>
      <w:r w:rsidRPr="005547F0">
        <w:rPr>
          <w:b/>
        </w:rPr>
        <w:t>H. 4020</w:t>
      </w:r>
    </w:p>
    <w:p w:rsidR="005547F0" w:rsidRDefault="005547F0" w:rsidP="005547F0">
      <w:pPr>
        <w:widowControl w:val="0"/>
        <w:jc w:val="left"/>
        <w:rPr>
          <w:b/>
        </w:rPr>
      </w:pPr>
    </w:p>
    <w:p w:rsidR="005547F0" w:rsidRDefault="005547F0" w:rsidP="005547F0">
      <w:pPr>
        <w:widowControl w:val="0"/>
        <w:jc w:val="left"/>
      </w:pPr>
      <w:r w:rsidRPr="005547F0">
        <w:rPr>
          <w:b/>
        </w:rPr>
        <w:t>STATUS INFORMATION</w:t>
      </w:r>
    </w:p>
    <w:p w:rsidR="005547F0" w:rsidRDefault="005547F0" w:rsidP="005547F0">
      <w:pPr>
        <w:widowControl w:val="0"/>
        <w:jc w:val="left"/>
      </w:pPr>
    </w:p>
    <w:p w:rsidR="005547F0" w:rsidRDefault="005547F0" w:rsidP="005547F0">
      <w:pPr>
        <w:widowControl w:val="0"/>
        <w:jc w:val="left"/>
      </w:pPr>
      <w:r>
        <w:t>Joint Resolution</w:t>
      </w:r>
    </w:p>
    <w:p w:rsidR="005547F0" w:rsidRDefault="005547F0" w:rsidP="005547F0">
      <w:pPr>
        <w:widowControl w:val="0"/>
        <w:jc w:val="left"/>
      </w:pPr>
      <w:r>
        <w:t>Sponsors: Rep. Allison</w:t>
      </w:r>
    </w:p>
    <w:p w:rsidR="005547F0" w:rsidRDefault="005547F0" w:rsidP="005547F0">
      <w:pPr>
        <w:widowControl w:val="0"/>
        <w:jc w:val="left"/>
      </w:pPr>
      <w:r>
        <w:t>Document Path: l:\council\bills\bbm\10910htc13.docx</w:t>
      </w:r>
    </w:p>
    <w:p w:rsidR="005547F0" w:rsidRDefault="005547F0" w:rsidP="005547F0">
      <w:pPr>
        <w:widowControl w:val="0"/>
        <w:jc w:val="left"/>
      </w:pPr>
    </w:p>
    <w:p w:rsidR="008F71B5" w:rsidRDefault="008F71B5" w:rsidP="005547F0">
      <w:pPr>
        <w:widowControl w:val="0"/>
        <w:jc w:val="left"/>
      </w:pPr>
      <w:r>
        <w:t>Introduced in the House on April 24, 2013</w:t>
      </w:r>
    </w:p>
    <w:p w:rsidR="008F71B5" w:rsidRDefault="008F71B5" w:rsidP="005547F0">
      <w:pPr>
        <w:widowControl w:val="0"/>
        <w:jc w:val="left"/>
      </w:pPr>
      <w:r>
        <w:t>Introduced in the Senate on May 1, 2013</w:t>
      </w:r>
    </w:p>
    <w:p w:rsidR="008F71B5" w:rsidRDefault="008F71B5" w:rsidP="005547F0">
      <w:pPr>
        <w:widowControl w:val="0"/>
        <w:jc w:val="left"/>
      </w:pPr>
      <w:r>
        <w:t>Currently residing in the Senate</w:t>
      </w:r>
    </w:p>
    <w:p w:rsidR="008F71B5" w:rsidRDefault="008F71B5" w:rsidP="005547F0">
      <w:pPr>
        <w:widowControl w:val="0"/>
        <w:jc w:val="left"/>
      </w:pPr>
    </w:p>
    <w:p w:rsidR="005547F0" w:rsidRDefault="005547F0" w:rsidP="005547F0">
      <w:pPr>
        <w:widowControl w:val="0"/>
        <w:jc w:val="left"/>
      </w:pPr>
      <w:r>
        <w:t xml:space="preserve">Summary: </w:t>
      </w:r>
      <w:r w:rsidR="00C33898">
        <w:t>First Steps in School Readiness Act reauthorized</w:t>
      </w:r>
    </w:p>
    <w:p w:rsidR="005547F0" w:rsidRDefault="005547F0" w:rsidP="005547F0">
      <w:pPr>
        <w:widowControl w:val="0"/>
        <w:jc w:val="left"/>
      </w:pPr>
    </w:p>
    <w:p w:rsidR="005547F0" w:rsidRDefault="005547F0" w:rsidP="005547F0">
      <w:pPr>
        <w:widowControl w:val="0"/>
        <w:jc w:val="left"/>
      </w:pPr>
    </w:p>
    <w:p w:rsidR="005547F0" w:rsidRDefault="005547F0" w:rsidP="005547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47F0">
        <w:rPr>
          <w:b/>
        </w:rPr>
        <w:t>HISTORY OF LEGISLATIVE ACTIONS</w:t>
      </w:r>
    </w:p>
    <w:p w:rsidR="005547F0" w:rsidRDefault="005547F0" w:rsidP="005547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47F0" w:rsidRPr="005547F0" w:rsidRDefault="005547F0" w:rsidP="005547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47F0">
        <w:rPr>
          <w:u w:val="single"/>
        </w:rPr>
        <w:tab/>
        <w:t>Date</w:t>
      </w:r>
      <w:r w:rsidRPr="005547F0">
        <w:rPr>
          <w:u w:val="single"/>
        </w:rPr>
        <w:tab/>
        <w:t>Body</w:t>
      </w:r>
      <w:r w:rsidRPr="005547F0">
        <w:rPr>
          <w:u w:val="single"/>
        </w:rPr>
        <w:tab/>
        <w:t>Action Description with journal page number</w:t>
      </w:r>
      <w:r w:rsidRPr="005547F0">
        <w:rPr>
          <w:u w:val="single"/>
        </w:rPr>
        <w:tab/>
      </w:r>
      <w:bookmarkStart w:id="0" w:name="_GoBack"/>
      <w:bookmarkEnd w:id="0"/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BB39ED">
        <w:t>Introduced and read first time (</w:t>
      </w:r>
      <w:hyperlink r:id="rId7" w:history="1">
        <w:r w:rsidRPr="00BB39ED">
          <w:rPr>
            <w:rStyle w:val="Hyperlink"/>
          </w:rPr>
          <w:t>House Journal</w:t>
        </w:r>
        <w:r w:rsidRPr="00BB39ED">
          <w:rPr>
            <w:rStyle w:val="Hyperlink"/>
          </w:rPr>
          <w:noBreakHyphen/>
          <w:t>page 6</w:t>
        </w:r>
      </w:hyperlink>
      <w:r w:rsidRPr="00BB39ED">
        <w:t>)</w:t>
      </w:r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BB39ED">
        <w:t>Referred to Co</w:t>
      </w:r>
      <w:r>
        <w:t xml:space="preserve">mmittee on </w:t>
      </w:r>
      <w:r w:rsidRPr="00BB39ED">
        <w:rPr>
          <w:b/>
        </w:rPr>
        <w:t>Education and Public Works</w:t>
      </w:r>
      <w:r w:rsidRPr="00BB39ED">
        <w:t xml:space="preserve"> (</w:t>
      </w:r>
      <w:hyperlink r:id="rId8" w:history="1">
        <w:r w:rsidRPr="00BB39ED">
          <w:rPr>
            <w:rStyle w:val="Hyperlink"/>
          </w:rPr>
          <w:t>House Journal</w:t>
        </w:r>
        <w:r w:rsidRPr="00BB39ED">
          <w:rPr>
            <w:rStyle w:val="Hyperlink"/>
          </w:rPr>
          <w:noBreakHyphen/>
          <w:t>page 6</w:t>
        </w:r>
      </w:hyperlink>
      <w:r w:rsidRPr="00BB39ED">
        <w:t>)</w:t>
      </w:r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4/24/2013</w:t>
      </w:r>
      <w:r>
        <w:tab/>
        <w:t>House</w:t>
      </w:r>
      <w:r>
        <w:tab/>
      </w:r>
      <w:r w:rsidRPr="00BB39ED">
        <w:t>Recalled from Co</w:t>
      </w:r>
      <w:r>
        <w:t xml:space="preserve">mmittee on </w:t>
      </w:r>
      <w:r w:rsidRPr="00BB39ED">
        <w:rPr>
          <w:b/>
        </w:rPr>
        <w:t>Education and Public Works</w:t>
      </w:r>
      <w:r w:rsidRPr="00BB39ED">
        <w:t xml:space="preserve"> (</w:t>
      </w:r>
      <w:hyperlink r:id="rId9" w:history="1">
        <w:r w:rsidRPr="00BB39ED">
          <w:rPr>
            <w:rStyle w:val="Hyperlink"/>
          </w:rPr>
          <w:t>House Journal</w:t>
        </w:r>
        <w:r w:rsidRPr="00BB39ED">
          <w:rPr>
            <w:rStyle w:val="Hyperlink"/>
          </w:rPr>
          <w:noBreakHyphen/>
          <w:t>page 146</w:t>
        </w:r>
      </w:hyperlink>
      <w:r w:rsidRPr="00BB39ED">
        <w:t>)</w:t>
      </w:r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BB39ED">
        <w:t>Read second time (</w:t>
      </w:r>
      <w:hyperlink r:id="rId10" w:history="1">
        <w:r w:rsidRPr="00BB39ED">
          <w:rPr>
            <w:rStyle w:val="Hyperlink"/>
          </w:rPr>
          <w:t>House Journal</w:t>
        </w:r>
        <w:r w:rsidRPr="00BB39ED">
          <w:rPr>
            <w:rStyle w:val="Hyperlink"/>
          </w:rPr>
          <w:noBreakHyphen/>
          <w:t>page 97</w:t>
        </w:r>
      </w:hyperlink>
      <w:r w:rsidRPr="00BB39ED">
        <w:t>)</w:t>
      </w:r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BB39ED">
        <w:t>Roll call Yeas</w:t>
      </w:r>
      <w:r>
        <w:noBreakHyphen/>
      </w:r>
      <w:r w:rsidRPr="00BB39ED">
        <w:t>112  Nays</w:t>
      </w:r>
      <w:r>
        <w:noBreakHyphen/>
      </w:r>
      <w:r w:rsidRPr="00BB39ED">
        <w:t>0 (</w:t>
      </w:r>
      <w:hyperlink r:id="rId11" w:history="1">
        <w:r w:rsidRPr="00BB39ED">
          <w:rPr>
            <w:rStyle w:val="Hyperlink"/>
          </w:rPr>
          <w:t>House Journal</w:t>
        </w:r>
        <w:r w:rsidRPr="00BB39ED">
          <w:rPr>
            <w:rStyle w:val="Hyperlink"/>
          </w:rPr>
          <w:noBreakHyphen/>
          <w:t>page 97</w:t>
        </w:r>
      </w:hyperlink>
      <w:r w:rsidRPr="00BB39ED">
        <w:t>)</w:t>
      </w:r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House</w:t>
      </w:r>
      <w:r>
        <w:tab/>
      </w:r>
      <w:r w:rsidRPr="00BB39ED">
        <w:t>Rea</w:t>
      </w:r>
      <w:r>
        <w:t xml:space="preserve">d third time and sent to Senate </w:t>
      </w:r>
      <w:r w:rsidRPr="00BB39ED">
        <w:t>(</w:t>
      </w:r>
      <w:hyperlink r:id="rId12" w:history="1">
        <w:r w:rsidRPr="00BB39ED">
          <w:rPr>
            <w:rStyle w:val="Hyperlink"/>
          </w:rPr>
          <w:t>House Journal</w:t>
        </w:r>
        <w:r w:rsidRPr="00BB39ED">
          <w:rPr>
            <w:rStyle w:val="Hyperlink"/>
          </w:rPr>
          <w:noBreakHyphen/>
          <w:t>page 9</w:t>
        </w:r>
      </w:hyperlink>
      <w:r w:rsidRPr="00BB39ED">
        <w:t>)</w:t>
      </w:r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Senate</w:t>
      </w:r>
      <w:r>
        <w:tab/>
      </w:r>
      <w:r w:rsidRPr="00BB39ED">
        <w:t>Introduced and read first time (</w:t>
      </w:r>
      <w:hyperlink r:id="rId13" w:history="1">
        <w:r w:rsidRPr="00BB39ED">
          <w:rPr>
            <w:rStyle w:val="Hyperlink"/>
          </w:rPr>
          <w:t>Senate Journal</w:t>
        </w:r>
        <w:r w:rsidRPr="00BB39ED">
          <w:rPr>
            <w:rStyle w:val="Hyperlink"/>
          </w:rPr>
          <w:noBreakHyphen/>
          <w:t>page 7</w:t>
        </w:r>
      </w:hyperlink>
      <w:r w:rsidRPr="00BB39ED">
        <w:t>)</w:t>
      </w:r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5/1/2013</w:t>
      </w:r>
      <w:r>
        <w:tab/>
        <w:t>Senate</w:t>
      </w:r>
      <w:r>
        <w:tab/>
      </w:r>
      <w:r w:rsidRPr="00BB39ED">
        <w:t>Ref</w:t>
      </w:r>
      <w:r>
        <w:t xml:space="preserve">erred to Committee on </w:t>
      </w:r>
      <w:r w:rsidRPr="00BB39ED">
        <w:rPr>
          <w:b/>
        </w:rPr>
        <w:t>Education</w:t>
      </w:r>
      <w:r>
        <w:t xml:space="preserve"> </w:t>
      </w:r>
      <w:r w:rsidRPr="00BB39ED">
        <w:t>(</w:t>
      </w:r>
      <w:hyperlink r:id="rId14" w:history="1">
        <w:r w:rsidRPr="00BB39ED">
          <w:rPr>
            <w:rStyle w:val="Hyperlink"/>
          </w:rPr>
          <w:t>Senate Journal</w:t>
        </w:r>
        <w:r w:rsidRPr="00BB39ED">
          <w:rPr>
            <w:rStyle w:val="Hyperlink"/>
          </w:rPr>
          <w:noBreakHyphen/>
          <w:t>page 7</w:t>
        </w:r>
      </w:hyperlink>
      <w:r w:rsidRPr="00BB39ED">
        <w:t>)</w:t>
      </w:r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Senate</w:t>
      </w:r>
      <w:r>
        <w:tab/>
      </w:r>
      <w:r w:rsidRPr="00BB39ED">
        <w:t>Commit</w:t>
      </w:r>
      <w:r>
        <w:t xml:space="preserve">tee report: Favorable </w:t>
      </w:r>
      <w:r w:rsidRPr="00BB39ED">
        <w:rPr>
          <w:b/>
        </w:rPr>
        <w:t>Education</w:t>
      </w:r>
      <w:r>
        <w:t xml:space="preserve"> </w:t>
      </w:r>
      <w:r w:rsidRPr="00BB39ED">
        <w:t>(</w:t>
      </w:r>
      <w:hyperlink r:id="rId15" w:history="1">
        <w:r w:rsidRPr="00BB39ED">
          <w:rPr>
            <w:rStyle w:val="Hyperlink"/>
          </w:rPr>
          <w:t>Senate Journal</w:t>
        </w:r>
        <w:r w:rsidRPr="00BB39ED">
          <w:rPr>
            <w:rStyle w:val="Hyperlink"/>
          </w:rPr>
          <w:noBreakHyphen/>
          <w:t>page 31</w:t>
        </w:r>
      </w:hyperlink>
      <w:r w:rsidRPr="00BB39ED">
        <w:t>)</w:t>
      </w:r>
    </w:p>
    <w:p w:rsidR="00D0303C" w:rsidRDefault="00D0303C" w:rsidP="00D03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47F0" w:rsidRPr="005547F0" w:rsidRDefault="005547F0" w:rsidP="005547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47F0" w:rsidRDefault="005547F0" w:rsidP="005547F0">
      <w:pPr>
        <w:widowControl w:val="0"/>
        <w:jc w:val="left"/>
      </w:pPr>
      <w:r w:rsidRPr="005547F0">
        <w:rPr>
          <w:b/>
        </w:rPr>
        <w:t>VERSIONS OF THIS BILL</w:t>
      </w:r>
    </w:p>
    <w:p w:rsidR="005547F0" w:rsidRDefault="005547F0" w:rsidP="005547F0">
      <w:pPr>
        <w:widowControl w:val="0"/>
        <w:jc w:val="left"/>
      </w:pPr>
    </w:p>
    <w:p w:rsidR="005547F0" w:rsidRDefault="002769DB" w:rsidP="005547F0">
      <w:pPr>
        <w:widowControl w:val="0"/>
        <w:jc w:val="left"/>
      </w:pPr>
      <w:hyperlink r:id="rId16" w:history="1">
        <w:r w:rsidR="005547F0">
          <w:rPr>
            <w:rStyle w:val="Hyperlink"/>
          </w:rPr>
          <w:t>4/24/2013</w:t>
        </w:r>
      </w:hyperlink>
    </w:p>
    <w:p w:rsidR="004228C1" w:rsidRDefault="002769DB" w:rsidP="005547F0">
      <w:hyperlink r:id="rId17" w:history="1">
        <w:r w:rsidR="004228C1" w:rsidRPr="004228C1">
          <w:rPr>
            <w:rStyle w:val="Hyperlink"/>
          </w:rPr>
          <w:t>4/24/2013-A</w:t>
        </w:r>
      </w:hyperlink>
    </w:p>
    <w:p w:rsidR="00E914E7" w:rsidRDefault="002769DB" w:rsidP="005547F0">
      <w:hyperlink r:id="rId18" w:history="1">
        <w:r w:rsidR="00E914E7" w:rsidRPr="00E914E7">
          <w:rPr>
            <w:rStyle w:val="Hyperlink"/>
          </w:rPr>
          <w:t>5/29/2013</w:t>
        </w:r>
      </w:hyperlink>
    </w:p>
    <w:p w:rsidR="005547F0" w:rsidRDefault="005547F0" w:rsidP="005547F0"/>
    <w:p w:rsidR="005547F0" w:rsidRDefault="005547F0" w:rsidP="005547F0">
      <w:pPr>
        <w:sectPr w:rsidR="005547F0" w:rsidSect="005547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14E7" w:rsidRDefault="00E914E7" w:rsidP="001D7F4F">
      <w:pPr>
        <w:pStyle w:val="BillDots"/>
      </w:pPr>
      <w:r>
        <w:lastRenderedPageBreak/>
        <w:t>COMMITTEE REPORT</w:t>
      </w:r>
    </w:p>
    <w:p w:rsidR="00E914E7" w:rsidRDefault="00E914E7" w:rsidP="001D7F4F">
      <w:pPr>
        <w:pStyle w:val="BillDots"/>
      </w:pPr>
      <w:r>
        <w:t>May 29, 2013</w:t>
      </w:r>
    </w:p>
    <w:p w:rsidR="00E914E7" w:rsidRDefault="00E914E7" w:rsidP="001D7F4F">
      <w:pPr>
        <w:pStyle w:val="BillDots"/>
      </w:pPr>
    </w:p>
    <w:p w:rsidR="00E914E7" w:rsidRPr="00B015B2" w:rsidRDefault="00E914E7" w:rsidP="00B015B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4020</w:t>
      </w:r>
    </w:p>
    <w:p w:rsidR="00E914E7" w:rsidRDefault="00E914E7" w:rsidP="001D7F4F">
      <w:pPr>
        <w:pStyle w:val="BillDots"/>
      </w:pPr>
    </w:p>
    <w:p w:rsidR="00E914E7" w:rsidRDefault="00E914E7" w:rsidP="00B015B2">
      <w:pPr>
        <w:pStyle w:val="BillDots"/>
        <w:jc w:val="center"/>
      </w:pPr>
      <w:r>
        <w:t xml:space="preserve">Introduced by </w:t>
      </w:r>
      <w:r w:rsidRPr="00071658">
        <w:t>Rep. Allison</w:t>
      </w:r>
    </w:p>
    <w:p w:rsidR="00E914E7" w:rsidRDefault="00E914E7" w:rsidP="001D7F4F">
      <w:pPr>
        <w:pStyle w:val="BillDots"/>
      </w:pPr>
    </w:p>
    <w:p w:rsidR="00E914E7" w:rsidRDefault="00E914E7" w:rsidP="001D7F4F">
      <w:pPr>
        <w:pStyle w:val="BillDots"/>
      </w:pPr>
      <w:r>
        <w:t>S. Printed 5/29/13--S.</w:t>
      </w:r>
    </w:p>
    <w:p w:rsidR="00E914E7" w:rsidRDefault="00E914E7" w:rsidP="001D7F4F">
      <w:pPr>
        <w:pStyle w:val="BillDots"/>
      </w:pPr>
      <w:r>
        <w:t>Read the first time May 1, 2013.</w:t>
      </w:r>
    </w:p>
    <w:p w:rsidR="00E914E7" w:rsidRPr="00B015B2" w:rsidRDefault="00E914E7" w:rsidP="00B015B2">
      <w:pPr>
        <w:pStyle w:val="BillDots"/>
        <w:jc w:val="center"/>
      </w:pPr>
      <w:r>
        <w:rPr>
          <w:u w:val="single"/>
        </w:rPr>
        <w:t>            </w:t>
      </w:r>
    </w:p>
    <w:p w:rsidR="00E914E7" w:rsidRDefault="00E914E7" w:rsidP="001D7F4F">
      <w:pPr>
        <w:pStyle w:val="BillDots"/>
      </w:pPr>
    </w:p>
    <w:p w:rsidR="00E914E7" w:rsidRPr="00B015B2" w:rsidRDefault="00E914E7" w:rsidP="00B015B2">
      <w:pPr>
        <w:pStyle w:val="BillDots"/>
        <w:jc w:val="center"/>
      </w:pPr>
      <w:r>
        <w:rPr>
          <w:b/>
        </w:rPr>
        <w:t>THE COMMITTEE ON EDUCATION</w:t>
      </w:r>
    </w:p>
    <w:p w:rsidR="00E914E7" w:rsidRDefault="00E914E7" w:rsidP="00090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Joint Resolution (H. 4020) to provide that Act 99 of 1999, the South Carolina First Steps to School Readiness Act, is reauthorized until, etc., respectfully</w:t>
      </w:r>
    </w:p>
    <w:p w:rsidR="00E914E7" w:rsidRPr="00B015B2" w:rsidRDefault="00E914E7" w:rsidP="00B015B2">
      <w:pPr>
        <w:pStyle w:val="BillDots"/>
        <w:jc w:val="center"/>
      </w:pPr>
      <w:r>
        <w:rPr>
          <w:b/>
        </w:rPr>
        <w:t>REPORT:</w:t>
      </w:r>
    </w:p>
    <w:p w:rsidR="00E914E7" w:rsidRDefault="00E914E7" w:rsidP="001D7F4F">
      <w:pPr>
        <w:pStyle w:val="BillDots"/>
      </w:pPr>
      <w:r>
        <w:tab/>
        <w:t>That they have duly and carefully considered the same and recommend that the same do pass:</w:t>
      </w:r>
    </w:p>
    <w:p w:rsidR="00E914E7" w:rsidRDefault="00E914E7" w:rsidP="001D7F4F">
      <w:pPr>
        <w:pStyle w:val="BillDots"/>
      </w:pPr>
    </w:p>
    <w:p w:rsidR="00E914E7" w:rsidRDefault="00E914E7" w:rsidP="001D7F4F">
      <w:pPr>
        <w:pStyle w:val="BillDots"/>
      </w:pPr>
      <w:r>
        <w:t>JOHN E. COURSON for Committee.</w:t>
      </w:r>
    </w:p>
    <w:p w:rsidR="00E914E7" w:rsidRPr="00B015B2" w:rsidRDefault="00E914E7" w:rsidP="00B015B2">
      <w:pPr>
        <w:pStyle w:val="BillDots"/>
        <w:jc w:val="center"/>
      </w:pPr>
      <w:r>
        <w:rPr>
          <w:u w:val="single"/>
        </w:rPr>
        <w:t>            </w:t>
      </w:r>
    </w:p>
    <w:p w:rsidR="00E914E7" w:rsidRDefault="00E914E7" w:rsidP="001D7F4F">
      <w:pPr>
        <w:pStyle w:val="BillDots"/>
        <w:sectPr w:rsidR="00E914E7" w:rsidSect="00034031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914E7" w:rsidRDefault="00E914E7" w:rsidP="001D7F4F">
      <w:pPr>
        <w:pStyle w:val="BillDots"/>
      </w:pPr>
    </w:p>
    <w:p w:rsidR="00E914E7" w:rsidRDefault="00E914E7" w:rsidP="003D01E8">
      <w:pPr>
        <w:pStyle w:val="Numbersforbills"/>
      </w:pP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E7" w:rsidRPr="00325348" w:rsidRDefault="00E914E7" w:rsidP="00E35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E7" w:rsidRPr="00E039EB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039EB">
        <w:t>TO PROVIDE THAT ACT 99 OF 1999, THE SOUTH CAROLINA FIRST STEPS TO SCHOOL READINESS ACT, IS REAUTHORIZED UNTIL JULY 1, 201</w:t>
      </w:r>
      <w:r>
        <w:t>4</w:t>
      </w:r>
      <w:r w:rsidRPr="00E039EB">
        <w:t>.</w:t>
      </w: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Act 99 of 1999, South Carolina First Steps to School Readiness Act, is reauthorized until July 1, 2014.</w:t>
      </w: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14E7" w:rsidRDefault="00E914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914E7" w:rsidRDefault="00E914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351C6" w:rsidRDefault="00E351C6" w:rsidP="00E914E7">
      <w:pPr>
        <w:pStyle w:val="BillDots"/>
      </w:pPr>
    </w:p>
    <w:sectPr w:rsidR="00E351C6" w:rsidSect="00034031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46A" w:rsidRDefault="00D7146A" w:rsidP="009F0C77">
      <w:r>
        <w:separator/>
      </w:r>
    </w:p>
  </w:endnote>
  <w:endnote w:type="continuationSeparator" w:id="0">
    <w:p w:rsidR="00D7146A" w:rsidRDefault="00D71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0A1EFD-109D-45C1-B482-F6EF4AC4B6C5}"/>
    <w:embedBold r:id="rId2" w:fontKey="{F999DE6B-25CB-4DBD-AD31-38D7057809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3CBD87-F614-45C2-855E-72518BBF46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4E8A0E-E3B9-4331-AE4B-C12D553123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4E7" w:rsidRPr="00E351C6" w:rsidRDefault="00E914E7" w:rsidP="00E35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[4020-</w:t>
    </w:r>
    <w:r w:rsidR="00E44242">
      <w:fldChar w:fldCharType="begin"/>
    </w:r>
    <w:r w:rsidR="00E44242">
      <w:instrText xml:space="preserve"> PAGE  \* MERGEFORMAT </w:instrText>
    </w:r>
    <w:r w:rsidR="00E44242">
      <w:fldChar w:fldCharType="separate"/>
    </w:r>
    <w:r w:rsidR="002769DB">
      <w:rPr>
        <w:noProof/>
      </w:rPr>
      <w:t>1</w:t>
    </w:r>
    <w:r w:rsidR="00E4424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031" w:rsidRPr="00E351C6" w:rsidRDefault="00E914E7" w:rsidP="00E35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[4020]</w:t>
    </w:r>
    <w:r>
      <w:tab/>
    </w:r>
    <w:r w:rsidR="00DA5567">
      <w:fldChar w:fldCharType="begin"/>
    </w:r>
    <w:r>
      <w:instrText xml:space="preserve"> PAGE  \* MERGEFORMAT </w:instrText>
    </w:r>
    <w:r w:rsidR="00DA5567">
      <w:fldChar w:fldCharType="separate"/>
    </w:r>
    <w:r>
      <w:rPr>
        <w:noProof/>
      </w:rPr>
      <w:t>1</w:t>
    </w:r>
    <w:r w:rsidR="00DA556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46A" w:rsidRDefault="00D7146A" w:rsidP="009F0C77">
      <w:r>
        <w:separator/>
      </w:r>
    </w:p>
  </w:footnote>
  <w:footnote w:type="continuationSeparator" w:id="0">
    <w:p w:rsidR="00D7146A" w:rsidRDefault="00D71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10HTC13"/>
    <w:docVar w:name="CoverBillType" w:val="j"/>
    <w:docVar w:name="docpath" w:val="L:\Council\bills\BBM\10910HTC13.DOCX"/>
    <w:docVar w:name="dvBillNumber" w:val="40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768DD"/>
    <w:rsid w:val="00011869"/>
    <w:rsid w:val="00075339"/>
    <w:rsid w:val="000A0353"/>
    <w:rsid w:val="000E1785"/>
    <w:rsid w:val="000F40FA"/>
    <w:rsid w:val="0010776B"/>
    <w:rsid w:val="00133E66"/>
    <w:rsid w:val="001435A3"/>
    <w:rsid w:val="001440C0"/>
    <w:rsid w:val="001D08F2"/>
    <w:rsid w:val="001D525B"/>
    <w:rsid w:val="001D7F4F"/>
    <w:rsid w:val="00211D26"/>
    <w:rsid w:val="002321B6"/>
    <w:rsid w:val="00250967"/>
    <w:rsid w:val="002543C8"/>
    <w:rsid w:val="002768DD"/>
    <w:rsid w:val="002769DB"/>
    <w:rsid w:val="00284AAE"/>
    <w:rsid w:val="002E5912"/>
    <w:rsid w:val="00301B21"/>
    <w:rsid w:val="003107A8"/>
    <w:rsid w:val="00325348"/>
    <w:rsid w:val="0032732C"/>
    <w:rsid w:val="00336AD0"/>
    <w:rsid w:val="0037079A"/>
    <w:rsid w:val="003B6330"/>
    <w:rsid w:val="003D01E8"/>
    <w:rsid w:val="003E5288"/>
    <w:rsid w:val="003F6D79"/>
    <w:rsid w:val="0041760A"/>
    <w:rsid w:val="00417C01"/>
    <w:rsid w:val="004228C1"/>
    <w:rsid w:val="0042580B"/>
    <w:rsid w:val="004809EE"/>
    <w:rsid w:val="004919CD"/>
    <w:rsid w:val="004E7D54"/>
    <w:rsid w:val="005273C6"/>
    <w:rsid w:val="00530A69"/>
    <w:rsid w:val="00535843"/>
    <w:rsid w:val="00545593"/>
    <w:rsid w:val="005547F0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73A5"/>
    <w:rsid w:val="007F44BD"/>
    <w:rsid w:val="00815146"/>
    <w:rsid w:val="008362E8"/>
    <w:rsid w:val="008A1768"/>
    <w:rsid w:val="008F0F33"/>
    <w:rsid w:val="008F4429"/>
    <w:rsid w:val="008F71B5"/>
    <w:rsid w:val="00930BCE"/>
    <w:rsid w:val="0094021A"/>
    <w:rsid w:val="00947B19"/>
    <w:rsid w:val="00955BFF"/>
    <w:rsid w:val="00997A4B"/>
    <w:rsid w:val="009A0D12"/>
    <w:rsid w:val="009B44AF"/>
    <w:rsid w:val="009C6A0B"/>
    <w:rsid w:val="009F0C77"/>
    <w:rsid w:val="009F4DD1"/>
    <w:rsid w:val="00A350BC"/>
    <w:rsid w:val="00A41684"/>
    <w:rsid w:val="00A61689"/>
    <w:rsid w:val="00A64E80"/>
    <w:rsid w:val="00A72BCD"/>
    <w:rsid w:val="00A741D9"/>
    <w:rsid w:val="00A833AB"/>
    <w:rsid w:val="00A9741D"/>
    <w:rsid w:val="00AC2681"/>
    <w:rsid w:val="00AD4B17"/>
    <w:rsid w:val="00B35D10"/>
    <w:rsid w:val="00B412D4"/>
    <w:rsid w:val="00BE0557"/>
    <w:rsid w:val="00BE3C22"/>
    <w:rsid w:val="00BF536D"/>
    <w:rsid w:val="00C0345E"/>
    <w:rsid w:val="00C30896"/>
    <w:rsid w:val="00C33898"/>
    <w:rsid w:val="00C3483A"/>
    <w:rsid w:val="00C74E9D"/>
    <w:rsid w:val="00C82FD3"/>
    <w:rsid w:val="00C92819"/>
    <w:rsid w:val="00CC6B7B"/>
    <w:rsid w:val="00CD2089"/>
    <w:rsid w:val="00D0303C"/>
    <w:rsid w:val="00D373B4"/>
    <w:rsid w:val="00D7146A"/>
    <w:rsid w:val="00D73A67"/>
    <w:rsid w:val="00D970A9"/>
    <w:rsid w:val="00DA5567"/>
    <w:rsid w:val="00DF3845"/>
    <w:rsid w:val="00E0348E"/>
    <w:rsid w:val="00E039EB"/>
    <w:rsid w:val="00E351C6"/>
    <w:rsid w:val="00E41911"/>
    <w:rsid w:val="00E44242"/>
    <w:rsid w:val="00E914E7"/>
    <w:rsid w:val="00E92EEF"/>
    <w:rsid w:val="00EC2A9A"/>
    <w:rsid w:val="00EE1FFE"/>
    <w:rsid w:val="00EE530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4C794B-FAAD-4BD7-A975-62349D98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47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24-13.docx" TargetMode="External"/><Relationship Id="rId13" Type="http://schemas.openxmlformats.org/officeDocument/2006/relationships/hyperlink" Target="file:///h:\SJ%20Archive\2013\05-01-13.docx" TargetMode="External"/><Relationship Id="rId18" Type="http://schemas.openxmlformats.org/officeDocument/2006/relationships/hyperlink" Target="file:///p:\pprever\2013-14\4020_20130529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3\04-24-13.docx" TargetMode="External"/><Relationship Id="rId12" Type="http://schemas.openxmlformats.org/officeDocument/2006/relationships/hyperlink" Target="file:///h:\HJ%20Archive\2013\05-01-13.docx" TargetMode="External"/><Relationship Id="rId17" Type="http://schemas.openxmlformats.org/officeDocument/2006/relationships/hyperlink" Target="file:///p:\pprever\2013-14\4020_20130424A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4020_20130424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4-30-1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3\05-29-13.docx" TargetMode="External"/><Relationship Id="rId10" Type="http://schemas.openxmlformats.org/officeDocument/2006/relationships/hyperlink" Target="file:///h:\HJ%20Archive\2013\04-30-13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4-24-13.docx" TargetMode="External"/><Relationship Id="rId14" Type="http://schemas.openxmlformats.org/officeDocument/2006/relationships/hyperlink" Target="file:///h:\SJ%20Archive\2013\05-01-13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4ACEC-0EA0-4720-B8B2-6BFB81DDC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427</Words>
  <Characters>2440</Characters>
  <Application>Microsoft Office Word</Application>
  <DocSecurity>0</DocSecurity>
  <Lines>20</Lines>
  <Paragraphs>5</Paragraphs>
  <ScaleCrop>false</ScaleCrop>
  <Company>LPITS</Company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4020: First Steps in School Readiness Act reauthorized - South Carolina Legislature Online</dc:title>
  <dc:creator>BrendaMelton</dc:creator>
  <cp:lastModifiedBy>N Cumfer</cp:lastModifiedBy>
  <cp:revision>6</cp:revision>
  <dcterms:created xsi:type="dcterms:W3CDTF">2013-05-29T23:59:00Z</dcterms:created>
  <dcterms:modified xsi:type="dcterms:W3CDTF">2014-12-05T16:48:00Z</dcterms:modified>
</cp:coreProperties>
</file>