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65F" w:rsidRDefault="003E565F" w:rsidP="003E565F">
      <w:pPr>
        <w:widowControl w:val="0"/>
        <w:jc w:val="center"/>
      </w:pPr>
      <w:r w:rsidRPr="003E565F">
        <w:rPr>
          <w:b/>
        </w:rPr>
        <w:t>South Carolina General Assembly</w:t>
      </w:r>
    </w:p>
    <w:p w:rsidR="003E565F" w:rsidRDefault="003E565F" w:rsidP="003E565F">
      <w:pPr>
        <w:widowControl w:val="0"/>
        <w:jc w:val="center"/>
      </w:pPr>
      <w:r>
        <w:t>120th Session, 2013-2014</w:t>
      </w:r>
    </w:p>
    <w:p w:rsidR="003E565F" w:rsidRDefault="003E565F" w:rsidP="003E565F">
      <w:pPr>
        <w:widowControl w:val="0"/>
        <w:jc w:val="left"/>
      </w:pPr>
    </w:p>
    <w:p w:rsidR="003E565F" w:rsidRDefault="003E565F" w:rsidP="003E565F">
      <w:pPr>
        <w:widowControl w:val="0"/>
        <w:jc w:val="left"/>
        <w:rPr>
          <w:b/>
        </w:rPr>
      </w:pPr>
      <w:r w:rsidRPr="003E565F">
        <w:rPr>
          <w:b/>
        </w:rPr>
        <w:t>H. 4021</w:t>
      </w:r>
    </w:p>
    <w:p w:rsidR="003E565F" w:rsidRDefault="003E565F" w:rsidP="003E565F">
      <w:pPr>
        <w:widowControl w:val="0"/>
        <w:jc w:val="left"/>
        <w:rPr>
          <w:b/>
        </w:rPr>
      </w:pPr>
    </w:p>
    <w:p w:rsidR="003E565F" w:rsidRDefault="003E565F" w:rsidP="003E565F">
      <w:pPr>
        <w:widowControl w:val="0"/>
        <w:jc w:val="left"/>
      </w:pPr>
      <w:r w:rsidRPr="003E565F">
        <w:rPr>
          <w:b/>
        </w:rPr>
        <w:t>STATUS INFORMATION</w:t>
      </w:r>
    </w:p>
    <w:p w:rsidR="003E565F" w:rsidRDefault="003E565F" w:rsidP="003E565F">
      <w:pPr>
        <w:widowControl w:val="0"/>
        <w:jc w:val="left"/>
      </w:pPr>
    </w:p>
    <w:p w:rsidR="003E565F" w:rsidRDefault="003E565F" w:rsidP="003E565F">
      <w:pPr>
        <w:widowControl w:val="0"/>
        <w:jc w:val="left"/>
      </w:pPr>
      <w:r>
        <w:t>House Resolution</w:t>
      </w:r>
    </w:p>
    <w:p w:rsidR="003E565F" w:rsidRDefault="00F319A6" w:rsidP="003E565F">
      <w:pPr>
        <w:widowControl w:val="0"/>
        <w:jc w:val="left"/>
      </w:pPr>
      <w:r>
        <w:t>Sponsors: Reps. Gilliard,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3E565F" w:rsidRDefault="003E565F" w:rsidP="003E565F">
      <w:pPr>
        <w:widowControl w:val="0"/>
        <w:jc w:val="left"/>
      </w:pPr>
      <w:r>
        <w:t>Document Path: l:\council\bills\swb\5177cm13.docx</w:t>
      </w:r>
    </w:p>
    <w:p w:rsidR="003E565F" w:rsidRDefault="003E565F" w:rsidP="003E565F">
      <w:pPr>
        <w:widowControl w:val="0"/>
        <w:jc w:val="left"/>
      </w:pPr>
    </w:p>
    <w:p w:rsidR="003E565F" w:rsidRDefault="003E565F" w:rsidP="003E565F">
      <w:pPr>
        <w:widowControl w:val="0"/>
        <w:jc w:val="left"/>
      </w:pPr>
      <w:r>
        <w:t>Introduced in the House on April 24, 2013</w:t>
      </w:r>
    </w:p>
    <w:p w:rsidR="003E565F" w:rsidRDefault="003E565F" w:rsidP="003E565F">
      <w:pPr>
        <w:widowControl w:val="0"/>
        <w:jc w:val="left"/>
      </w:pPr>
      <w:r>
        <w:t>Adopted by the House on April 24, 2013</w:t>
      </w:r>
    </w:p>
    <w:p w:rsidR="003E565F" w:rsidRDefault="003E565F" w:rsidP="003E565F">
      <w:pPr>
        <w:widowControl w:val="0"/>
        <w:jc w:val="left"/>
      </w:pPr>
    </w:p>
    <w:p w:rsidR="003E565F" w:rsidRDefault="003E565F" w:rsidP="003E565F">
      <w:pPr>
        <w:widowControl w:val="0"/>
        <w:jc w:val="left"/>
      </w:pPr>
      <w:r>
        <w:t xml:space="preserve">Summary: </w:t>
      </w:r>
      <w:r w:rsidR="00215454">
        <w:t>Water Safety Awareness Month</w:t>
      </w:r>
    </w:p>
    <w:p w:rsidR="003E565F" w:rsidRDefault="003E565F" w:rsidP="003E565F">
      <w:pPr>
        <w:widowControl w:val="0"/>
        <w:jc w:val="left"/>
      </w:pPr>
    </w:p>
    <w:p w:rsidR="003E565F" w:rsidRDefault="003E565F" w:rsidP="003E565F">
      <w:pPr>
        <w:widowControl w:val="0"/>
        <w:jc w:val="left"/>
      </w:pPr>
    </w:p>
    <w:p w:rsidR="003E565F" w:rsidRDefault="003E565F" w:rsidP="003E565F">
      <w:pPr>
        <w:widowControl w:val="0"/>
        <w:tabs>
          <w:tab w:val="center" w:pos="590"/>
          <w:tab w:val="center" w:pos="1440"/>
          <w:tab w:val="left" w:pos="1872"/>
          <w:tab w:val="left" w:pos="9187"/>
        </w:tabs>
        <w:jc w:val="left"/>
      </w:pPr>
      <w:r w:rsidRPr="003E565F">
        <w:rPr>
          <w:b/>
        </w:rPr>
        <w:t>HISTORY OF LEGISLATIVE ACTIONS</w:t>
      </w:r>
    </w:p>
    <w:p w:rsidR="003E565F" w:rsidRDefault="003E565F" w:rsidP="003E565F">
      <w:pPr>
        <w:widowControl w:val="0"/>
        <w:tabs>
          <w:tab w:val="center" w:pos="590"/>
          <w:tab w:val="center" w:pos="1440"/>
          <w:tab w:val="left" w:pos="1872"/>
          <w:tab w:val="left" w:pos="9187"/>
        </w:tabs>
        <w:jc w:val="left"/>
      </w:pPr>
    </w:p>
    <w:p w:rsidR="003E565F" w:rsidRPr="003E565F" w:rsidRDefault="003E565F" w:rsidP="003E565F">
      <w:pPr>
        <w:widowControl w:val="0"/>
        <w:tabs>
          <w:tab w:val="center" w:pos="590"/>
          <w:tab w:val="center" w:pos="1440"/>
          <w:tab w:val="left" w:pos="1872"/>
          <w:tab w:val="left" w:pos="9187"/>
        </w:tabs>
        <w:jc w:val="left"/>
      </w:pPr>
      <w:r w:rsidRPr="003E565F">
        <w:rPr>
          <w:u w:val="single"/>
        </w:rPr>
        <w:tab/>
        <w:t>Date</w:t>
      </w:r>
      <w:r w:rsidRPr="003E565F">
        <w:rPr>
          <w:u w:val="single"/>
        </w:rPr>
        <w:tab/>
        <w:t>Body</w:t>
      </w:r>
      <w:r w:rsidRPr="003E565F">
        <w:rPr>
          <w:u w:val="single"/>
        </w:rPr>
        <w:tab/>
        <w:t>Action Description with journal page number</w:t>
      </w:r>
      <w:r w:rsidRPr="003E565F">
        <w:rPr>
          <w:u w:val="single"/>
        </w:rPr>
        <w:tab/>
      </w:r>
      <w:bookmarkStart w:id="0" w:name="_GoBack"/>
      <w:bookmarkEnd w:id="0"/>
    </w:p>
    <w:p w:rsidR="00221E8E" w:rsidRDefault="00221E8E" w:rsidP="00221E8E">
      <w:pPr>
        <w:widowControl w:val="0"/>
        <w:tabs>
          <w:tab w:val="right" w:pos="1008"/>
          <w:tab w:val="left" w:pos="1152"/>
          <w:tab w:val="left" w:pos="1872"/>
          <w:tab w:val="left" w:pos="9187"/>
        </w:tabs>
        <w:ind w:left="2088" w:hanging="2088"/>
        <w:jc w:val="left"/>
      </w:pPr>
      <w:r>
        <w:tab/>
        <w:t>4/24/2013</w:t>
      </w:r>
      <w:r>
        <w:tab/>
        <w:t>House</w:t>
      </w:r>
      <w:r>
        <w:tab/>
      </w:r>
      <w:r w:rsidRPr="001A4501">
        <w:t>Introduced and adopted (</w:t>
      </w:r>
      <w:hyperlink r:id="rId7" w:history="1">
        <w:r w:rsidRPr="001A4501">
          <w:rPr>
            <w:rStyle w:val="Hyperlink"/>
          </w:rPr>
          <w:t>House Journal</w:t>
        </w:r>
        <w:r w:rsidRPr="001A4501">
          <w:rPr>
            <w:rStyle w:val="Hyperlink"/>
          </w:rPr>
          <w:noBreakHyphen/>
          <w:t>page 34</w:t>
        </w:r>
      </w:hyperlink>
      <w:r w:rsidRPr="001A4501">
        <w:t>)</w:t>
      </w:r>
    </w:p>
    <w:p w:rsidR="00221E8E" w:rsidRDefault="00221E8E" w:rsidP="00221E8E">
      <w:pPr>
        <w:widowControl w:val="0"/>
        <w:tabs>
          <w:tab w:val="right" w:pos="1008"/>
          <w:tab w:val="left" w:pos="1152"/>
          <w:tab w:val="left" w:pos="1872"/>
          <w:tab w:val="left" w:pos="9187"/>
        </w:tabs>
        <w:ind w:left="2088" w:hanging="2088"/>
        <w:jc w:val="left"/>
      </w:pPr>
    </w:p>
    <w:p w:rsidR="003E565F" w:rsidRPr="003E565F" w:rsidRDefault="003E565F" w:rsidP="003E565F">
      <w:pPr>
        <w:widowControl w:val="0"/>
        <w:tabs>
          <w:tab w:val="right" w:pos="1008"/>
          <w:tab w:val="left" w:pos="1152"/>
          <w:tab w:val="left" w:pos="1872"/>
          <w:tab w:val="left" w:pos="9187"/>
        </w:tabs>
        <w:ind w:left="2088" w:hanging="2088"/>
        <w:jc w:val="left"/>
      </w:pPr>
    </w:p>
    <w:p w:rsidR="003E565F" w:rsidRDefault="003E565F" w:rsidP="003E565F">
      <w:r w:rsidRPr="003E565F">
        <w:rPr>
          <w:b/>
        </w:rPr>
        <w:t>VERSIONS OF THIS BILL</w:t>
      </w:r>
    </w:p>
    <w:p w:rsidR="003E565F" w:rsidRDefault="003E565F" w:rsidP="003E565F"/>
    <w:p w:rsidR="003E565F" w:rsidRDefault="00634A97" w:rsidP="003E565F">
      <w:hyperlink r:id="rId8" w:history="1">
        <w:r w:rsidR="003E565F">
          <w:rPr>
            <w:rStyle w:val="Hyperlink"/>
          </w:rPr>
          <w:t>4/24/2013</w:t>
        </w:r>
      </w:hyperlink>
    </w:p>
    <w:p w:rsidR="003E565F" w:rsidRDefault="003E565F" w:rsidP="003E565F"/>
    <w:p w:rsidR="003E565F" w:rsidRDefault="003E565F" w:rsidP="003E565F">
      <w:pPr>
        <w:sectPr w:rsidR="003E565F" w:rsidSect="003E565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0A6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0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MAY 2013 AS “WATER SAFETY AWARENESS MONTH” AND TO ENCOURAGE PUBLIC SCHOOL DISTRICTS OF THIS STATE TO PROVIDE AT LEAST ONE HOUR OF INSTRUCTION ON WATER SAFETY DURING THE MONTH OF MAY.</w:t>
      </w:r>
    </w:p>
    <w:p w:rsidR="00EB0A69" w:rsidRDefault="00EB0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008C" w:rsidRDefault="00EB0A69"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03B6">
        <w:t>drowning ranks as one of the leading causes of death in our nation</w:t>
      </w:r>
      <w:r w:rsidR="0066008C">
        <w:t>; and</w:t>
      </w: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Centers for Disease Control and Prevention, from 2005</w:t>
      </w:r>
      <w:r w:rsidR="007917DF">
        <w:noBreakHyphen/>
      </w:r>
      <w:r>
        <w:t>2009, there were an average of three thousand five hundred fifty</w:t>
      </w:r>
      <w:r w:rsidR="007917DF">
        <w:noBreakHyphen/>
      </w:r>
      <w:r>
        <w:t xml:space="preserve">three unintentional </w:t>
      </w:r>
      <w:r w:rsidR="003B3CE5">
        <w:t>drowning</w:t>
      </w:r>
      <w:r w:rsidR="005D3E5D">
        <w:t>s</w:t>
      </w:r>
      <w:r w:rsidR="003B3CE5">
        <w:t xml:space="preserve"> </w:t>
      </w:r>
      <w:r>
        <w:t>(non</w:t>
      </w:r>
      <w:r w:rsidR="007917DF">
        <w:noBreakHyphen/>
      </w:r>
      <w:r>
        <w:t>boating related) in the United States, an average of</w:t>
      </w:r>
      <w:r w:rsidR="00E603B6">
        <w:t xml:space="preserve"> </w:t>
      </w:r>
      <w:r>
        <w:t>ten deaths per day; and</w:t>
      </w: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aged five to fourteen most often drown in swimming pools and open water such as rivers, lakes, dams, and canals; and</w:t>
      </w: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swimming pool is fourteen times more likely than a motor vehicle to be involved in the death of a child aged four and under; and</w:t>
      </w: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the precious gift South Carolina children are to the future of this State, the House of Representatives declares May 2013 as “Water Safety Awareness Month”; and</w:t>
      </w: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attempting to avert the unspeakable tragedies that South Carolina families and communities face upon the drowning and physical damage of children who are simply unaware of the potential dangers of swimming pools and bodies of water, the House of Representatives encourages public school districts of this </w:t>
      </w:r>
      <w:r>
        <w:lastRenderedPageBreak/>
        <w:t>State to provide at least one hour of instruction on water safety during the month of May.  Now, therefore,</w:t>
      </w: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declare May 2013 as “Water Safety Awareness Month” and encourage public school districts of this State to provide at least one hour of instruction on water safety during the month of May.</w:t>
      </w:r>
    </w:p>
    <w:p w:rsidR="0066008C" w:rsidRDefault="0066008C" w:rsidP="0066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C" w:rsidRDefault="00660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public school district superintendent of this State.</w:t>
      </w:r>
    </w:p>
    <w:p w:rsidR="002048D5" w:rsidRDefault="007917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8D5" w:rsidRDefault="002048D5" w:rsidP="003E565F">
      <w:pPr>
        <w:suppressAutoHyphens/>
      </w:pPr>
    </w:p>
    <w:sectPr w:rsidR="002048D5" w:rsidSect="003E565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A69" w:rsidRDefault="00EB0A69" w:rsidP="009F0C77">
      <w:r>
        <w:separator/>
      </w:r>
    </w:p>
  </w:endnote>
  <w:endnote w:type="continuationSeparator" w:id="0">
    <w:p w:rsidR="00EB0A69" w:rsidRDefault="00EB0A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7C5642-9E17-493D-BE08-DBAECD77530A}"/>
    <w:embedBold r:id="rId2" w:fontKey="{C23DCBED-D48D-4BB8-A282-AEBCD65ABBAF}"/>
  </w:font>
  <w:font w:name="Calibri">
    <w:panose1 w:val="020F0502020204030204"/>
    <w:charset w:val="00"/>
    <w:family w:val="swiss"/>
    <w:pitch w:val="variable"/>
    <w:sig w:usb0="E10002FF" w:usb1="4000ACFF" w:usb2="00000009" w:usb3="00000000" w:csb0="0000019F" w:csb1="00000000"/>
    <w:embedRegular r:id="rId3" w:fontKey="{D27E6757-4BB8-4032-8612-32A0B821E909}"/>
  </w:font>
  <w:font w:name="Cambria">
    <w:panose1 w:val="02040503050406030204"/>
    <w:charset w:val="00"/>
    <w:family w:val="roman"/>
    <w:pitch w:val="variable"/>
    <w:sig w:usb0="E00002FF" w:usb1="400004FF" w:usb2="00000000" w:usb3="00000000" w:csb0="0000019F" w:csb1="00000000"/>
    <w:embedRegular r:id="rId4" w:fontKey="{4714936F-DB3E-4C33-8158-7E08F2BDC5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5F" w:rsidRPr="002048D5" w:rsidRDefault="003E565F" w:rsidP="002048D5">
    <w:pPr>
      <w:pStyle w:val="Footer"/>
      <w:tabs>
        <w:tab w:val="clear" w:pos="4680"/>
        <w:tab w:val="clear" w:pos="9360"/>
        <w:tab w:val="center" w:pos="2995"/>
      </w:tabs>
      <w:spacing w:before="120"/>
    </w:pPr>
    <w:r>
      <w:t>[4021]</w:t>
    </w:r>
    <w:r>
      <w:tab/>
    </w:r>
    <w:r w:rsidR="00A03473">
      <w:fldChar w:fldCharType="begin"/>
    </w:r>
    <w:r w:rsidR="00F319A6">
      <w:instrText xml:space="preserve"> PAGE  \* MERGEFORMAT </w:instrText>
    </w:r>
    <w:r w:rsidR="00A03473">
      <w:fldChar w:fldCharType="separate"/>
    </w:r>
    <w:r w:rsidR="00634A97">
      <w:rPr>
        <w:noProof/>
      </w:rPr>
      <w:t>1</w:t>
    </w:r>
    <w:r w:rsidR="00A034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A69" w:rsidRDefault="00EB0A69" w:rsidP="009F0C77">
      <w:r>
        <w:separator/>
      </w:r>
    </w:p>
  </w:footnote>
  <w:footnote w:type="continuationSeparator" w:id="0">
    <w:p w:rsidR="00EB0A69" w:rsidRDefault="00EB0A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77CM13"/>
    <w:docVar w:name="CoverBillType" w:val="r"/>
    <w:docVar w:name="docpath" w:val="L:\Council\bills\SWB\5177CM13.DOCX"/>
    <w:docVar w:name="dvBillNumber" w:val="4021"/>
    <w:docVar w:name="dvBillNumberPrefix" w:val="H. "/>
    <w:docVar w:name="dvOriginalBody" w:val="House"/>
    <w:docVar w:name="dvSteno" w:val="SWB"/>
    <w:docVar w:name="NameofBody" w:val="h"/>
    <w:docVar w:name="vgroup2" w:val="Council"/>
  </w:docVars>
  <w:rsids>
    <w:rsidRoot w:val="00AA31E3"/>
    <w:rsid w:val="00011869"/>
    <w:rsid w:val="000E1785"/>
    <w:rsid w:val="000F40FA"/>
    <w:rsid w:val="0010776B"/>
    <w:rsid w:val="00133E66"/>
    <w:rsid w:val="00136D33"/>
    <w:rsid w:val="001435A3"/>
    <w:rsid w:val="001D08F2"/>
    <w:rsid w:val="001D525B"/>
    <w:rsid w:val="001D7F4F"/>
    <w:rsid w:val="002048D5"/>
    <w:rsid w:val="00215454"/>
    <w:rsid w:val="00221E8E"/>
    <w:rsid w:val="002321B6"/>
    <w:rsid w:val="00250967"/>
    <w:rsid w:val="002543C8"/>
    <w:rsid w:val="002831D5"/>
    <w:rsid w:val="00284AAE"/>
    <w:rsid w:val="002A60E9"/>
    <w:rsid w:val="002E5912"/>
    <w:rsid w:val="00301B21"/>
    <w:rsid w:val="00325348"/>
    <w:rsid w:val="0032732C"/>
    <w:rsid w:val="00336AD0"/>
    <w:rsid w:val="0037079A"/>
    <w:rsid w:val="003B3CE5"/>
    <w:rsid w:val="003C1B60"/>
    <w:rsid w:val="003D01E8"/>
    <w:rsid w:val="003E5288"/>
    <w:rsid w:val="003E565F"/>
    <w:rsid w:val="003F6D79"/>
    <w:rsid w:val="0041760A"/>
    <w:rsid w:val="00417C01"/>
    <w:rsid w:val="004809EE"/>
    <w:rsid w:val="004E7D54"/>
    <w:rsid w:val="005273C6"/>
    <w:rsid w:val="00530A69"/>
    <w:rsid w:val="00537542"/>
    <w:rsid w:val="00545593"/>
    <w:rsid w:val="00547BDD"/>
    <w:rsid w:val="00577C6C"/>
    <w:rsid w:val="00584BE1"/>
    <w:rsid w:val="005C2FE2"/>
    <w:rsid w:val="005D3E5D"/>
    <w:rsid w:val="005E2BC9"/>
    <w:rsid w:val="00605102"/>
    <w:rsid w:val="006215AA"/>
    <w:rsid w:val="00634A97"/>
    <w:rsid w:val="0066008C"/>
    <w:rsid w:val="006913C9"/>
    <w:rsid w:val="0069470D"/>
    <w:rsid w:val="00701F6E"/>
    <w:rsid w:val="00734F00"/>
    <w:rsid w:val="007917DF"/>
    <w:rsid w:val="007A70AE"/>
    <w:rsid w:val="007F788F"/>
    <w:rsid w:val="008362E8"/>
    <w:rsid w:val="00837C52"/>
    <w:rsid w:val="008A1768"/>
    <w:rsid w:val="008F0F33"/>
    <w:rsid w:val="008F4429"/>
    <w:rsid w:val="0094021A"/>
    <w:rsid w:val="00971CF8"/>
    <w:rsid w:val="009B44AF"/>
    <w:rsid w:val="009C6A0B"/>
    <w:rsid w:val="009F0C77"/>
    <w:rsid w:val="009F4DD1"/>
    <w:rsid w:val="00A03473"/>
    <w:rsid w:val="00A41684"/>
    <w:rsid w:val="00A64E80"/>
    <w:rsid w:val="00A72BCD"/>
    <w:rsid w:val="00A741D9"/>
    <w:rsid w:val="00A833AB"/>
    <w:rsid w:val="00A9741D"/>
    <w:rsid w:val="00AA31E3"/>
    <w:rsid w:val="00AD4B17"/>
    <w:rsid w:val="00B412D4"/>
    <w:rsid w:val="00BE3C22"/>
    <w:rsid w:val="00BF5509"/>
    <w:rsid w:val="00C0345E"/>
    <w:rsid w:val="00C3483A"/>
    <w:rsid w:val="00C74E9D"/>
    <w:rsid w:val="00C82FD3"/>
    <w:rsid w:val="00C92819"/>
    <w:rsid w:val="00CC6B7B"/>
    <w:rsid w:val="00CD2089"/>
    <w:rsid w:val="00D73A67"/>
    <w:rsid w:val="00D970A9"/>
    <w:rsid w:val="00DF3845"/>
    <w:rsid w:val="00E41911"/>
    <w:rsid w:val="00E603B6"/>
    <w:rsid w:val="00E92EEF"/>
    <w:rsid w:val="00EB0A69"/>
    <w:rsid w:val="00F24442"/>
    <w:rsid w:val="00F319A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604940-3569-403F-A9B0-E5809560D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E56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21_20130424.docx" TargetMode="External"/><Relationship Id="rId3" Type="http://schemas.openxmlformats.org/officeDocument/2006/relationships/settings" Target="settings.xml"/><Relationship Id="rId7" Type="http://schemas.openxmlformats.org/officeDocument/2006/relationships/hyperlink" Target="file:///h:\HJ%20Archive\2013\04-2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70B55-4A75-4F88-B0AB-2A1E5A972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548</Words>
  <Characters>3125</Characters>
  <Application>Microsoft Office Word</Application>
  <DocSecurity>0</DocSecurity>
  <Lines>26</Lines>
  <Paragraphs>7</Paragraphs>
  <ScaleCrop>false</ScaleCrop>
  <Company>LPITS</Company>
  <LinksUpToDate>false</LinksUpToDate>
  <CharactersWithSpaces>3666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4021: Water Safety Awareness Month - South Carolina Legislature Online</dc:title>
  <dc:creator>SandyBarden</dc:creator>
  <cp:lastModifiedBy>N Cumfer</cp:lastModifiedBy>
  <cp:revision>9</cp:revision>
  <cp:lastPrinted>2013-04-17T20:05:00Z</cp:lastPrinted>
  <dcterms:created xsi:type="dcterms:W3CDTF">2013-04-24T15:33:00Z</dcterms:created>
  <dcterms:modified xsi:type="dcterms:W3CDTF">2014-12-05T16:48:00Z</dcterms:modified>
</cp:coreProperties>
</file>