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8F2" w:rsidRPr="000428F2" w:rsidRDefault="000428F2" w:rsidP="000428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428F2">
        <w:rPr>
          <w:rFonts w:eastAsia="Times New Roman" w:cs="Times New Roman"/>
          <w:b/>
          <w:szCs w:val="20"/>
        </w:rPr>
        <w:t>South Carolina General Assembly</w:t>
      </w:r>
    </w:p>
    <w:p w:rsidR="000428F2" w:rsidRPr="000428F2" w:rsidRDefault="000428F2" w:rsidP="000428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428F2">
        <w:rPr>
          <w:rFonts w:eastAsia="Times New Roman" w:cs="Times New Roman"/>
          <w:szCs w:val="20"/>
        </w:rPr>
        <w:t>120th Session, 2013-2014</w:t>
      </w:r>
    </w:p>
    <w:p w:rsidR="000428F2" w:rsidRPr="000428F2" w:rsidRDefault="000428F2" w:rsidP="000428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28F2" w:rsidRPr="000428F2" w:rsidRDefault="00200403" w:rsidP="000428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A293, R327, H4061</w:t>
      </w:r>
    </w:p>
    <w:p w:rsidR="000428F2" w:rsidRPr="000428F2" w:rsidRDefault="000428F2" w:rsidP="000428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428F2" w:rsidRPr="000428F2" w:rsidRDefault="000428F2" w:rsidP="000428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28F2">
        <w:rPr>
          <w:rFonts w:eastAsia="Times New Roman" w:cs="Times New Roman"/>
          <w:b/>
          <w:szCs w:val="20"/>
        </w:rPr>
        <w:t>STATUS INFORMATION</w:t>
      </w:r>
    </w:p>
    <w:p w:rsidR="000428F2" w:rsidRPr="000428F2" w:rsidRDefault="000428F2" w:rsidP="000428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28F2" w:rsidRPr="000428F2" w:rsidRDefault="000428F2" w:rsidP="000428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28F2">
        <w:rPr>
          <w:rFonts w:eastAsia="Times New Roman" w:cs="Times New Roman"/>
          <w:szCs w:val="20"/>
        </w:rPr>
        <w:t>General Bill</w:t>
      </w:r>
    </w:p>
    <w:p w:rsidR="000428F2" w:rsidRPr="000428F2" w:rsidRDefault="000428F2" w:rsidP="000428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28F2">
        <w:rPr>
          <w:rFonts w:eastAsia="Times New Roman" w:cs="Times New Roman"/>
          <w:szCs w:val="20"/>
        </w:rPr>
        <w:t>Sponsors: Reps. Powers Norrell, King, Cobb</w:t>
      </w:r>
      <w:r w:rsidRPr="000428F2">
        <w:rPr>
          <w:rFonts w:eastAsia="Times New Roman" w:cs="Times New Roman"/>
          <w:szCs w:val="20"/>
        </w:rPr>
        <w:noBreakHyphen/>
        <w:t>Hunter, Douglas, Bowen, M.S. McLeod, Knight, Munnerlyn, Bernstein, Sabb, Jefferson, Williams, Neal, Gilliard, Howard, Skelton, Spires, Bowers, Anderson, G.A. Brown, Gagnon, George, Hayes, Hosey and Ridgeway</w:t>
      </w:r>
    </w:p>
    <w:p w:rsidR="000428F2" w:rsidRPr="000428F2" w:rsidRDefault="000428F2" w:rsidP="000428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28F2">
        <w:rPr>
          <w:rFonts w:eastAsia="Times New Roman" w:cs="Times New Roman"/>
          <w:szCs w:val="20"/>
        </w:rPr>
        <w:t>Document Path: l:\council\bills\ms\7186ab13.docx</w:t>
      </w:r>
    </w:p>
    <w:p w:rsidR="000428F2" w:rsidRPr="000428F2" w:rsidRDefault="000428F2" w:rsidP="000428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E5332" w:rsidRDefault="000E5332" w:rsidP="000428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30, 2013</w:t>
      </w:r>
    </w:p>
    <w:p w:rsidR="000E5332" w:rsidRDefault="000E5332" w:rsidP="000428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 2014</w:t>
      </w:r>
    </w:p>
    <w:p w:rsidR="000E5332" w:rsidRDefault="000E5332" w:rsidP="000428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17, 2014</w:t>
      </w:r>
    </w:p>
    <w:p w:rsidR="000E5332" w:rsidRDefault="000E5332" w:rsidP="000428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17, 2014</w:t>
      </w:r>
    </w:p>
    <w:p w:rsidR="000E5332" w:rsidRDefault="000E5332" w:rsidP="000428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23, 2014, Signed</w:t>
      </w:r>
    </w:p>
    <w:p w:rsidR="000E5332" w:rsidRDefault="000E5332" w:rsidP="000428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28F2" w:rsidRPr="000428F2" w:rsidRDefault="000428F2" w:rsidP="000428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28F2">
        <w:rPr>
          <w:rFonts w:eastAsia="Times New Roman" w:cs="Times New Roman"/>
          <w:szCs w:val="20"/>
        </w:rPr>
        <w:t>Summary: State Board of Education</w:t>
      </w:r>
    </w:p>
    <w:p w:rsidR="000428F2" w:rsidRPr="000428F2" w:rsidRDefault="000428F2" w:rsidP="000428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28F2" w:rsidRPr="000428F2" w:rsidRDefault="000428F2" w:rsidP="000428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28F2" w:rsidRPr="000428F2" w:rsidRDefault="000428F2" w:rsidP="000428F2">
      <w:pPr>
        <w:widowControl w:val="0"/>
        <w:tabs>
          <w:tab w:val="center" w:pos="590"/>
          <w:tab w:val="center" w:pos="1440"/>
          <w:tab w:val="left" w:pos="1872"/>
          <w:tab w:val="left" w:pos="9187"/>
        </w:tabs>
        <w:rPr>
          <w:rFonts w:eastAsia="Times New Roman" w:cs="Times New Roman"/>
          <w:szCs w:val="20"/>
        </w:rPr>
      </w:pPr>
      <w:r w:rsidRPr="000428F2">
        <w:rPr>
          <w:rFonts w:eastAsia="Times New Roman" w:cs="Times New Roman"/>
          <w:b/>
          <w:szCs w:val="20"/>
        </w:rPr>
        <w:t>HISTORY OF LEGISLATIVE ACTIONS</w:t>
      </w:r>
    </w:p>
    <w:p w:rsidR="000428F2" w:rsidRPr="000428F2" w:rsidRDefault="000428F2" w:rsidP="000428F2">
      <w:pPr>
        <w:widowControl w:val="0"/>
        <w:tabs>
          <w:tab w:val="center" w:pos="590"/>
          <w:tab w:val="center" w:pos="1440"/>
          <w:tab w:val="left" w:pos="1872"/>
          <w:tab w:val="left" w:pos="9187"/>
        </w:tabs>
        <w:rPr>
          <w:rFonts w:eastAsia="Times New Roman" w:cs="Times New Roman"/>
          <w:szCs w:val="20"/>
        </w:rPr>
      </w:pPr>
    </w:p>
    <w:p w:rsidR="000428F2" w:rsidRPr="000428F2" w:rsidRDefault="000428F2" w:rsidP="000428F2">
      <w:pPr>
        <w:widowControl w:val="0"/>
        <w:tabs>
          <w:tab w:val="center" w:pos="590"/>
          <w:tab w:val="center" w:pos="1440"/>
          <w:tab w:val="left" w:pos="1872"/>
          <w:tab w:val="left" w:pos="9187"/>
        </w:tabs>
        <w:rPr>
          <w:rFonts w:eastAsia="Times New Roman" w:cs="Times New Roman"/>
          <w:szCs w:val="20"/>
        </w:rPr>
      </w:pPr>
      <w:r w:rsidRPr="000428F2">
        <w:rPr>
          <w:rFonts w:eastAsia="Times New Roman" w:cs="Times New Roman"/>
          <w:szCs w:val="20"/>
          <w:u w:val="single"/>
        </w:rPr>
        <w:tab/>
        <w:t>Date</w:t>
      </w:r>
      <w:r w:rsidRPr="000428F2">
        <w:rPr>
          <w:rFonts w:eastAsia="Times New Roman" w:cs="Times New Roman"/>
          <w:szCs w:val="20"/>
          <w:u w:val="single"/>
        </w:rPr>
        <w:tab/>
        <w:t>Body</w:t>
      </w:r>
      <w:r w:rsidRPr="000428F2">
        <w:rPr>
          <w:rFonts w:eastAsia="Times New Roman" w:cs="Times New Roman"/>
          <w:szCs w:val="20"/>
          <w:u w:val="single"/>
        </w:rPr>
        <w:tab/>
        <w:t>Action Description with journal page number</w:t>
      </w:r>
      <w:r w:rsidRPr="000428F2">
        <w:rPr>
          <w:rFonts w:eastAsia="Times New Roman" w:cs="Times New Roman"/>
          <w:szCs w:val="20"/>
          <w:u w:val="single"/>
        </w:rPr>
        <w:tab/>
      </w:r>
      <w:bookmarkStart w:id="0" w:name="_GoBack"/>
      <w:bookmarkEnd w:id="0"/>
    </w:p>
    <w:p w:rsidR="002731AA" w:rsidRDefault="002731AA" w:rsidP="002731AA">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A620A0">
        <w:rPr>
          <w:rFonts w:cs="Times New Roman"/>
        </w:rPr>
        <w:t>Introduced and read first time (</w:t>
      </w:r>
      <w:hyperlink r:id="rId7" w:history="1">
        <w:r w:rsidRPr="00A620A0">
          <w:rPr>
            <w:rStyle w:val="Hyperlink"/>
            <w:rFonts w:cs="Times New Roman"/>
          </w:rPr>
          <w:t>House Journal</w:t>
        </w:r>
        <w:r w:rsidRPr="00A620A0">
          <w:rPr>
            <w:rStyle w:val="Hyperlink"/>
            <w:rFonts w:cs="Times New Roman"/>
          </w:rPr>
          <w:noBreakHyphen/>
          <w:t>page 20</w:t>
        </w:r>
      </w:hyperlink>
      <w:r w:rsidRPr="00A620A0">
        <w:rPr>
          <w:rFonts w:cs="Times New Roman"/>
        </w:rPr>
        <w:t>)</w:t>
      </w:r>
    </w:p>
    <w:p w:rsidR="002731AA" w:rsidRDefault="002731AA" w:rsidP="002731AA">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A620A0">
        <w:rPr>
          <w:rFonts w:cs="Times New Roman"/>
        </w:rPr>
        <w:t>Referred to Co</w:t>
      </w:r>
      <w:r>
        <w:rPr>
          <w:rFonts w:cs="Times New Roman"/>
        </w:rPr>
        <w:t xml:space="preserve">mmittee on </w:t>
      </w:r>
      <w:r w:rsidRPr="00A620A0">
        <w:rPr>
          <w:rFonts w:cs="Times New Roman"/>
          <w:b/>
        </w:rPr>
        <w:t>Education and Public Works</w:t>
      </w:r>
      <w:r w:rsidRPr="00A620A0">
        <w:rPr>
          <w:rFonts w:cs="Times New Roman"/>
        </w:rPr>
        <w:t xml:space="preserve"> (</w:t>
      </w:r>
      <w:hyperlink r:id="rId8" w:history="1">
        <w:r w:rsidRPr="00A620A0">
          <w:rPr>
            <w:rStyle w:val="Hyperlink"/>
            <w:rFonts w:cs="Times New Roman"/>
          </w:rPr>
          <w:t>House Journal</w:t>
        </w:r>
        <w:r w:rsidRPr="00A620A0">
          <w:rPr>
            <w:rStyle w:val="Hyperlink"/>
            <w:rFonts w:cs="Times New Roman"/>
          </w:rPr>
          <w:noBreakHyphen/>
          <w:t>page 20</w:t>
        </w:r>
      </w:hyperlink>
      <w:r w:rsidRPr="00A620A0">
        <w:rPr>
          <w:rFonts w:cs="Times New Roman"/>
        </w:rPr>
        <w:t>)</w:t>
      </w:r>
    </w:p>
    <w:p w:rsidR="002731AA" w:rsidRDefault="002731AA" w:rsidP="002731AA">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A620A0">
        <w:rPr>
          <w:rFonts w:cs="Times New Roman"/>
        </w:rPr>
        <w:t xml:space="preserve">Committee report: Favorable </w:t>
      </w:r>
      <w:r w:rsidRPr="00A620A0">
        <w:rPr>
          <w:rFonts w:cs="Times New Roman"/>
          <w:b/>
        </w:rPr>
        <w:t>Education and Public Works</w:t>
      </w:r>
    </w:p>
    <w:p w:rsidR="002731AA" w:rsidRDefault="002731AA" w:rsidP="002731AA">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A620A0">
        <w:rPr>
          <w:rFonts w:cs="Times New Roman"/>
        </w:rPr>
        <w:t>Read second time (</w:t>
      </w:r>
      <w:hyperlink r:id="rId9" w:history="1">
        <w:r w:rsidRPr="00A620A0">
          <w:rPr>
            <w:rStyle w:val="Hyperlink"/>
            <w:rFonts w:cs="Times New Roman"/>
          </w:rPr>
          <w:t>House Journal</w:t>
        </w:r>
        <w:r w:rsidRPr="00A620A0">
          <w:rPr>
            <w:rStyle w:val="Hyperlink"/>
            <w:rFonts w:cs="Times New Roman"/>
          </w:rPr>
          <w:noBreakHyphen/>
          <w:t>page 78</w:t>
        </w:r>
      </w:hyperlink>
      <w:r w:rsidRPr="00A620A0">
        <w:rPr>
          <w:rFonts w:cs="Times New Roman"/>
        </w:rPr>
        <w:t>)</w:t>
      </w:r>
    </w:p>
    <w:p w:rsidR="002731AA" w:rsidRDefault="002731AA" w:rsidP="002731AA">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A620A0">
        <w:rPr>
          <w:rFonts w:cs="Times New Roman"/>
        </w:rPr>
        <w:t>Roll call Yeas</w:t>
      </w:r>
      <w:r>
        <w:rPr>
          <w:rFonts w:cs="Times New Roman"/>
        </w:rPr>
        <w:noBreakHyphen/>
      </w:r>
      <w:r w:rsidRPr="00A620A0">
        <w:rPr>
          <w:rFonts w:cs="Times New Roman"/>
        </w:rPr>
        <w:t>99  Nays</w:t>
      </w:r>
      <w:r>
        <w:rPr>
          <w:rFonts w:cs="Times New Roman"/>
        </w:rPr>
        <w:noBreakHyphen/>
      </w:r>
      <w:r w:rsidRPr="00A620A0">
        <w:rPr>
          <w:rFonts w:cs="Times New Roman"/>
        </w:rPr>
        <w:t>1 (</w:t>
      </w:r>
      <w:hyperlink r:id="rId10" w:history="1">
        <w:r w:rsidRPr="00A620A0">
          <w:rPr>
            <w:rStyle w:val="Hyperlink"/>
            <w:rFonts w:cs="Times New Roman"/>
          </w:rPr>
          <w:t>House Journal</w:t>
        </w:r>
        <w:r w:rsidRPr="00A620A0">
          <w:rPr>
            <w:rStyle w:val="Hyperlink"/>
            <w:rFonts w:cs="Times New Roman"/>
          </w:rPr>
          <w:noBreakHyphen/>
          <w:t>page 79</w:t>
        </w:r>
      </w:hyperlink>
      <w:r w:rsidRPr="00A620A0">
        <w:rPr>
          <w:rFonts w:cs="Times New Roman"/>
        </w:rPr>
        <w:t>)</w:t>
      </w:r>
    </w:p>
    <w:p w:rsidR="002731AA" w:rsidRDefault="002731AA" w:rsidP="002731AA">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House</w:t>
      </w:r>
      <w:r>
        <w:rPr>
          <w:rFonts w:cs="Times New Roman"/>
        </w:rPr>
        <w:tab/>
      </w:r>
      <w:r w:rsidRPr="00A620A0">
        <w:rPr>
          <w:rFonts w:cs="Times New Roman"/>
        </w:rPr>
        <w:t>Rea</w:t>
      </w:r>
      <w:r>
        <w:rPr>
          <w:rFonts w:cs="Times New Roman"/>
        </w:rPr>
        <w:t xml:space="preserve">d third time and sent to Senate </w:t>
      </w:r>
      <w:r w:rsidRPr="00A620A0">
        <w:rPr>
          <w:rFonts w:cs="Times New Roman"/>
        </w:rPr>
        <w:t>(</w:t>
      </w:r>
      <w:hyperlink r:id="rId11" w:history="1">
        <w:r w:rsidRPr="00A620A0">
          <w:rPr>
            <w:rStyle w:val="Hyperlink"/>
            <w:rFonts w:cs="Times New Roman"/>
          </w:rPr>
          <w:t>House Journal</w:t>
        </w:r>
        <w:r w:rsidRPr="00A620A0">
          <w:rPr>
            <w:rStyle w:val="Hyperlink"/>
            <w:rFonts w:cs="Times New Roman"/>
          </w:rPr>
          <w:noBreakHyphen/>
          <w:t>page 27</w:t>
        </w:r>
      </w:hyperlink>
      <w:r w:rsidRPr="00A620A0">
        <w:rPr>
          <w:rFonts w:cs="Times New Roman"/>
        </w:rPr>
        <w:t>)</w:t>
      </w:r>
    </w:p>
    <w:p w:rsidR="002731AA" w:rsidRDefault="002731AA" w:rsidP="002731AA">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Senate</w:t>
      </w:r>
      <w:r>
        <w:rPr>
          <w:rFonts w:cs="Times New Roman"/>
        </w:rPr>
        <w:tab/>
      </w:r>
      <w:r w:rsidRPr="00A620A0">
        <w:rPr>
          <w:rFonts w:cs="Times New Roman"/>
        </w:rPr>
        <w:t>Introduced and read first time (</w:t>
      </w:r>
      <w:hyperlink r:id="rId12" w:history="1">
        <w:r w:rsidRPr="00A620A0">
          <w:rPr>
            <w:rStyle w:val="Hyperlink"/>
            <w:rFonts w:cs="Times New Roman"/>
          </w:rPr>
          <w:t>Senate Journal</w:t>
        </w:r>
        <w:r w:rsidRPr="00A620A0">
          <w:rPr>
            <w:rStyle w:val="Hyperlink"/>
            <w:rFonts w:cs="Times New Roman"/>
          </w:rPr>
          <w:noBreakHyphen/>
          <w:t>page 10</w:t>
        </w:r>
      </w:hyperlink>
      <w:r w:rsidRPr="00A620A0">
        <w:rPr>
          <w:rFonts w:cs="Times New Roman"/>
        </w:rPr>
        <w:t>)</w:t>
      </w:r>
    </w:p>
    <w:p w:rsidR="002731AA" w:rsidRDefault="002731AA" w:rsidP="002731AA">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Senate</w:t>
      </w:r>
      <w:r>
        <w:rPr>
          <w:rFonts w:cs="Times New Roman"/>
        </w:rPr>
        <w:tab/>
      </w:r>
      <w:r w:rsidRPr="00A620A0">
        <w:rPr>
          <w:rFonts w:cs="Times New Roman"/>
        </w:rPr>
        <w:t>Ref</w:t>
      </w:r>
      <w:r>
        <w:rPr>
          <w:rFonts w:cs="Times New Roman"/>
        </w:rPr>
        <w:t xml:space="preserve">erred to Committee on </w:t>
      </w:r>
      <w:r w:rsidRPr="00A620A0">
        <w:rPr>
          <w:rFonts w:cs="Times New Roman"/>
          <w:b/>
        </w:rPr>
        <w:t>Education</w:t>
      </w:r>
      <w:r>
        <w:rPr>
          <w:rFonts w:cs="Times New Roman"/>
        </w:rPr>
        <w:t xml:space="preserve"> </w:t>
      </w:r>
      <w:r w:rsidRPr="00A620A0">
        <w:rPr>
          <w:rFonts w:cs="Times New Roman"/>
        </w:rPr>
        <w:t>(</w:t>
      </w:r>
      <w:hyperlink r:id="rId13" w:history="1">
        <w:r w:rsidRPr="00A620A0">
          <w:rPr>
            <w:rStyle w:val="Hyperlink"/>
            <w:rFonts w:cs="Times New Roman"/>
          </w:rPr>
          <w:t>Senate Journal</w:t>
        </w:r>
        <w:r w:rsidRPr="00A620A0">
          <w:rPr>
            <w:rStyle w:val="Hyperlink"/>
            <w:rFonts w:cs="Times New Roman"/>
          </w:rPr>
          <w:noBreakHyphen/>
          <w:t>page 10</w:t>
        </w:r>
      </w:hyperlink>
      <w:r w:rsidRPr="00A620A0">
        <w:rPr>
          <w:rFonts w:cs="Times New Roman"/>
        </w:rPr>
        <w:t>)</w:t>
      </w:r>
    </w:p>
    <w:p w:rsidR="002731AA" w:rsidRDefault="002731AA" w:rsidP="002731AA">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A620A0">
        <w:rPr>
          <w:rFonts w:cs="Times New Roman"/>
        </w:rPr>
        <w:t>Commit</w:t>
      </w:r>
      <w:r>
        <w:rPr>
          <w:rFonts w:cs="Times New Roman"/>
        </w:rPr>
        <w:t xml:space="preserve">tee report: Favorable </w:t>
      </w:r>
      <w:r w:rsidRPr="00A620A0">
        <w:rPr>
          <w:rFonts w:cs="Times New Roman"/>
          <w:b/>
        </w:rPr>
        <w:t>Education</w:t>
      </w:r>
      <w:r>
        <w:rPr>
          <w:rFonts w:cs="Times New Roman"/>
        </w:rPr>
        <w:t xml:space="preserve"> </w:t>
      </w:r>
      <w:r w:rsidRPr="00A620A0">
        <w:rPr>
          <w:rFonts w:cs="Times New Roman"/>
        </w:rPr>
        <w:t>(</w:t>
      </w:r>
      <w:hyperlink r:id="rId14" w:history="1">
        <w:r w:rsidRPr="00A620A0">
          <w:rPr>
            <w:rStyle w:val="Hyperlink"/>
            <w:rFonts w:cs="Times New Roman"/>
          </w:rPr>
          <w:t>Senate Journal</w:t>
        </w:r>
        <w:r w:rsidRPr="00A620A0">
          <w:rPr>
            <w:rStyle w:val="Hyperlink"/>
            <w:rFonts w:cs="Times New Roman"/>
          </w:rPr>
          <w:noBreakHyphen/>
          <w:t>page 25</w:t>
        </w:r>
      </w:hyperlink>
      <w:r w:rsidRPr="00A620A0">
        <w:rPr>
          <w:rFonts w:cs="Times New Roman"/>
        </w:rPr>
        <w:t>)</w:t>
      </w:r>
    </w:p>
    <w:p w:rsidR="002731AA" w:rsidRDefault="002731AA" w:rsidP="002731AA">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Senate</w:t>
      </w:r>
      <w:r>
        <w:rPr>
          <w:rFonts w:cs="Times New Roman"/>
        </w:rPr>
        <w:tab/>
      </w:r>
      <w:r w:rsidRPr="00A620A0">
        <w:rPr>
          <w:rFonts w:cs="Times New Roman"/>
        </w:rPr>
        <w:t>Amended (</w:t>
      </w:r>
      <w:hyperlink r:id="rId15" w:history="1">
        <w:r w:rsidRPr="00A620A0">
          <w:rPr>
            <w:rStyle w:val="Hyperlink"/>
            <w:rFonts w:cs="Times New Roman"/>
          </w:rPr>
          <w:t>Senate Journal</w:t>
        </w:r>
        <w:r w:rsidRPr="00A620A0">
          <w:rPr>
            <w:rStyle w:val="Hyperlink"/>
            <w:rFonts w:cs="Times New Roman"/>
          </w:rPr>
          <w:noBreakHyphen/>
          <w:t>page 31</w:t>
        </w:r>
      </w:hyperlink>
      <w:r w:rsidRPr="00A620A0">
        <w:rPr>
          <w:rFonts w:cs="Times New Roman"/>
        </w:rPr>
        <w:t>)</w:t>
      </w:r>
    </w:p>
    <w:p w:rsidR="002731AA" w:rsidRDefault="002731AA" w:rsidP="002731AA">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Senate</w:t>
      </w:r>
      <w:r>
        <w:rPr>
          <w:rFonts w:cs="Times New Roman"/>
        </w:rPr>
        <w:tab/>
      </w:r>
      <w:r w:rsidRPr="00A620A0">
        <w:rPr>
          <w:rFonts w:cs="Times New Roman"/>
        </w:rPr>
        <w:t>Read second time (</w:t>
      </w:r>
      <w:hyperlink r:id="rId16" w:history="1">
        <w:r w:rsidRPr="00A620A0">
          <w:rPr>
            <w:rStyle w:val="Hyperlink"/>
            <w:rFonts w:cs="Times New Roman"/>
          </w:rPr>
          <w:t>Senate Journal</w:t>
        </w:r>
        <w:r w:rsidRPr="00A620A0">
          <w:rPr>
            <w:rStyle w:val="Hyperlink"/>
            <w:rFonts w:cs="Times New Roman"/>
          </w:rPr>
          <w:noBreakHyphen/>
          <w:t>page 31</w:t>
        </w:r>
      </w:hyperlink>
      <w:r w:rsidRPr="00A620A0">
        <w:rPr>
          <w:rFonts w:cs="Times New Roman"/>
        </w:rPr>
        <w:t>)</w:t>
      </w:r>
    </w:p>
    <w:p w:rsidR="002731AA" w:rsidRDefault="002731AA" w:rsidP="002731AA">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Senate</w:t>
      </w:r>
      <w:r>
        <w:rPr>
          <w:rFonts w:cs="Times New Roman"/>
        </w:rPr>
        <w:tab/>
      </w:r>
      <w:r w:rsidRPr="00A620A0">
        <w:rPr>
          <w:rFonts w:cs="Times New Roman"/>
        </w:rPr>
        <w:t>Roll call Ayes</w:t>
      </w:r>
      <w:r>
        <w:rPr>
          <w:rFonts w:cs="Times New Roman"/>
        </w:rPr>
        <w:noBreakHyphen/>
      </w:r>
      <w:r w:rsidRPr="00A620A0">
        <w:rPr>
          <w:rFonts w:cs="Times New Roman"/>
        </w:rPr>
        <w:t>42  Nays</w:t>
      </w:r>
      <w:r>
        <w:rPr>
          <w:rFonts w:cs="Times New Roman"/>
        </w:rPr>
        <w:noBreakHyphen/>
      </w:r>
      <w:r w:rsidRPr="00A620A0">
        <w:rPr>
          <w:rFonts w:cs="Times New Roman"/>
        </w:rPr>
        <w:t>2 (</w:t>
      </w:r>
      <w:hyperlink r:id="rId17" w:history="1">
        <w:r w:rsidRPr="00A620A0">
          <w:rPr>
            <w:rStyle w:val="Hyperlink"/>
            <w:rFonts w:cs="Times New Roman"/>
          </w:rPr>
          <w:t>Senate Journal</w:t>
        </w:r>
        <w:r w:rsidRPr="00A620A0">
          <w:rPr>
            <w:rStyle w:val="Hyperlink"/>
            <w:rFonts w:cs="Times New Roman"/>
          </w:rPr>
          <w:noBreakHyphen/>
          <w:t>page 31</w:t>
        </w:r>
      </w:hyperlink>
      <w:r w:rsidRPr="00A620A0">
        <w:rPr>
          <w:rFonts w:cs="Times New Roman"/>
        </w:rPr>
        <w:t>)</w:t>
      </w:r>
    </w:p>
    <w:p w:rsidR="002731AA" w:rsidRDefault="002731AA" w:rsidP="002731AA">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r>
      <w:r>
        <w:rPr>
          <w:rFonts w:cs="Times New Roman"/>
        </w:rPr>
        <w:tab/>
      </w:r>
      <w:r w:rsidRPr="00A620A0">
        <w:rPr>
          <w:rFonts w:cs="Times New Roman"/>
        </w:rPr>
        <w:t>Scrivener's error corrected</w:t>
      </w:r>
    </w:p>
    <w:p w:rsidR="002731AA" w:rsidRDefault="002731AA" w:rsidP="002731AA">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A620A0">
        <w:rPr>
          <w:rFonts w:cs="Times New Roman"/>
        </w:rPr>
        <w:t>Amended (</w:t>
      </w:r>
      <w:hyperlink r:id="rId18" w:history="1">
        <w:r w:rsidRPr="00A620A0">
          <w:rPr>
            <w:rStyle w:val="Hyperlink"/>
            <w:rFonts w:cs="Times New Roman"/>
          </w:rPr>
          <w:t>Senate Journal</w:t>
        </w:r>
        <w:r w:rsidRPr="00A620A0">
          <w:rPr>
            <w:rStyle w:val="Hyperlink"/>
            <w:rFonts w:cs="Times New Roman"/>
          </w:rPr>
          <w:noBreakHyphen/>
          <w:t>page 21</w:t>
        </w:r>
      </w:hyperlink>
      <w:r w:rsidRPr="00A620A0">
        <w:rPr>
          <w:rFonts w:cs="Times New Roman"/>
        </w:rPr>
        <w:t>)</w:t>
      </w:r>
    </w:p>
    <w:p w:rsidR="002731AA" w:rsidRDefault="002731AA" w:rsidP="002731AA">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A620A0">
        <w:rPr>
          <w:rFonts w:cs="Times New Roman"/>
        </w:rPr>
        <w:t xml:space="preserve">Read third </w:t>
      </w:r>
      <w:r>
        <w:rPr>
          <w:rFonts w:cs="Times New Roman"/>
        </w:rPr>
        <w:t xml:space="preserve">time and returned to House with </w:t>
      </w:r>
      <w:r w:rsidRPr="00A620A0">
        <w:rPr>
          <w:rFonts w:cs="Times New Roman"/>
        </w:rPr>
        <w:t>amendments (</w:t>
      </w:r>
      <w:hyperlink r:id="rId19" w:history="1">
        <w:r w:rsidRPr="00A620A0">
          <w:rPr>
            <w:rStyle w:val="Hyperlink"/>
            <w:rFonts w:cs="Times New Roman"/>
          </w:rPr>
          <w:t>Senate Journal</w:t>
        </w:r>
        <w:r w:rsidRPr="00A620A0">
          <w:rPr>
            <w:rStyle w:val="Hyperlink"/>
            <w:rFonts w:cs="Times New Roman"/>
          </w:rPr>
          <w:noBreakHyphen/>
          <w:t>page 21</w:t>
        </w:r>
      </w:hyperlink>
      <w:r w:rsidRPr="00A620A0">
        <w:rPr>
          <w:rFonts w:cs="Times New Roman"/>
        </w:rPr>
        <w:t>)</w:t>
      </w:r>
    </w:p>
    <w:p w:rsidR="002731AA" w:rsidRDefault="002731AA" w:rsidP="002731AA">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A620A0">
        <w:rPr>
          <w:rFonts w:cs="Times New Roman"/>
        </w:rPr>
        <w:t>Senate amendment amended (</w:t>
      </w:r>
      <w:hyperlink r:id="rId20" w:history="1">
        <w:r w:rsidRPr="00A620A0">
          <w:rPr>
            <w:rStyle w:val="Hyperlink"/>
            <w:rFonts w:cs="Times New Roman"/>
          </w:rPr>
          <w:t>House Journal</w:t>
        </w:r>
        <w:r w:rsidRPr="00A620A0">
          <w:rPr>
            <w:rStyle w:val="Hyperlink"/>
            <w:rFonts w:cs="Times New Roman"/>
          </w:rPr>
          <w:noBreakHyphen/>
          <w:t>page 82</w:t>
        </w:r>
      </w:hyperlink>
      <w:r w:rsidRPr="00A620A0">
        <w:rPr>
          <w:rFonts w:cs="Times New Roman"/>
        </w:rPr>
        <w:t>)</w:t>
      </w:r>
    </w:p>
    <w:p w:rsidR="002731AA" w:rsidRDefault="002731AA" w:rsidP="002731AA">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A620A0">
        <w:rPr>
          <w:rFonts w:cs="Times New Roman"/>
        </w:rPr>
        <w:t>Roll call Yeas</w:t>
      </w:r>
      <w:r>
        <w:rPr>
          <w:rFonts w:cs="Times New Roman"/>
        </w:rPr>
        <w:noBreakHyphen/>
      </w:r>
      <w:r w:rsidRPr="00A620A0">
        <w:rPr>
          <w:rFonts w:cs="Times New Roman"/>
        </w:rPr>
        <w:t>84  Nays</w:t>
      </w:r>
      <w:r>
        <w:rPr>
          <w:rFonts w:cs="Times New Roman"/>
        </w:rPr>
        <w:noBreakHyphen/>
      </w:r>
      <w:r w:rsidRPr="00A620A0">
        <w:rPr>
          <w:rFonts w:cs="Times New Roman"/>
        </w:rPr>
        <w:t>21 (</w:t>
      </w:r>
      <w:hyperlink r:id="rId21" w:history="1">
        <w:r w:rsidRPr="00A620A0">
          <w:rPr>
            <w:rStyle w:val="Hyperlink"/>
            <w:rFonts w:cs="Times New Roman"/>
          </w:rPr>
          <w:t>House Journal</w:t>
        </w:r>
        <w:r w:rsidRPr="00A620A0">
          <w:rPr>
            <w:rStyle w:val="Hyperlink"/>
            <w:rFonts w:cs="Times New Roman"/>
          </w:rPr>
          <w:noBreakHyphen/>
          <w:t>page 84</w:t>
        </w:r>
      </w:hyperlink>
      <w:r w:rsidRPr="00A620A0">
        <w:rPr>
          <w:rFonts w:cs="Times New Roman"/>
        </w:rPr>
        <w:t>)</w:t>
      </w:r>
    </w:p>
    <w:p w:rsidR="002731AA" w:rsidRDefault="002731AA" w:rsidP="002731AA">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A620A0">
        <w:rPr>
          <w:rFonts w:cs="Times New Roman"/>
        </w:rPr>
        <w:t>Ret</w:t>
      </w:r>
      <w:r>
        <w:rPr>
          <w:rFonts w:cs="Times New Roman"/>
        </w:rPr>
        <w:t xml:space="preserve">urned to Senate with amendments </w:t>
      </w:r>
      <w:r w:rsidRPr="00A620A0">
        <w:rPr>
          <w:rFonts w:cs="Times New Roman"/>
        </w:rPr>
        <w:t>(</w:t>
      </w:r>
      <w:hyperlink r:id="rId22" w:history="1">
        <w:r w:rsidRPr="00A620A0">
          <w:rPr>
            <w:rStyle w:val="Hyperlink"/>
            <w:rFonts w:cs="Times New Roman"/>
          </w:rPr>
          <w:t>House Journal</w:t>
        </w:r>
        <w:r w:rsidRPr="00A620A0">
          <w:rPr>
            <w:rStyle w:val="Hyperlink"/>
            <w:rFonts w:cs="Times New Roman"/>
          </w:rPr>
          <w:noBreakHyphen/>
          <w:t>page 85</w:t>
        </w:r>
      </w:hyperlink>
      <w:r w:rsidRPr="00A620A0">
        <w:rPr>
          <w:rFonts w:cs="Times New Roman"/>
        </w:rPr>
        <w:t>)</w:t>
      </w:r>
    </w:p>
    <w:p w:rsidR="002731AA" w:rsidRDefault="002731AA" w:rsidP="002731AA">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Senate</w:t>
      </w:r>
      <w:r>
        <w:rPr>
          <w:rFonts w:cs="Times New Roman"/>
        </w:rPr>
        <w:tab/>
      </w:r>
      <w:r w:rsidRPr="00A620A0">
        <w:rPr>
          <w:rFonts w:cs="Times New Roman"/>
        </w:rPr>
        <w:t>Non</w:t>
      </w:r>
      <w:r>
        <w:rPr>
          <w:rFonts w:cs="Times New Roman"/>
        </w:rPr>
        <w:noBreakHyphen/>
      </w:r>
      <w:r w:rsidRPr="00A620A0">
        <w:rPr>
          <w:rFonts w:cs="Times New Roman"/>
        </w:rPr>
        <w:t>concurrence in House amendment</w:t>
      </w:r>
    </w:p>
    <w:p w:rsidR="002731AA" w:rsidRDefault="002731AA" w:rsidP="002731AA">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A620A0">
        <w:rPr>
          <w:rFonts w:cs="Times New Roman"/>
        </w:rPr>
        <w:t>House insist</w:t>
      </w:r>
      <w:r>
        <w:rPr>
          <w:rFonts w:cs="Times New Roman"/>
        </w:rPr>
        <w:t xml:space="preserve">s upon amendment and conference </w:t>
      </w:r>
      <w:r w:rsidRPr="00A620A0">
        <w:rPr>
          <w:rFonts w:cs="Times New Roman"/>
        </w:rPr>
        <w:t>committee a</w:t>
      </w:r>
      <w:r>
        <w:rPr>
          <w:rFonts w:cs="Times New Roman"/>
        </w:rPr>
        <w:t xml:space="preserve">ppointed Reps. Gambrell, Hayes, </w:t>
      </w:r>
      <w:r w:rsidRPr="00A620A0">
        <w:rPr>
          <w:rFonts w:cs="Times New Roman"/>
        </w:rPr>
        <w:t>Norrell (</w:t>
      </w:r>
      <w:hyperlink r:id="rId23" w:history="1">
        <w:r w:rsidRPr="00A620A0">
          <w:rPr>
            <w:rStyle w:val="Hyperlink"/>
            <w:rFonts w:cs="Times New Roman"/>
          </w:rPr>
          <w:t>House Journal</w:t>
        </w:r>
        <w:r w:rsidRPr="00A620A0">
          <w:rPr>
            <w:rStyle w:val="Hyperlink"/>
            <w:rFonts w:cs="Times New Roman"/>
          </w:rPr>
          <w:noBreakHyphen/>
          <w:t>page 98</w:t>
        </w:r>
      </w:hyperlink>
      <w:r w:rsidRPr="00A620A0">
        <w:rPr>
          <w:rFonts w:cs="Times New Roman"/>
        </w:rPr>
        <w:t>)</w:t>
      </w:r>
    </w:p>
    <w:p w:rsidR="002731AA" w:rsidRDefault="002731AA" w:rsidP="002731AA">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Senate</w:t>
      </w:r>
      <w:r>
        <w:rPr>
          <w:rFonts w:cs="Times New Roman"/>
        </w:rPr>
        <w:tab/>
      </w:r>
      <w:r w:rsidRPr="00A620A0">
        <w:rPr>
          <w:rFonts w:cs="Times New Roman"/>
        </w:rPr>
        <w:t>Conference com</w:t>
      </w:r>
      <w:r>
        <w:rPr>
          <w:rFonts w:cs="Times New Roman"/>
        </w:rPr>
        <w:t xml:space="preserve">mittee appointed Hayes, Malloy, </w:t>
      </w:r>
      <w:r w:rsidRPr="00A620A0">
        <w:rPr>
          <w:rFonts w:cs="Times New Roman"/>
        </w:rPr>
        <w:t>Cleary (</w:t>
      </w:r>
      <w:hyperlink r:id="rId24" w:history="1">
        <w:r w:rsidRPr="00A620A0">
          <w:rPr>
            <w:rStyle w:val="Hyperlink"/>
            <w:rFonts w:cs="Times New Roman"/>
          </w:rPr>
          <w:t>Senate Journal</w:t>
        </w:r>
        <w:r w:rsidRPr="00A620A0">
          <w:rPr>
            <w:rStyle w:val="Hyperlink"/>
            <w:rFonts w:cs="Times New Roman"/>
          </w:rPr>
          <w:noBreakHyphen/>
          <w:t>page 73</w:t>
        </w:r>
      </w:hyperlink>
      <w:r w:rsidRPr="00A620A0">
        <w:rPr>
          <w:rFonts w:cs="Times New Roman"/>
        </w:rPr>
        <w:t>)</w:t>
      </w:r>
    </w:p>
    <w:p w:rsidR="002731AA" w:rsidRDefault="002731AA" w:rsidP="002731AA">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Senate</w:t>
      </w:r>
      <w:r>
        <w:rPr>
          <w:rFonts w:cs="Times New Roman"/>
        </w:rPr>
        <w:tab/>
      </w:r>
      <w:r w:rsidRPr="00A620A0">
        <w:rPr>
          <w:rFonts w:cs="Times New Roman"/>
        </w:rPr>
        <w:t>Conference report adopted (</w:t>
      </w:r>
      <w:hyperlink r:id="rId25" w:history="1">
        <w:r w:rsidRPr="00A620A0">
          <w:rPr>
            <w:rStyle w:val="Hyperlink"/>
            <w:rFonts w:cs="Times New Roman"/>
          </w:rPr>
          <w:t>Senate Journal</w:t>
        </w:r>
        <w:r w:rsidRPr="00A620A0">
          <w:rPr>
            <w:rStyle w:val="Hyperlink"/>
            <w:rFonts w:cs="Times New Roman"/>
          </w:rPr>
          <w:noBreakHyphen/>
          <w:t>page 76</w:t>
        </w:r>
      </w:hyperlink>
      <w:r w:rsidRPr="00A620A0">
        <w:rPr>
          <w:rFonts w:cs="Times New Roman"/>
        </w:rPr>
        <w:t>)</w:t>
      </w:r>
    </w:p>
    <w:p w:rsidR="002731AA" w:rsidRDefault="002731AA" w:rsidP="002731AA">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Senate</w:t>
      </w:r>
      <w:r>
        <w:rPr>
          <w:rFonts w:cs="Times New Roman"/>
        </w:rPr>
        <w:tab/>
      </w:r>
      <w:r w:rsidRPr="00A620A0">
        <w:rPr>
          <w:rFonts w:cs="Times New Roman"/>
        </w:rPr>
        <w:t>Roll call Ayes</w:t>
      </w:r>
      <w:r>
        <w:rPr>
          <w:rFonts w:cs="Times New Roman"/>
        </w:rPr>
        <w:noBreakHyphen/>
      </w:r>
      <w:r w:rsidRPr="00A620A0">
        <w:rPr>
          <w:rFonts w:cs="Times New Roman"/>
        </w:rPr>
        <w:t>42  Nays</w:t>
      </w:r>
      <w:r>
        <w:rPr>
          <w:rFonts w:cs="Times New Roman"/>
        </w:rPr>
        <w:noBreakHyphen/>
      </w:r>
      <w:r w:rsidRPr="00A620A0">
        <w:rPr>
          <w:rFonts w:cs="Times New Roman"/>
        </w:rPr>
        <w:t>0 (</w:t>
      </w:r>
      <w:hyperlink r:id="rId26" w:history="1">
        <w:r w:rsidRPr="00A620A0">
          <w:rPr>
            <w:rStyle w:val="Hyperlink"/>
            <w:rFonts w:cs="Times New Roman"/>
          </w:rPr>
          <w:t>Senate Journal</w:t>
        </w:r>
        <w:r w:rsidRPr="00A620A0">
          <w:rPr>
            <w:rStyle w:val="Hyperlink"/>
            <w:rFonts w:cs="Times New Roman"/>
          </w:rPr>
          <w:noBreakHyphen/>
          <w:t>page 76</w:t>
        </w:r>
      </w:hyperlink>
      <w:r w:rsidRPr="00A620A0">
        <w:rPr>
          <w:rFonts w:cs="Times New Roman"/>
        </w:rPr>
        <w:t>)</w:t>
      </w:r>
    </w:p>
    <w:p w:rsidR="002731AA" w:rsidRDefault="002731AA" w:rsidP="002731AA">
      <w:pPr>
        <w:widowControl w:val="0"/>
        <w:tabs>
          <w:tab w:val="right" w:pos="1008"/>
          <w:tab w:val="left" w:pos="1152"/>
          <w:tab w:val="left" w:pos="1872"/>
          <w:tab w:val="left" w:pos="9187"/>
        </w:tabs>
        <w:ind w:left="2088" w:hanging="2088"/>
        <w:rPr>
          <w:rFonts w:cs="Times New Roman"/>
        </w:rPr>
      </w:pPr>
      <w:r>
        <w:rPr>
          <w:rFonts w:cs="Times New Roman"/>
        </w:rPr>
        <w:tab/>
        <w:t>6/17/2014</w:t>
      </w:r>
      <w:r>
        <w:rPr>
          <w:rFonts w:cs="Times New Roman"/>
        </w:rPr>
        <w:tab/>
        <w:t>House</w:t>
      </w:r>
      <w:r>
        <w:rPr>
          <w:rFonts w:cs="Times New Roman"/>
        </w:rPr>
        <w:tab/>
      </w:r>
      <w:r w:rsidRPr="00A620A0">
        <w:rPr>
          <w:rFonts w:cs="Times New Roman"/>
        </w:rPr>
        <w:t>Conference report received and adopted</w:t>
      </w:r>
    </w:p>
    <w:p w:rsidR="002731AA" w:rsidRDefault="002731AA" w:rsidP="002731AA">
      <w:pPr>
        <w:widowControl w:val="0"/>
        <w:tabs>
          <w:tab w:val="right" w:pos="1008"/>
          <w:tab w:val="left" w:pos="1152"/>
          <w:tab w:val="left" w:pos="1872"/>
          <w:tab w:val="left" w:pos="9187"/>
        </w:tabs>
        <w:ind w:left="2088" w:hanging="2088"/>
        <w:rPr>
          <w:rFonts w:cs="Times New Roman"/>
        </w:rPr>
      </w:pPr>
      <w:r>
        <w:rPr>
          <w:rFonts w:cs="Times New Roman"/>
        </w:rPr>
        <w:tab/>
        <w:t>6/17/2014</w:t>
      </w:r>
      <w:r>
        <w:rPr>
          <w:rFonts w:cs="Times New Roman"/>
        </w:rPr>
        <w:tab/>
        <w:t>House</w:t>
      </w:r>
      <w:r>
        <w:rPr>
          <w:rFonts w:cs="Times New Roman"/>
        </w:rPr>
        <w:tab/>
      </w:r>
      <w:r w:rsidRPr="00A620A0">
        <w:rPr>
          <w:rFonts w:cs="Times New Roman"/>
        </w:rPr>
        <w:t>Roll call Yeas</w:t>
      </w:r>
      <w:r>
        <w:rPr>
          <w:rFonts w:cs="Times New Roman"/>
        </w:rPr>
        <w:noBreakHyphen/>
      </w:r>
      <w:r w:rsidRPr="00A620A0">
        <w:rPr>
          <w:rFonts w:cs="Times New Roman"/>
        </w:rPr>
        <w:t>114  Nays</w:t>
      </w:r>
      <w:r>
        <w:rPr>
          <w:rFonts w:cs="Times New Roman"/>
        </w:rPr>
        <w:noBreakHyphen/>
      </w:r>
      <w:r w:rsidRPr="00A620A0">
        <w:rPr>
          <w:rFonts w:cs="Times New Roman"/>
        </w:rPr>
        <w:t>0</w:t>
      </w:r>
    </w:p>
    <w:p w:rsidR="002731AA" w:rsidRDefault="002731AA" w:rsidP="002731AA">
      <w:pPr>
        <w:widowControl w:val="0"/>
        <w:tabs>
          <w:tab w:val="right" w:pos="1008"/>
          <w:tab w:val="left" w:pos="1152"/>
          <w:tab w:val="left" w:pos="1872"/>
          <w:tab w:val="left" w:pos="9187"/>
        </w:tabs>
        <w:ind w:left="2088" w:hanging="2088"/>
        <w:rPr>
          <w:rFonts w:cs="Times New Roman"/>
        </w:rPr>
      </w:pPr>
      <w:r>
        <w:rPr>
          <w:rFonts w:cs="Times New Roman"/>
        </w:rPr>
        <w:tab/>
        <w:t>6/17/2014</w:t>
      </w:r>
      <w:r>
        <w:rPr>
          <w:rFonts w:cs="Times New Roman"/>
        </w:rPr>
        <w:tab/>
        <w:t>House</w:t>
      </w:r>
      <w:r>
        <w:rPr>
          <w:rFonts w:cs="Times New Roman"/>
        </w:rPr>
        <w:tab/>
      </w:r>
      <w:r w:rsidRPr="00A620A0">
        <w:rPr>
          <w:rFonts w:cs="Times New Roman"/>
        </w:rPr>
        <w:t>Ordered enrolled for ratification</w:t>
      </w:r>
    </w:p>
    <w:p w:rsidR="002731AA" w:rsidRDefault="002731AA" w:rsidP="002731AA">
      <w:pPr>
        <w:widowControl w:val="0"/>
        <w:tabs>
          <w:tab w:val="right" w:pos="1008"/>
          <w:tab w:val="left" w:pos="1152"/>
          <w:tab w:val="left" w:pos="1872"/>
          <w:tab w:val="left" w:pos="9187"/>
        </w:tabs>
        <w:ind w:left="2088" w:hanging="2088"/>
        <w:rPr>
          <w:rFonts w:cs="Times New Roman"/>
        </w:rPr>
      </w:pPr>
      <w:r>
        <w:rPr>
          <w:rFonts w:cs="Times New Roman"/>
        </w:rPr>
        <w:tab/>
        <w:t>6/20/2014</w:t>
      </w:r>
      <w:r>
        <w:rPr>
          <w:rFonts w:cs="Times New Roman"/>
        </w:rPr>
        <w:tab/>
      </w:r>
      <w:r>
        <w:rPr>
          <w:rFonts w:cs="Times New Roman"/>
        </w:rPr>
        <w:tab/>
      </w:r>
      <w:r w:rsidRPr="00A620A0">
        <w:rPr>
          <w:rFonts w:cs="Times New Roman"/>
        </w:rPr>
        <w:t>Ratified R 327</w:t>
      </w:r>
    </w:p>
    <w:p w:rsidR="002731AA" w:rsidRDefault="002731AA" w:rsidP="002731AA">
      <w:pPr>
        <w:widowControl w:val="0"/>
        <w:tabs>
          <w:tab w:val="right" w:pos="1008"/>
          <w:tab w:val="left" w:pos="1152"/>
          <w:tab w:val="left" w:pos="1872"/>
          <w:tab w:val="left" w:pos="9187"/>
        </w:tabs>
        <w:ind w:left="2088" w:hanging="2088"/>
        <w:rPr>
          <w:rFonts w:cs="Times New Roman"/>
        </w:rPr>
      </w:pPr>
      <w:r>
        <w:rPr>
          <w:rFonts w:cs="Times New Roman"/>
        </w:rPr>
        <w:tab/>
        <w:t>6/23/2014</w:t>
      </w:r>
      <w:r>
        <w:rPr>
          <w:rFonts w:cs="Times New Roman"/>
        </w:rPr>
        <w:tab/>
      </w:r>
      <w:r>
        <w:rPr>
          <w:rFonts w:cs="Times New Roman"/>
        </w:rPr>
        <w:tab/>
      </w:r>
      <w:r w:rsidRPr="00A620A0">
        <w:rPr>
          <w:rFonts w:cs="Times New Roman"/>
        </w:rPr>
        <w:t>Signed By Governor</w:t>
      </w:r>
    </w:p>
    <w:p w:rsidR="002731AA" w:rsidRDefault="002731AA" w:rsidP="002731AA">
      <w:pPr>
        <w:widowControl w:val="0"/>
        <w:tabs>
          <w:tab w:val="right" w:pos="1008"/>
          <w:tab w:val="left" w:pos="1152"/>
          <w:tab w:val="left" w:pos="1872"/>
          <w:tab w:val="left" w:pos="9187"/>
        </w:tabs>
        <w:ind w:left="2088" w:hanging="2088"/>
        <w:rPr>
          <w:rFonts w:cs="Times New Roman"/>
        </w:rPr>
      </w:pPr>
      <w:r>
        <w:rPr>
          <w:rFonts w:cs="Times New Roman"/>
        </w:rPr>
        <w:lastRenderedPageBreak/>
        <w:tab/>
        <w:t>7/8/2014</w:t>
      </w:r>
      <w:r>
        <w:rPr>
          <w:rFonts w:cs="Times New Roman"/>
        </w:rPr>
        <w:tab/>
      </w:r>
      <w:r>
        <w:rPr>
          <w:rFonts w:cs="Times New Roman"/>
        </w:rPr>
        <w:tab/>
      </w:r>
      <w:r w:rsidRPr="00A620A0">
        <w:rPr>
          <w:rFonts w:cs="Times New Roman"/>
        </w:rPr>
        <w:t>Effective date 06/23/14</w:t>
      </w:r>
    </w:p>
    <w:p w:rsidR="002731AA" w:rsidRDefault="002731AA" w:rsidP="002731AA">
      <w:pPr>
        <w:widowControl w:val="0"/>
        <w:tabs>
          <w:tab w:val="right" w:pos="1008"/>
          <w:tab w:val="left" w:pos="1152"/>
          <w:tab w:val="left" w:pos="1872"/>
          <w:tab w:val="left" w:pos="9187"/>
        </w:tabs>
        <w:ind w:left="2088" w:hanging="2088"/>
        <w:rPr>
          <w:rFonts w:cs="Times New Roman"/>
        </w:rPr>
      </w:pPr>
      <w:r>
        <w:rPr>
          <w:rFonts w:cs="Times New Roman"/>
        </w:rPr>
        <w:tab/>
        <w:t>7/9/2014</w:t>
      </w:r>
      <w:r>
        <w:rPr>
          <w:rFonts w:cs="Times New Roman"/>
        </w:rPr>
        <w:tab/>
      </w:r>
      <w:r>
        <w:rPr>
          <w:rFonts w:cs="Times New Roman"/>
        </w:rPr>
        <w:tab/>
      </w:r>
      <w:r w:rsidRPr="00A620A0">
        <w:rPr>
          <w:rFonts w:cs="Times New Roman"/>
        </w:rPr>
        <w:t>Act No</w:t>
      </w:r>
      <w:r>
        <w:rPr>
          <w:rFonts w:cs="Times New Roman"/>
        </w:rPr>
        <w:t>. </w:t>
      </w:r>
      <w:r w:rsidRPr="00A620A0">
        <w:rPr>
          <w:rFonts w:cs="Times New Roman"/>
        </w:rPr>
        <w:t>293</w:t>
      </w:r>
    </w:p>
    <w:p w:rsidR="002731AA" w:rsidRDefault="002731AA" w:rsidP="002731AA">
      <w:pPr>
        <w:widowControl w:val="0"/>
        <w:tabs>
          <w:tab w:val="right" w:pos="1008"/>
          <w:tab w:val="left" w:pos="1152"/>
          <w:tab w:val="left" w:pos="1872"/>
          <w:tab w:val="left" w:pos="9187"/>
        </w:tabs>
        <w:ind w:left="2088" w:hanging="2088"/>
        <w:rPr>
          <w:rFonts w:cs="Times New Roman"/>
        </w:rPr>
      </w:pPr>
    </w:p>
    <w:p w:rsidR="000428F2" w:rsidRPr="000428F2" w:rsidRDefault="000428F2" w:rsidP="000428F2">
      <w:pPr>
        <w:widowControl w:val="0"/>
        <w:tabs>
          <w:tab w:val="right" w:pos="1008"/>
          <w:tab w:val="left" w:pos="1152"/>
          <w:tab w:val="left" w:pos="1872"/>
          <w:tab w:val="left" w:pos="9187"/>
        </w:tabs>
        <w:ind w:left="2088" w:hanging="2088"/>
        <w:rPr>
          <w:rFonts w:eastAsia="Times New Roman" w:cs="Times New Roman"/>
          <w:szCs w:val="20"/>
        </w:rPr>
      </w:pPr>
    </w:p>
    <w:p w:rsidR="000428F2" w:rsidRPr="000428F2" w:rsidRDefault="000428F2" w:rsidP="000428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28F2">
        <w:rPr>
          <w:rFonts w:eastAsia="Times New Roman" w:cs="Times New Roman"/>
          <w:b/>
          <w:szCs w:val="20"/>
        </w:rPr>
        <w:t>VERSIONS OF THIS BILL</w:t>
      </w:r>
    </w:p>
    <w:p w:rsidR="000428F2" w:rsidRPr="000428F2" w:rsidRDefault="000428F2" w:rsidP="000428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28F2" w:rsidRPr="000428F2" w:rsidRDefault="00A11A3B" w:rsidP="000428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0428F2" w:rsidRPr="000428F2">
          <w:rPr>
            <w:rFonts w:eastAsia="Times New Roman" w:cs="Times New Roman"/>
            <w:color w:val="0000FF" w:themeColor="hyperlink"/>
            <w:szCs w:val="20"/>
            <w:u w:val="single"/>
          </w:rPr>
          <w:t>4/30/2013</w:t>
        </w:r>
      </w:hyperlink>
    </w:p>
    <w:p w:rsidR="000428F2" w:rsidRPr="000428F2" w:rsidRDefault="00A11A3B" w:rsidP="00042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0428F2" w:rsidRPr="000428F2">
          <w:rPr>
            <w:rFonts w:eastAsia="Times New Roman" w:cs="Times New Roman"/>
            <w:color w:val="0000FF" w:themeColor="hyperlink"/>
            <w:szCs w:val="20"/>
            <w:u w:val="single"/>
          </w:rPr>
          <w:t>4/10/2014</w:t>
        </w:r>
      </w:hyperlink>
    </w:p>
    <w:p w:rsidR="000428F2" w:rsidRPr="000428F2" w:rsidRDefault="00A11A3B" w:rsidP="00042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0428F2" w:rsidRPr="000428F2">
          <w:rPr>
            <w:rFonts w:eastAsia="Times New Roman" w:cs="Times New Roman"/>
            <w:color w:val="0000FF" w:themeColor="hyperlink"/>
            <w:szCs w:val="20"/>
            <w:u w:val="single"/>
          </w:rPr>
          <w:t>5/28/2014</w:t>
        </w:r>
      </w:hyperlink>
    </w:p>
    <w:p w:rsidR="000428F2" w:rsidRPr="000428F2" w:rsidRDefault="00A11A3B" w:rsidP="00042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0428F2" w:rsidRPr="000428F2">
          <w:rPr>
            <w:rFonts w:eastAsia="Times New Roman" w:cs="Times New Roman"/>
            <w:color w:val="0000FF" w:themeColor="hyperlink"/>
            <w:szCs w:val="20"/>
            <w:u w:val="single"/>
          </w:rPr>
          <w:t>6/3/2014</w:t>
        </w:r>
      </w:hyperlink>
    </w:p>
    <w:p w:rsidR="000428F2" w:rsidRPr="000428F2" w:rsidRDefault="00A11A3B" w:rsidP="00042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0428F2" w:rsidRPr="000428F2">
          <w:rPr>
            <w:rFonts w:eastAsia="Times New Roman" w:cs="Times New Roman"/>
            <w:color w:val="0000FF" w:themeColor="hyperlink"/>
            <w:szCs w:val="20"/>
            <w:u w:val="single"/>
          </w:rPr>
          <w:t>6/4/2014</w:t>
        </w:r>
      </w:hyperlink>
    </w:p>
    <w:p w:rsidR="000428F2" w:rsidRPr="000428F2" w:rsidRDefault="00A11A3B" w:rsidP="00042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0428F2" w:rsidRPr="000428F2">
          <w:rPr>
            <w:rFonts w:eastAsia="Times New Roman" w:cs="Times New Roman"/>
            <w:color w:val="0000FF" w:themeColor="hyperlink"/>
            <w:szCs w:val="20"/>
            <w:u w:val="single"/>
          </w:rPr>
          <w:t>6/4/2014-A</w:t>
        </w:r>
      </w:hyperlink>
    </w:p>
    <w:p w:rsidR="000428F2" w:rsidRPr="000428F2" w:rsidRDefault="00A11A3B" w:rsidP="00042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0428F2" w:rsidRPr="000428F2">
          <w:rPr>
            <w:rFonts w:eastAsia="Times New Roman" w:cs="Times New Roman"/>
            <w:color w:val="0000FF" w:themeColor="hyperlink"/>
            <w:szCs w:val="20"/>
            <w:u w:val="single"/>
          </w:rPr>
          <w:t>6/5/2014</w:t>
        </w:r>
      </w:hyperlink>
    </w:p>
    <w:p w:rsidR="000428F2" w:rsidRPr="000428F2" w:rsidRDefault="00A11A3B" w:rsidP="00042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0428F2" w:rsidRPr="000428F2">
          <w:rPr>
            <w:rFonts w:eastAsia="Times New Roman" w:cs="Times New Roman"/>
            <w:color w:val="0000FF" w:themeColor="hyperlink"/>
            <w:szCs w:val="20"/>
            <w:u w:val="single"/>
          </w:rPr>
          <w:t>6/17/2014</w:t>
        </w:r>
      </w:hyperlink>
    </w:p>
    <w:p w:rsidR="000428F2" w:rsidRPr="000428F2" w:rsidRDefault="000428F2" w:rsidP="00042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428F2" w:rsidRDefault="000428F2" w:rsidP="00042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428F2" w:rsidSect="000428F2">
          <w:pgSz w:w="12240" w:h="15840" w:code="1"/>
          <w:pgMar w:top="1080" w:right="1440" w:bottom="1080" w:left="1440" w:header="720" w:footer="720" w:gutter="0"/>
          <w:pgNumType w:start="1"/>
          <w:cols w:space="720"/>
          <w:noEndnote/>
          <w:docGrid w:linePitch="360"/>
        </w:sectPr>
      </w:pPr>
    </w:p>
    <w:p w:rsidR="00F03809" w:rsidRDefault="00F03809" w:rsidP="00F0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(A293, R327, H4061)</w:t>
      </w:r>
    </w:p>
    <w:p w:rsidR="00F03809" w:rsidRPr="008836A5" w:rsidRDefault="00F03809" w:rsidP="00F0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03809" w:rsidRPr="000428F2" w:rsidRDefault="00F03809" w:rsidP="00F0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428F2">
        <w:rPr>
          <w:rFonts w:cs="Times New Roman"/>
          <w:b/>
          <w:color w:val="000000" w:themeColor="text1"/>
          <w:szCs w:val="36"/>
        </w:rPr>
        <w:t xml:space="preserve">AN ACT </w:t>
      </w:r>
      <w:bookmarkStart w:id="1" w:name="titleend"/>
      <w:bookmarkEnd w:id="1"/>
      <w:r w:rsidRPr="000428F2">
        <w:rPr>
          <w:rFonts w:cs="Times New Roman"/>
          <w:b/>
        </w:rPr>
        <w:t>TO AMEND SECTION 59</w:t>
      </w:r>
      <w:r w:rsidRPr="000428F2">
        <w:rPr>
          <w:rFonts w:cs="Times New Roman"/>
          <w:b/>
        </w:rPr>
        <w:noBreakHyphen/>
        <w:t>32</w:t>
      </w:r>
      <w:r w:rsidRPr="000428F2">
        <w:rPr>
          <w:rFonts w:cs="Times New Roman"/>
          <w:b/>
        </w:rPr>
        <w:noBreakHyphen/>
        <w:t>20, CODE OF LAWS OF SOUTH CAROLINA, 1976, RELATING TO THE REQUIREMENT THAT THE STATE BOARD OF EDUCATION SELECT OR DEVELOP INSTRUCTIONAL UNITS IN COMPREHENSIVE HEALTH EDUCATION FOR USE BY SCHOOL DISTRICTS, SO AS TO PROVIDE THAT BEFORE SEPTEMBER 1, 2015, THE BOARD, THROUGH THE STATE DEPARTMENT OF EDUCATION,  SHALL SELECT OR DEVELOP INSTRUCTIONAL UNITS IN SEXUAL ABUSE AND ASSAULT AWARENESS AND PREVENTION, WITH SEPARATE UNITS APPROPRIATE FOR EACH AGE LEVEL FROM FOUR</w:t>
      </w:r>
      <w:r w:rsidRPr="000428F2">
        <w:rPr>
          <w:rFonts w:cs="Times New Roman"/>
          <w:b/>
        </w:rPr>
        <w:noBreakHyphen/>
        <w:t>YEAR-OLD KINDERGARTEN THROUGH TWELFTH GRADE; AND TO AMEND SECTION 59</w:t>
      </w:r>
      <w:r w:rsidRPr="000428F2">
        <w:rPr>
          <w:rFonts w:cs="Times New Roman"/>
          <w:b/>
        </w:rPr>
        <w:noBreakHyphen/>
        <w:t>32</w:t>
      </w:r>
      <w:r w:rsidRPr="000428F2">
        <w:rPr>
          <w:rFonts w:cs="Times New Roman"/>
          <w:b/>
        </w:rPr>
        <w:noBreakHyphen/>
        <w:t xml:space="preserve">30, RELATING TO THE REQUIREMENT THAT LOCAL SCHOOL DISTRICTS IMPLEMENT THE COMPREHENSIVE HEALTH EDUCATION PROGRAM, AMONG OTHER THINGS, SO AS TO PROVIDE THAT </w:t>
      </w:r>
      <w:r w:rsidRPr="000428F2">
        <w:rPr>
          <w:rFonts w:cs="Times New Roman"/>
          <w:b/>
          <w:color w:val="000000" w:themeColor="text1"/>
          <w:u w:color="000000" w:themeColor="text1"/>
        </w:rPr>
        <w:t>BEGINNING WITH THE 2015</w:t>
      </w:r>
      <w:r w:rsidRPr="000428F2">
        <w:rPr>
          <w:rFonts w:cs="Times New Roman"/>
          <w:b/>
          <w:color w:val="000000" w:themeColor="text1"/>
          <w:u w:color="000000" w:themeColor="text1"/>
        </w:rPr>
        <w:noBreakHyphen/>
        <w:t>2016 SCHOOL YEAR, THE DISTRICTS ANNUALLY SHALL PROVIDE AGE</w:t>
      </w:r>
      <w:r w:rsidRPr="000428F2">
        <w:rPr>
          <w:rFonts w:cs="Times New Roman"/>
          <w:b/>
          <w:color w:val="000000" w:themeColor="text1"/>
          <w:u w:color="000000" w:themeColor="text1"/>
        </w:rPr>
        <w:noBreakHyphen/>
        <w:t>APPROPRIATE INSTRUCTION IN SEXUAL ABUSE AND ASSAULT AWARENESS AND PREVENTION TO ALL STUDENTS IN FOUR</w:t>
      </w:r>
      <w:r w:rsidRPr="000428F2">
        <w:rPr>
          <w:rFonts w:cs="Times New Roman"/>
          <w:b/>
          <w:color w:val="000000" w:themeColor="text1"/>
          <w:u w:color="000000" w:themeColor="text1"/>
        </w:rPr>
        <w:noBreakHyphen/>
        <w:t>YEAR-OLD KINDERGARTEN, WHERE OFFERED, THROUGH TWELFTH GRADE, BASED ON THE UNITS DEVELOPED BY THE STATE BOARD OF EDUCATION AND STATE DEPARTMENT OF EDUCATION.</w:t>
      </w:r>
    </w:p>
    <w:p w:rsidR="00F03809" w:rsidRPr="00453559" w:rsidRDefault="00F03809" w:rsidP="00F0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3809" w:rsidRDefault="00F03809" w:rsidP="00F0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53559">
        <w:rPr>
          <w:rFonts w:cs="Times New Roman"/>
        </w:rPr>
        <w:t>Be it enacted by the General Assembly of the State of South Carolina:</w:t>
      </w:r>
    </w:p>
    <w:p w:rsidR="00F03809" w:rsidRDefault="00F03809" w:rsidP="00F0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3809" w:rsidRPr="00CC6936" w:rsidRDefault="00F03809" w:rsidP="00F0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Selection or adoption of instruction units by state board required</w:t>
      </w:r>
    </w:p>
    <w:p w:rsidR="00F03809" w:rsidRPr="00453559" w:rsidRDefault="00F03809" w:rsidP="00F0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3809" w:rsidRPr="00453559" w:rsidRDefault="00F03809" w:rsidP="00F0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53559">
        <w:rPr>
          <w:rFonts w:cs="Times New Roman"/>
        </w:rPr>
        <w:t>SECTION</w:t>
      </w:r>
      <w:r w:rsidRPr="00453559">
        <w:rPr>
          <w:rFonts w:cs="Times New Roman"/>
        </w:rPr>
        <w:tab/>
        <w:t>1.</w:t>
      </w:r>
      <w:r w:rsidRPr="00453559">
        <w:rPr>
          <w:rFonts w:cs="Times New Roman"/>
        </w:rPr>
        <w:tab/>
        <w:t>Section 59</w:t>
      </w:r>
      <w:r w:rsidRPr="00453559">
        <w:rPr>
          <w:rFonts w:cs="Times New Roman"/>
        </w:rPr>
        <w:noBreakHyphen/>
        <w:t>32</w:t>
      </w:r>
      <w:r w:rsidRPr="00453559">
        <w:rPr>
          <w:rFonts w:cs="Times New Roman"/>
        </w:rPr>
        <w:noBreakHyphen/>
        <w:t>20 of the 1976 Code is amended to read:</w:t>
      </w:r>
    </w:p>
    <w:p w:rsidR="00F03809" w:rsidRPr="00453559" w:rsidRDefault="00F03809" w:rsidP="00F0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3809" w:rsidRPr="00453559" w:rsidRDefault="00F03809" w:rsidP="00F0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53559">
        <w:rPr>
          <w:rFonts w:cs="Times New Roman"/>
        </w:rPr>
        <w:tab/>
        <w:t>“Section 59</w:t>
      </w:r>
      <w:r w:rsidRPr="00453559">
        <w:rPr>
          <w:rFonts w:cs="Times New Roman"/>
        </w:rPr>
        <w:noBreakHyphen/>
        <w:t>32</w:t>
      </w:r>
      <w:r w:rsidRPr="00453559">
        <w:rPr>
          <w:rFonts w:cs="Times New Roman"/>
        </w:rPr>
        <w:noBreakHyphen/>
        <w:t>20.</w:t>
      </w:r>
      <w:r w:rsidRPr="00453559">
        <w:rPr>
          <w:rFonts w:cs="Times New Roman"/>
        </w:rPr>
        <w:tab/>
        <w:t>(A)</w:t>
      </w:r>
      <w:r w:rsidRPr="00453559">
        <w:rPr>
          <w:rFonts w:cs="Times New Roman"/>
        </w:rPr>
        <w:tab/>
        <w:t>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unit available to local school districts.  The board, through the department, also shall make available information about other programs developed by other states upon request of a local school district.</w:t>
      </w:r>
    </w:p>
    <w:p w:rsidR="00F03809" w:rsidRDefault="00F03809" w:rsidP="00F0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53559">
        <w:rPr>
          <w:rFonts w:cs="Times New Roman"/>
        </w:rPr>
        <w:tab/>
        <w:t>(B)</w:t>
      </w:r>
      <w:r w:rsidRPr="00453559">
        <w:rPr>
          <w:rFonts w:cs="Times New Roman"/>
        </w:rPr>
        <w:tab/>
        <w:t xml:space="preserve">In addition to the provisions of subsection (A), before September 1, 2015, the board, through the department, shall select or </w:t>
      </w:r>
      <w:r w:rsidRPr="00453559">
        <w:rPr>
          <w:rFonts w:cs="Times New Roman"/>
        </w:rPr>
        <w:lastRenderedPageBreak/>
        <w:t>develop instructional units in sexual abuse and assault awareness and prevention, with separate units appropriate for each age level from four</w:t>
      </w:r>
      <w:r w:rsidRPr="00453559">
        <w:rPr>
          <w:rFonts w:cs="Times New Roman"/>
        </w:rPr>
        <w:noBreakHyphen/>
        <w:t>year</w:t>
      </w:r>
      <w:r>
        <w:rPr>
          <w:rFonts w:cs="Times New Roman"/>
        </w:rPr>
        <w:noBreakHyphen/>
      </w:r>
      <w:r w:rsidRPr="00453559">
        <w:rPr>
          <w:rFonts w:cs="Times New Roman"/>
        </w:rPr>
        <w:t>old kindergarten through twelfth grade.”</w:t>
      </w:r>
    </w:p>
    <w:p w:rsidR="00F03809" w:rsidRDefault="00F03809" w:rsidP="00F0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3809" w:rsidRPr="00CC6936" w:rsidRDefault="00F03809" w:rsidP="00F0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Instruction by school districts required</w:t>
      </w:r>
    </w:p>
    <w:p w:rsidR="00F03809" w:rsidRPr="00453559" w:rsidRDefault="00F03809" w:rsidP="00F0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3809" w:rsidRPr="00453559" w:rsidRDefault="00F03809" w:rsidP="00F0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3559">
        <w:rPr>
          <w:rFonts w:cs="Times New Roman"/>
        </w:rPr>
        <w:t>SECTION</w:t>
      </w:r>
      <w:r w:rsidRPr="00453559">
        <w:rPr>
          <w:rFonts w:cs="Times New Roman"/>
        </w:rPr>
        <w:tab/>
      </w:r>
      <w:r w:rsidRPr="00453559">
        <w:rPr>
          <w:rFonts w:cs="Times New Roman"/>
          <w:color w:val="000000" w:themeColor="text1"/>
          <w:u w:color="000000" w:themeColor="text1"/>
        </w:rPr>
        <w:t>2.</w:t>
      </w:r>
      <w:r w:rsidRPr="00453559">
        <w:rPr>
          <w:rFonts w:cs="Times New Roman"/>
          <w:color w:val="000000" w:themeColor="text1"/>
          <w:u w:color="000000" w:themeColor="text1"/>
        </w:rPr>
        <w:tab/>
        <w:t>Section 59</w:t>
      </w:r>
      <w:r w:rsidRPr="00453559">
        <w:rPr>
          <w:rFonts w:cs="Times New Roman"/>
          <w:color w:val="000000" w:themeColor="text1"/>
          <w:u w:color="000000" w:themeColor="text1"/>
        </w:rPr>
        <w:noBreakHyphen/>
        <w:t>32</w:t>
      </w:r>
      <w:r w:rsidRPr="00453559">
        <w:rPr>
          <w:rFonts w:cs="Times New Roman"/>
          <w:color w:val="000000" w:themeColor="text1"/>
          <w:u w:color="000000" w:themeColor="text1"/>
        </w:rPr>
        <w:noBreakHyphen/>
        <w:t>30 of the 1976 Code is amended by adding an appropriately lettered subsection at the end to read:</w:t>
      </w:r>
    </w:p>
    <w:p w:rsidR="00F03809" w:rsidRPr="00453559" w:rsidRDefault="00F03809" w:rsidP="00F0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3809" w:rsidRDefault="00F03809" w:rsidP="00F0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3559">
        <w:rPr>
          <w:rFonts w:cs="Times New Roman"/>
          <w:color w:val="000000" w:themeColor="text1"/>
          <w:u w:color="000000" w:themeColor="text1"/>
        </w:rPr>
        <w:tab/>
        <w:t>“( )</w:t>
      </w:r>
      <w:r w:rsidRPr="00453559">
        <w:rPr>
          <w:rFonts w:cs="Times New Roman"/>
          <w:color w:val="000000" w:themeColor="text1"/>
          <w:u w:color="000000" w:themeColor="text1"/>
        </w:rPr>
        <w:tab/>
        <w:t>Beginning with the 2015</w:t>
      </w:r>
      <w:r w:rsidRPr="00453559">
        <w:rPr>
          <w:rFonts w:cs="Times New Roman"/>
          <w:color w:val="000000" w:themeColor="text1"/>
          <w:u w:color="000000" w:themeColor="text1"/>
        </w:rPr>
        <w:noBreakHyphen/>
        <w:t>2016 school year, districts annually shall provide age</w:t>
      </w:r>
      <w:r w:rsidRPr="00453559">
        <w:rPr>
          <w:rFonts w:cs="Times New Roman"/>
          <w:color w:val="000000" w:themeColor="text1"/>
          <w:u w:color="000000" w:themeColor="text1"/>
        </w:rPr>
        <w:noBreakHyphen/>
        <w:t>appropriate instruction in sexual abuse and assault awareness and prevention to all students in four</w:t>
      </w:r>
      <w:r w:rsidRPr="00453559">
        <w:rPr>
          <w:rFonts w:cs="Times New Roman"/>
          <w:color w:val="000000" w:themeColor="text1"/>
          <w:u w:color="000000" w:themeColor="text1"/>
        </w:rPr>
        <w:noBreakHyphen/>
        <w:t>year</w:t>
      </w:r>
      <w:r>
        <w:rPr>
          <w:rFonts w:cs="Times New Roman"/>
          <w:color w:val="000000" w:themeColor="text1"/>
          <w:u w:color="000000" w:themeColor="text1"/>
        </w:rPr>
        <w:noBreakHyphen/>
      </w:r>
      <w:r w:rsidRPr="00453559">
        <w:rPr>
          <w:rFonts w:cs="Times New Roman"/>
          <w:color w:val="000000" w:themeColor="text1"/>
          <w:u w:color="000000" w:themeColor="text1"/>
        </w:rPr>
        <w:t xml:space="preserve">old kindergarten, where offered, through twelfth grade. This instruction must be based on the units developed by the board, through the department, </w:t>
      </w:r>
      <w:r>
        <w:rPr>
          <w:rFonts w:cs="Times New Roman"/>
          <w:color w:val="000000" w:themeColor="text1"/>
          <w:u w:color="000000" w:themeColor="text1"/>
        </w:rPr>
        <w:t>pursuant to</w:t>
      </w:r>
      <w:r w:rsidRPr="00453559">
        <w:rPr>
          <w:rFonts w:cs="Times New Roman"/>
          <w:color w:val="000000" w:themeColor="text1"/>
          <w:u w:color="000000" w:themeColor="text1"/>
        </w:rPr>
        <w:t xml:space="preserve"> Section 59</w:t>
      </w:r>
      <w:r w:rsidRPr="00453559">
        <w:rPr>
          <w:rFonts w:cs="Times New Roman"/>
          <w:color w:val="000000" w:themeColor="text1"/>
          <w:u w:color="000000" w:themeColor="text1"/>
        </w:rPr>
        <w:noBreakHyphen/>
        <w:t>32</w:t>
      </w:r>
      <w:r w:rsidRPr="00453559">
        <w:rPr>
          <w:rFonts w:cs="Times New Roman"/>
          <w:color w:val="000000" w:themeColor="text1"/>
          <w:u w:color="000000" w:themeColor="text1"/>
        </w:rPr>
        <w:noBreakHyphen/>
        <w:t>20(B).”</w:t>
      </w:r>
    </w:p>
    <w:p w:rsidR="00F03809" w:rsidRDefault="00F03809" w:rsidP="00F0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3809" w:rsidRPr="00CC6936" w:rsidRDefault="00F03809" w:rsidP="00F0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t>Time effective</w:t>
      </w:r>
    </w:p>
    <w:p w:rsidR="00F03809" w:rsidRPr="00453559" w:rsidRDefault="00F03809" w:rsidP="00F0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3809" w:rsidRPr="00453559" w:rsidRDefault="00F03809" w:rsidP="00F0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53559">
        <w:rPr>
          <w:rFonts w:cs="Times New Roman"/>
        </w:rPr>
        <w:t>SECTION</w:t>
      </w:r>
      <w:r w:rsidRPr="00453559">
        <w:rPr>
          <w:rFonts w:cs="Times New Roman"/>
        </w:rPr>
        <w:tab/>
        <w:t>3.</w:t>
      </w:r>
      <w:r w:rsidRPr="00453559">
        <w:rPr>
          <w:rFonts w:cs="Times New Roman"/>
        </w:rPr>
        <w:tab/>
        <w:t>This act takes effect upon approval by the Governor.</w:t>
      </w:r>
    </w:p>
    <w:p w:rsidR="00F03809" w:rsidRDefault="00F03809" w:rsidP="00F03809">
      <w:pPr>
        <w:tabs>
          <w:tab w:val="left" w:pos="1440"/>
          <w:tab w:val="left" w:pos="1800"/>
          <w:tab w:val="left" w:pos="2880"/>
        </w:tabs>
        <w:rPr>
          <w:color w:val="000000" w:themeColor="text1"/>
        </w:rPr>
      </w:pPr>
    </w:p>
    <w:p w:rsidR="00F03809" w:rsidRDefault="00F03809" w:rsidP="00F03809">
      <w:pPr>
        <w:tabs>
          <w:tab w:val="left" w:pos="1440"/>
          <w:tab w:val="left" w:pos="1800"/>
          <w:tab w:val="left" w:pos="2880"/>
        </w:tabs>
        <w:rPr>
          <w:color w:val="000000" w:themeColor="text1"/>
        </w:rPr>
      </w:pPr>
      <w:r>
        <w:rPr>
          <w:color w:val="000000" w:themeColor="text1"/>
        </w:rPr>
        <w:t>Ratified the 20</w:t>
      </w:r>
      <w:r>
        <w:rPr>
          <w:color w:val="000000" w:themeColor="text1"/>
          <w:vertAlign w:val="superscript"/>
        </w:rPr>
        <w:t>th</w:t>
      </w:r>
      <w:r>
        <w:rPr>
          <w:color w:val="000000" w:themeColor="text1"/>
        </w:rPr>
        <w:t xml:space="preserve"> day of June, 2014.</w:t>
      </w:r>
    </w:p>
    <w:p w:rsidR="00F03809" w:rsidRDefault="00F03809" w:rsidP="00F03809">
      <w:pPr>
        <w:tabs>
          <w:tab w:val="left" w:pos="1440"/>
          <w:tab w:val="left" w:pos="1800"/>
          <w:tab w:val="left" w:pos="2880"/>
        </w:tabs>
        <w:rPr>
          <w:color w:val="000000" w:themeColor="text1"/>
        </w:rPr>
      </w:pPr>
    </w:p>
    <w:p w:rsidR="00F03809" w:rsidRDefault="00F03809" w:rsidP="00F03809">
      <w:pPr>
        <w:tabs>
          <w:tab w:val="left" w:pos="1440"/>
          <w:tab w:val="left" w:pos="1800"/>
          <w:tab w:val="left" w:pos="2880"/>
        </w:tabs>
        <w:rPr>
          <w:color w:val="000000" w:themeColor="text1"/>
        </w:rPr>
      </w:pPr>
      <w:r>
        <w:rPr>
          <w:color w:val="000000" w:themeColor="text1"/>
        </w:rPr>
        <w:t>Approved the 23</w:t>
      </w:r>
      <w:r w:rsidRPr="00105C6D">
        <w:rPr>
          <w:color w:val="000000" w:themeColor="text1"/>
          <w:vertAlign w:val="superscript"/>
        </w:rPr>
        <w:t>rd</w:t>
      </w:r>
      <w:r>
        <w:rPr>
          <w:color w:val="000000" w:themeColor="text1"/>
        </w:rPr>
        <w:t xml:space="preserve"> day of June, 2014. </w:t>
      </w:r>
    </w:p>
    <w:p w:rsidR="00F03809" w:rsidRDefault="00F03809" w:rsidP="00F03809">
      <w:pPr>
        <w:tabs>
          <w:tab w:val="left" w:pos="1440"/>
          <w:tab w:val="left" w:pos="1800"/>
          <w:tab w:val="left" w:pos="2880"/>
        </w:tabs>
        <w:jc w:val="center"/>
        <w:rPr>
          <w:color w:val="000000" w:themeColor="text1"/>
        </w:rPr>
      </w:pPr>
    </w:p>
    <w:p w:rsidR="00F03809" w:rsidRDefault="00F03809" w:rsidP="00F03809">
      <w:pPr>
        <w:tabs>
          <w:tab w:val="left" w:pos="1440"/>
          <w:tab w:val="left" w:pos="1800"/>
          <w:tab w:val="left" w:pos="2880"/>
        </w:tabs>
        <w:jc w:val="center"/>
        <w:rPr>
          <w:color w:val="000000" w:themeColor="text1"/>
        </w:rPr>
      </w:pPr>
      <w:r>
        <w:rPr>
          <w:color w:val="000000" w:themeColor="text1"/>
        </w:rPr>
        <w:t>__________</w:t>
      </w:r>
    </w:p>
    <w:p w:rsidR="008836A5" w:rsidRPr="006A78FF" w:rsidRDefault="008836A5" w:rsidP="00F0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A78FF" w:rsidSect="000428F2">
      <w:footerReference w:type="default" r:id="rId35"/>
      <w:footerReference w:type="first" r:id="rId3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76E" w:rsidRDefault="0050376E" w:rsidP="007D5FAC">
      <w:r>
        <w:separator/>
      </w:r>
    </w:p>
  </w:endnote>
  <w:endnote w:type="continuationSeparator" w:id="0">
    <w:p w:rsidR="0050376E" w:rsidRDefault="0050376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8F2" w:rsidRPr="000428F2" w:rsidRDefault="000428F2" w:rsidP="000428F2">
    <w:pPr>
      <w:pStyle w:val="Footer"/>
      <w:tabs>
        <w:tab w:val="clear" w:pos="4680"/>
        <w:tab w:val="clear" w:pos="9360"/>
        <w:tab w:val="center" w:pos="3168"/>
      </w:tabs>
      <w:spacing w:before="120"/>
    </w:pPr>
    <w:r>
      <w:tab/>
    </w:r>
    <w:r w:rsidR="002731AA">
      <w:fldChar w:fldCharType="begin"/>
    </w:r>
    <w:r w:rsidR="002731AA">
      <w:instrText xml:space="preserve"> PAGE  \* MERGEFORMAT </w:instrText>
    </w:r>
    <w:r w:rsidR="002731AA">
      <w:fldChar w:fldCharType="separate"/>
    </w:r>
    <w:r w:rsidR="00677615">
      <w:rPr>
        <w:noProof/>
      </w:rPr>
      <w:t>2</w:t>
    </w:r>
    <w:r w:rsidR="002731A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8F2" w:rsidRDefault="000428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76E" w:rsidRDefault="0050376E" w:rsidP="007D5FAC">
      <w:r>
        <w:separator/>
      </w:r>
    </w:p>
  </w:footnote>
  <w:footnote w:type="continuationSeparator" w:id="0">
    <w:p w:rsidR="0050376E" w:rsidRDefault="0050376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4061"/>
    <w:docVar w:name="ActSecretary" w:val="Morgan"/>
    <w:docVar w:name="ActSIdno" w:val="(294)  4061AB14"/>
    <w:docVar w:name="clipname" w:val="4061AB14"/>
    <w:docVar w:name="dvBillNumber" w:val="4061"/>
    <w:docVar w:name="dvBillNumberPrefix" w:val="H"/>
    <w:docVar w:name="dvOriginalBody" w:val="House"/>
    <w:docVar w:name="HOUSEACTFULLPATH" w:val="L:\COUNCIL\ACTS\4061AB14.DOCX"/>
    <w:docVar w:name="OrigHOUSEBillNo" w:val="4061"/>
    <w:docVar w:name="WhatActtype" w:val="AN ACT"/>
  </w:docVars>
  <w:rsids>
    <w:rsidRoot w:val="004D2943"/>
    <w:rsid w:val="00002DE0"/>
    <w:rsid w:val="00020349"/>
    <w:rsid w:val="00020977"/>
    <w:rsid w:val="00021B0B"/>
    <w:rsid w:val="00040C05"/>
    <w:rsid w:val="000428F2"/>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305E"/>
    <w:rsid w:val="000D6F51"/>
    <w:rsid w:val="000E5332"/>
    <w:rsid w:val="001030FE"/>
    <w:rsid w:val="001031AE"/>
    <w:rsid w:val="00103295"/>
    <w:rsid w:val="00103D2E"/>
    <w:rsid w:val="00104519"/>
    <w:rsid w:val="00106968"/>
    <w:rsid w:val="00114917"/>
    <w:rsid w:val="001237B9"/>
    <w:rsid w:val="00131CE5"/>
    <w:rsid w:val="00135DDF"/>
    <w:rsid w:val="00136AA0"/>
    <w:rsid w:val="00141278"/>
    <w:rsid w:val="0014525A"/>
    <w:rsid w:val="00146AF3"/>
    <w:rsid w:val="00157608"/>
    <w:rsid w:val="001626DB"/>
    <w:rsid w:val="00170F30"/>
    <w:rsid w:val="00172771"/>
    <w:rsid w:val="001747A9"/>
    <w:rsid w:val="001750EA"/>
    <w:rsid w:val="001754BB"/>
    <w:rsid w:val="0018353C"/>
    <w:rsid w:val="00190B7D"/>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403"/>
    <w:rsid w:val="00200C6E"/>
    <w:rsid w:val="00204492"/>
    <w:rsid w:val="002068E6"/>
    <w:rsid w:val="00206EF4"/>
    <w:rsid w:val="00206FB0"/>
    <w:rsid w:val="00212166"/>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5847"/>
    <w:rsid w:val="00257ACD"/>
    <w:rsid w:val="002624CD"/>
    <w:rsid w:val="002710C8"/>
    <w:rsid w:val="002731AA"/>
    <w:rsid w:val="00273EA7"/>
    <w:rsid w:val="00274843"/>
    <w:rsid w:val="00276491"/>
    <w:rsid w:val="00276CCF"/>
    <w:rsid w:val="00277C27"/>
    <w:rsid w:val="00280582"/>
    <w:rsid w:val="00281A76"/>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0AC9"/>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43"/>
    <w:rsid w:val="004D29AD"/>
    <w:rsid w:val="004D6971"/>
    <w:rsid w:val="004D716F"/>
    <w:rsid w:val="004E275E"/>
    <w:rsid w:val="004E6C25"/>
    <w:rsid w:val="004E747B"/>
    <w:rsid w:val="004E7E53"/>
    <w:rsid w:val="004F0258"/>
    <w:rsid w:val="004F0E6F"/>
    <w:rsid w:val="004F4494"/>
    <w:rsid w:val="004F4608"/>
    <w:rsid w:val="004F5867"/>
    <w:rsid w:val="004F6446"/>
    <w:rsid w:val="0050376E"/>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67B"/>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57F55"/>
    <w:rsid w:val="00663AC3"/>
    <w:rsid w:val="00672966"/>
    <w:rsid w:val="006750A0"/>
    <w:rsid w:val="00677615"/>
    <w:rsid w:val="00686CDD"/>
    <w:rsid w:val="00687A6A"/>
    <w:rsid w:val="0069010D"/>
    <w:rsid w:val="00690F99"/>
    <w:rsid w:val="00691B24"/>
    <w:rsid w:val="00696C4D"/>
    <w:rsid w:val="00696F5B"/>
    <w:rsid w:val="006A3DFC"/>
    <w:rsid w:val="006A4214"/>
    <w:rsid w:val="006A5B40"/>
    <w:rsid w:val="006A65C8"/>
    <w:rsid w:val="006A6F1D"/>
    <w:rsid w:val="006A78FF"/>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D6B78"/>
    <w:rsid w:val="007E000E"/>
    <w:rsid w:val="007E19E6"/>
    <w:rsid w:val="007E3A81"/>
    <w:rsid w:val="007F6631"/>
    <w:rsid w:val="007F6D46"/>
    <w:rsid w:val="007F7184"/>
    <w:rsid w:val="00800AD0"/>
    <w:rsid w:val="00805054"/>
    <w:rsid w:val="008066FB"/>
    <w:rsid w:val="0081729E"/>
    <w:rsid w:val="00832F5E"/>
    <w:rsid w:val="008348CC"/>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D72B6"/>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4FF8"/>
    <w:rsid w:val="009F5E10"/>
    <w:rsid w:val="00A03978"/>
    <w:rsid w:val="00A050C0"/>
    <w:rsid w:val="00A062DB"/>
    <w:rsid w:val="00A07602"/>
    <w:rsid w:val="00A07F7B"/>
    <w:rsid w:val="00A11A3B"/>
    <w:rsid w:val="00A14F94"/>
    <w:rsid w:val="00A23CED"/>
    <w:rsid w:val="00A25E64"/>
    <w:rsid w:val="00A26387"/>
    <w:rsid w:val="00A3022E"/>
    <w:rsid w:val="00A32D49"/>
    <w:rsid w:val="00A377BB"/>
    <w:rsid w:val="00A45B2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406"/>
    <w:rsid w:val="00AF7929"/>
    <w:rsid w:val="00AF7A83"/>
    <w:rsid w:val="00B03A18"/>
    <w:rsid w:val="00B11270"/>
    <w:rsid w:val="00B13981"/>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55BA1"/>
    <w:rsid w:val="00C7071A"/>
    <w:rsid w:val="00C748CB"/>
    <w:rsid w:val="00C74E9D"/>
    <w:rsid w:val="00C81812"/>
    <w:rsid w:val="00C837F6"/>
    <w:rsid w:val="00C92B7D"/>
    <w:rsid w:val="00C94E59"/>
    <w:rsid w:val="00C97CB8"/>
    <w:rsid w:val="00CA4CD7"/>
    <w:rsid w:val="00CA7497"/>
    <w:rsid w:val="00CB08A1"/>
    <w:rsid w:val="00CB12FE"/>
    <w:rsid w:val="00CC2825"/>
    <w:rsid w:val="00CC357C"/>
    <w:rsid w:val="00CC6936"/>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256"/>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35CE"/>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57D97"/>
    <w:rsid w:val="00E60357"/>
    <w:rsid w:val="00E61B4C"/>
    <w:rsid w:val="00E71D4E"/>
    <w:rsid w:val="00E757F4"/>
    <w:rsid w:val="00E9303D"/>
    <w:rsid w:val="00E97620"/>
    <w:rsid w:val="00EA2A3A"/>
    <w:rsid w:val="00EA77B0"/>
    <w:rsid w:val="00EB18D7"/>
    <w:rsid w:val="00EB223A"/>
    <w:rsid w:val="00EC47CE"/>
    <w:rsid w:val="00EC4D8C"/>
    <w:rsid w:val="00ED4871"/>
    <w:rsid w:val="00EE2D22"/>
    <w:rsid w:val="00EE663F"/>
    <w:rsid w:val="00EF0391"/>
    <w:rsid w:val="00EF0E4A"/>
    <w:rsid w:val="00EF3301"/>
    <w:rsid w:val="00EF6923"/>
    <w:rsid w:val="00F016E6"/>
    <w:rsid w:val="00F03809"/>
    <w:rsid w:val="00F06DF9"/>
    <w:rsid w:val="00F07446"/>
    <w:rsid w:val="00F16F4D"/>
    <w:rsid w:val="00F178BC"/>
    <w:rsid w:val="00F17AE0"/>
    <w:rsid w:val="00F21DD7"/>
    <w:rsid w:val="00F24361"/>
    <w:rsid w:val="00F25311"/>
    <w:rsid w:val="00F30608"/>
    <w:rsid w:val="00F30AAF"/>
    <w:rsid w:val="00F310E4"/>
    <w:rsid w:val="00F348D3"/>
    <w:rsid w:val="00F34BF1"/>
    <w:rsid w:val="00F432E0"/>
    <w:rsid w:val="00F44E35"/>
    <w:rsid w:val="00F44EE9"/>
    <w:rsid w:val="00F509CF"/>
    <w:rsid w:val="00F51775"/>
    <w:rsid w:val="00F54582"/>
    <w:rsid w:val="00F61884"/>
    <w:rsid w:val="00F627EF"/>
    <w:rsid w:val="00F66E0E"/>
    <w:rsid w:val="00F721C4"/>
    <w:rsid w:val="00F7296A"/>
    <w:rsid w:val="00F80C6A"/>
    <w:rsid w:val="00F86999"/>
    <w:rsid w:val="00FA7E14"/>
    <w:rsid w:val="00FB1A6A"/>
    <w:rsid w:val="00FB543B"/>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7C753A6F-E459-4DF8-8CA1-5CA7B83F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428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8348C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428F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F4F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4-30-13.docx" TargetMode="External"/><Relationship Id="rId13" Type="http://schemas.openxmlformats.org/officeDocument/2006/relationships/hyperlink" Target="file:///H:\SJ%20Archive\2014\05-01-14.docx" TargetMode="External"/><Relationship Id="rId18" Type="http://schemas.openxmlformats.org/officeDocument/2006/relationships/hyperlink" Target="file:///H:\SJ%20Archive\2014\06-04-14.docx" TargetMode="External"/><Relationship Id="rId26" Type="http://schemas.openxmlformats.org/officeDocument/2006/relationships/hyperlink" Target="file:///H:\SJ%20Archive\2014\06-05-14.docx" TargetMode="External"/><Relationship Id="rId3" Type="http://schemas.openxmlformats.org/officeDocument/2006/relationships/settings" Target="settings.xml"/><Relationship Id="rId21" Type="http://schemas.openxmlformats.org/officeDocument/2006/relationships/hyperlink" Target="file:///H:\HJ%20Archive\2014\06-05-14.docx" TargetMode="External"/><Relationship Id="rId34" Type="http://schemas.openxmlformats.org/officeDocument/2006/relationships/hyperlink" Target="file:///p:\pprever\2013-14\4061_20140617.docx" TargetMode="External"/><Relationship Id="rId7" Type="http://schemas.openxmlformats.org/officeDocument/2006/relationships/hyperlink" Target="file:///H:\HJ%20Archive\2013\04-30-13.docx" TargetMode="External"/><Relationship Id="rId12" Type="http://schemas.openxmlformats.org/officeDocument/2006/relationships/hyperlink" Target="file:///H:\SJ%20Archive\2014\05-01-14.docx" TargetMode="External"/><Relationship Id="rId17" Type="http://schemas.openxmlformats.org/officeDocument/2006/relationships/hyperlink" Target="file:///H:\SJ%20Archive\2014\06-03-14.docx" TargetMode="External"/><Relationship Id="rId25" Type="http://schemas.openxmlformats.org/officeDocument/2006/relationships/hyperlink" Target="file:///H:\SJ%20Archive\2014\06-05-14.docx" TargetMode="External"/><Relationship Id="rId33" Type="http://schemas.openxmlformats.org/officeDocument/2006/relationships/hyperlink" Target="file:///p:\pprever\2013-14\4061_20140605.doc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4\06-03-14.docx" TargetMode="External"/><Relationship Id="rId20" Type="http://schemas.openxmlformats.org/officeDocument/2006/relationships/hyperlink" Target="file:///H:\HJ%20Archive\2014\06-05-14.docx" TargetMode="External"/><Relationship Id="rId29" Type="http://schemas.openxmlformats.org/officeDocument/2006/relationships/hyperlink" Target="file:///p:\pprever\2013-14\4061_2014052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5-01-14.docx" TargetMode="External"/><Relationship Id="rId24" Type="http://schemas.openxmlformats.org/officeDocument/2006/relationships/hyperlink" Target="file:///H:\SJ%20Archive\2014\06-05-14.docx" TargetMode="External"/><Relationship Id="rId32" Type="http://schemas.openxmlformats.org/officeDocument/2006/relationships/hyperlink" Target="file:///p:\pprever\2013-14\4061_20140604A.docx"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4\06-03-14.docx" TargetMode="External"/><Relationship Id="rId23" Type="http://schemas.openxmlformats.org/officeDocument/2006/relationships/hyperlink" Target="file:///H:\HJ%20Archive\2014\06-05-14.docx" TargetMode="External"/><Relationship Id="rId28" Type="http://schemas.openxmlformats.org/officeDocument/2006/relationships/hyperlink" Target="file:///p:\pprever\2013-14\4061_20140410.docx" TargetMode="External"/><Relationship Id="rId36" Type="http://schemas.openxmlformats.org/officeDocument/2006/relationships/footer" Target="footer2.xml"/><Relationship Id="rId10" Type="http://schemas.openxmlformats.org/officeDocument/2006/relationships/hyperlink" Target="file:///H:\HJ%20Archive\2014\04-30-14.docx" TargetMode="External"/><Relationship Id="rId19" Type="http://schemas.openxmlformats.org/officeDocument/2006/relationships/hyperlink" Target="file:///H:\SJ%20Archive\2014\06-04-14.docx" TargetMode="External"/><Relationship Id="rId31" Type="http://schemas.openxmlformats.org/officeDocument/2006/relationships/hyperlink" Target="file:///p:\pprever\2013-14\4061_20140604.docx" TargetMode="External"/><Relationship Id="rId4" Type="http://schemas.openxmlformats.org/officeDocument/2006/relationships/webSettings" Target="webSettings.xml"/><Relationship Id="rId9" Type="http://schemas.openxmlformats.org/officeDocument/2006/relationships/hyperlink" Target="file:///H:\HJ%20Archive\2014\04-30-14.docx" TargetMode="External"/><Relationship Id="rId14" Type="http://schemas.openxmlformats.org/officeDocument/2006/relationships/hyperlink" Target="file:///H:\SJ%20Archive\2014\05-28-14.docx" TargetMode="External"/><Relationship Id="rId22" Type="http://schemas.openxmlformats.org/officeDocument/2006/relationships/hyperlink" Target="file:///H:\HJ%20Archive\2014\06-05-14.docx" TargetMode="External"/><Relationship Id="rId27" Type="http://schemas.openxmlformats.org/officeDocument/2006/relationships/hyperlink" Target="file:///p:\pprever\2013-14\4061_20130430.docx" TargetMode="External"/><Relationship Id="rId30" Type="http://schemas.openxmlformats.org/officeDocument/2006/relationships/hyperlink" Target="file:///p:\pprever\2013-14\4061_20140603.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56F3C-B872-4F10-8EAA-4E4B20B6A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4061: State Board of Education - South Carolina Legislature Online</dc:title>
  <dc:subject/>
  <dc:creator>angiemorgan</dc:creator>
  <cp:keywords/>
  <dc:description/>
  <cp:lastModifiedBy>N Cumfer</cp:lastModifiedBy>
  <cp:revision>5</cp:revision>
  <cp:lastPrinted>2014-06-18T13:58:00Z</cp:lastPrinted>
  <dcterms:created xsi:type="dcterms:W3CDTF">2014-09-12T13:56:00Z</dcterms:created>
  <dcterms:modified xsi:type="dcterms:W3CDTF">2014-12-05T16:50:00Z</dcterms:modified>
</cp:coreProperties>
</file>