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3F4" w:rsidRDefault="00BD13F4" w:rsidP="00BD13F4">
      <w:pPr>
        <w:widowControl w:val="0"/>
        <w:jc w:val="center"/>
      </w:pPr>
      <w:r w:rsidRPr="00BD13F4">
        <w:rPr>
          <w:b/>
        </w:rPr>
        <w:t>South Carolina General Assembly</w:t>
      </w:r>
    </w:p>
    <w:p w:rsidR="00BD13F4" w:rsidRDefault="00BD13F4" w:rsidP="00BD13F4">
      <w:pPr>
        <w:widowControl w:val="0"/>
        <w:jc w:val="center"/>
      </w:pPr>
      <w:r>
        <w:t>120th Session, 2013-2014</w:t>
      </w:r>
    </w:p>
    <w:p w:rsidR="00BD13F4" w:rsidRDefault="00BD13F4" w:rsidP="00BD13F4">
      <w:pPr>
        <w:widowControl w:val="0"/>
        <w:jc w:val="left"/>
      </w:pPr>
    </w:p>
    <w:p w:rsidR="00BD13F4" w:rsidRDefault="00BD13F4" w:rsidP="00BD13F4">
      <w:pPr>
        <w:widowControl w:val="0"/>
        <w:jc w:val="left"/>
        <w:rPr>
          <w:b/>
        </w:rPr>
      </w:pPr>
      <w:r w:rsidRPr="00BD13F4">
        <w:rPr>
          <w:b/>
        </w:rPr>
        <w:t>H. 4114</w:t>
      </w:r>
    </w:p>
    <w:p w:rsidR="00BD13F4" w:rsidRDefault="00BD13F4" w:rsidP="00BD13F4">
      <w:pPr>
        <w:widowControl w:val="0"/>
        <w:jc w:val="left"/>
        <w:rPr>
          <w:b/>
        </w:rPr>
      </w:pPr>
    </w:p>
    <w:p w:rsidR="00BD13F4" w:rsidRDefault="00BD13F4" w:rsidP="00BD13F4">
      <w:pPr>
        <w:widowControl w:val="0"/>
        <w:jc w:val="left"/>
      </w:pPr>
      <w:r w:rsidRPr="00BD13F4">
        <w:rPr>
          <w:b/>
        </w:rPr>
        <w:t>STATUS INFORMATION</w:t>
      </w:r>
    </w:p>
    <w:p w:rsidR="00BD13F4" w:rsidRDefault="00BD13F4" w:rsidP="00BD13F4">
      <w:pPr>
        <w:widowControl w:val="0"/>
        <w:jc w:val="left"/>
      </w:pPr>
    </w:p>
    <w:p w:rsidR="00BD13F4" w:rsidRDefault="00BD13F4" w:rsidP="00BD13F4">
      <w:pPr>
        <w:widowControl w:val="0"/>
        <w:jc w:val="left"/>
      </w:pPr>
      <w:r>
        <w:t>Concurrent Resolution</w:t>
      </w:r>
    </w:p>
    <w:p w:rsidR="00BD13F4" w:rsidRDefault="00E10B04" w:rsidP="00BD13F4">
      <w:pPr>
        <w:widowControl w:val="0"/>
        <w:jc w:val="left"/>
      </w:pPr>
      <w:r>
        <w:t>Sponsors: Reps. Clemmons, Alexander, Allison, Anderson, Anthony, Atwater, Bales, Ballentine, Bannister, Barfield, Bedingfield, Bernstein, Bingham, Bowen, Bowers, Branham, Brannon, G.A. Brown, R.L. Brown, Burns, Chumley,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BD13F4" w:rsidRDefault="00BD13F4" w:rsidP="00BD13F4">
      <w:pPr>
        <w:widowControl w:val="0"/>
        <w:jc w:val="left"/>
      </w:pPr>
      <w:r>
        <w:t>Document Path: l:\council\bills\gm\29737cm13.docx</w:t>
      </w:r>
    </w:p>
    <w:p w:rsidR="00BD13F4" w:rsidRDefault="00BD13F4" w:rsidP="00BD13F4">
      <w:pPr>
        <w:widowControl w:val="0"/>
        <w:jc w:val="left"/>
      </w:pPr>
    </w:p>
    <w:p w:rsidR="00156BFF" w:rsidRDefault="00156BFF" w:rsidP="00BD13F4">
      <w:pPr>
        <w:widowControl w:val="0"/>
        <w:jc w:val="left"/>
      </w:pPr>
      <w:r>
        <w:t>Introduced in the House on May 15, 2013</w:t>
      </w:r>
    </w:p>
    <w:p w:rsidR="00156BFF" w:rsidRDefault="00156BFF" w:rsidP="00BD13F4">
      <w:pPr>
        <w:widowControl w:val="0"/>
        <w:jc w:val="left"/>
      </w:pPr>
      <w:r>
        <w:t>Introduced in the Senate on May 16, 2013</w:t>
      </w:r>
    </w:p>
    <w:p w:rsidR="00156BFF" w:rsidRDefault="00156BFF" w:rsidP="00BD13F4">
      <w:pPr>
        <w:widowControl w:val="0"/>
        <w:jc w:val="left"/>
      </w:pPr>
      <w:r>
        <w:t>Adopted by the General Assembly on May 16, 2013</w:t>
      </w:r>
    </w:p>
    <w:p w:rsidR="00156BFF" w:rsidRDefault="00156BFF" w:rsidP="00BD13F4">
      <w:pPr>
        <w:widowControl w:val="0"/>
        <w:jc w:val="left"/>
      </w:pPr>
    </w:p>
    <w:p w:rsidR="00BD13F4" w:rsidRDefault="00BD13F4" w:rsidP="00BD13F4">
      <w:pPr>
        <w:widowControl w:val="0"/>
        <w:jc w:val="left"/>
      </w:pPr>
      <w:r>
        <w:t xml:space="preserve">Summary: </w:t>
      </w:r>
      <w:r w:rsidR="00C929C6">
        <w:t>John Walsh</w:t>
      </w:r>
    </w:p>
    <w:p w:rsidR="00BD13F4" w:rsidRDefault="00BD13F4" w:rsidP="00BD13F4">
      <w:pPr>
        <w:widowControl w:val="0"/>
        <w:jc w:val="left"/>
      </w:pPr>
    </w:p>
    <w:p w:rsidR="00BD13F4" w:rsidRDefault="00BD13F4" w:rsidP="00BD13F4">
      <w:pPr>
        <w:widowControl w:val="0"/>
        <w:jc w:val="left"/>
      </w:pPr>
    </w:p>
    <w:p w:rsidR="00BD13F4" w:rsidRDefault="00BD13F4" w:rsidP="00BD13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13F4">
        <w:rPr>
          <w:b/>
        </w:rPr>
        <w:t>HISTORY OF LEGISLATIVE ACTIONS</w:t>
      </w:r>
    </w:p>
    <w:p w:rsidR="00BD13F4" w:rsidRDefault="00BD13F4" w:rsidP="00BD13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D13F4" w:rsidRPr="00BD13F4" w:rsidRDefault="00BD13F4" w:rsidP="00BD13F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D13F4">
        <w:rPr>
          <w:u w:val="single"/>
        </w:rPr>
        <w:tab/>
        <w:t>Date</w:t>
      </w:r>
      <w:r w:rsidRPr="00BD13F4">
        <w:rPr>
          <w:u w:val="single"/>
        </w:rPr>
        <w:tab/>
        <w:t>Body</w:t>
      </w:r>
      <w:r w:rsidRPr="00BD13F4">
        <w:rPr>
          <w:u w:val="single"/>
        </w:rPr>
        <w:tab/>
        <w:t>Action Description with journal page number</w:t>
      </w:r>
      <w:r w:rsidRPr="00BD13F4">
        <w:rPr>
          <w:u w:val="single"/>
        </w:rPr>
        <w:tab/>
      </w:r>
      <w:bookmarkStart w:id="0" w:name="_GoBack"/>
      <w:bookmarkEnd w:id="0"/>
    </w:p>
    <w:p w:rsidR="00EB2688" w:rsidRDefault="00EB2688" w:rsidP="00EB26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5/15/2013</w:t>
      </w:r>
      <w:r>
        <w:tab/>
        <w:t>House</w:t>
      </w:r>
      <w:r>
        <w:tab/>
      </w:r>
      <w:r w:rsidRPr="008411BE">
        <w:t>Intr</w:t>
      </w:r>
      <w:r>
        <w:t xml:space="preserve">oduced, adopted, sent to Senate </w:t>
      </w:r>
      <w:r w:rsidRPr="008411BE">
        <w:t>(</w:t>
      </w:r>
      <w:hyperlink r:id="rId7" w:history="1">
        <w:r w:rsidRPr="008411BE">
          <w:rPr>
            <w:rStyle w:val="Hyperlink"/>
          </w:rPr>
          <w:t>House Journal</w:t>
        </w:r>
        <w:r w:rsidRPr="008411BE">
          <w:rPr>
            <w:rStyle w:val="Hyperlink"/>
          </w:rPr>
          <w:noBreakHyphen/>
          <w:t>page 9</w:t>
        </w:r>
      </w:hyperlink>
      <w:r w:rsidRPr="008411BE">
        <w:t>)</w:t>
      </w:r>
    </w:p>
    <w:p w:rsidR="00EB2688" w:rsidRDefault="00EB2688" w:rsidP="00EB26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5/16/2013</w:t>
      </w:r>
      <w:r>
        <w:tab/>
        <w:t>Senate</w:t>
      </w:r>
      <w:r>
        <w:tab/>
      </w:r>
      <w:r w:rsidRPr="008411BE">
        <w:t>Introduced, ado</w:t>
      </w:r>
      <w:r>
        <w:t xml:space="preserve">pted, returned with concurrence </w:t>
      </w:r>
      <w:r w:rsidRPr="008411BE">
        <w:t>(</w:t>
      </w:r>
      <w:hyperlink r:id="rId8" w:history="1">
        <w:r w:rsidRPr="008411BE">
          <w:rPr>
            <w:rStyle w:val="Hyperlink"/>
          </w:rPr>
          <w:t>Senate Journal</w:t>
        </w:r>
        <w:r w:rsidRPr="008411BE">
          <w:rPr>
            <w:rStyle w:val="Hyperlink"/>
          </w:rPr>
          <w:noBreakHyphen/>
          <w:t>page 3</w:t>
        </w:r>
      </w:hyperlink>
      <w:r w:rsidRPr="008411BE">
        <w:t>)</w:t>
      </w:r>
    </w:p>
    <w:p w:rsidR="00EB2688" w:rsidRDefault="00EB2688" w:rsidP="00EB26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13F4" w:rsidRPr="00BD13F4" w:rsidRDefault="00BD13F4" w:rsidP="00BD13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D13F4" w:rsidRDefault="00BD13F4" w:rsidP="00BD13F4">
      <w:r w:rsidRPr="00BD13F4">
        <w:rPr>
          <w:b/>
        </w:rPr>
        <w:t>VERSIONS OF THIS BILL</w:t>
      </w:r>
    </w:p>
    <w:p w:rsidR="00BD13F4" w:rsidRDefault="00BD13F4" w:rsidP="00BD13F4"/>
    <w:p w:rsidR="00BD13F4" w:rsidRDefault="00D745AE" w:rsidP="00BD13F4">
      <w:hyperlink r:id="rId9" w:history="1">
        <w:r w:rsidR="00BD13F4">
          <w:rPr>
            <w:rStyle w:val="Hyperlink"/>
          </w:rPr>
          <w:t>5/15/2013</w:t>
        </w:r>
      </w:hyperlink>
    </w:p>
    <w:p w:rsidR="00BD13F4" w:rsidRDefault="00BD13F4" w:rsidP="00BD13F4"/>
    <w:p w:rsidR="00BD13F4" w:rsidRDefault="00BD13F4" w:rsidP="00BD13F4">
      <w:pPr>
        <w:sectPr w:rsidR="00BD13F4" w:rsidSect="00BD13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93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34FE6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6D0A" w:rsidP="00693A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RECOGNIZE AND HONOR</w:t>
      </w:r>
      <w:r w:rsidR="00575711">
        <w:t xml:space="preserve"> JOHN WALSH, DEPUTY SECRETARY FOR ENGINEERING FOR THE SOUTH CAROLINA DEPARTMENT OF TRANSPORTATION, UPON THE OCCASION OF HIS RETIREMENT AFTER MORE THAN TWENTY YEARS OF O</w:t>
      </w:r>
      <w:r>
        <w:t>UTSTANDING SERVICE, AND TO WISH H</w:t>
      </w:r>
      <w:r w:rsidR="005F1409">
        <w:t>IM</w:t>
      </w:r>
      <w:r>
        <w:t xml:space="preserve"> CONTINUED SUCCESS AND HAPPINESS IN ALL HIS FUTURE ENDEAVORS.</w:t>
      </w:r>
    </w:p>
    <w:p w:rsidR="00834FE6" w:rsidRDefault="00834F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6D0A" w:rsidRDefault="000F6D0A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altogether fitting and proper that the South Carolina General Assembly should pause in </w:t>
      </w:r>
      <w:r w:rsidR="001E18CE">
        <w:t>its</w:t>
      </w:r>
      <w:r>
        <w:t xml:space="preserve"> deliberations to express gratitude to John Walsh for his significant contributions to the South Carolina Department of Transportation (DOT) as he begins a well</w:t>
      </w:r>
      <w:r w:rsidR="00225FAD">
        <w:noBreakHyphen/>
      </w:r>
      <w:r>
        <w:t>deserved retirement</w:t>
      </w:r>
      <w:r w:rsidR="005F1409">
        <w:t xml:space="preserve"> in June of 2013</w:t>
      </w:r>
      <w:r>
        <w:t>; and</w:t>
      </w:r>
    </w:p>
    <w:p w:rsidR="000F6D0A" w:rsidRDefault="000F6D0A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D0A" w:rsidRDefault="000F6D0A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F1409">
        <w:t>after he earned a bachelor</w:t>
      </w:r>
      <w:r w:rsidR="00225FAD" w:rsidRPr="00225FAD">
        <w:t>’</w:t>
      </w:r>
      <w:r w:rsidR="005F1409">
        <w:t xml:space="preserve">s </w:t>
      </w:r>
      <w:r w:rsidR="00A45A0B">
        <w:t xml:space="preserve">degree </w:t>
      </w:r>
      <w:r w:rsidR="005F1409">
        <w:t xml:space="preserve">in civil engineering from Clemson University, </w:t>
      </w:r>
      <w:r w:rsidR="001E18CE">
        <w:t>John Walsh</w:t>
      </w:r>
      <w:r w:rsidR="005F1409">
        <w:t xml:space="preserve"> began his engineering career with South Carolina DOT in District One</w:t>
      </w:r>
      <w:r>
        <w:t>; and</w:t>
      </w:r>
    </w:p>
    <w:p w:rsidR="000F6D0A" w:rsidRDefault="000F6D0A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1409" w:rsidRDefault="005F1409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later he accepted a position in the preconstruction division and </w:t>
      </w:r>
      <w:r w:rsidR="000E023B">
        <w:t xml:space="preserve">was steadily promoted </w:t>
      </w:r>
      <w:r w:rsidR="001E18CE">
        <w:t xml:space="preserve">in </w:t>
      </w:r>
      <w:r w:rsidR="000E023B">
        <w:t>the division, serving as the project</w:t>
      </w:r>
      <w:r w:rsidR="00A45A0B">
        <w:t xml:space="preserve"> </w:t>
      </w:r>
      <w:r w:rsidR="000E023B">
        <w:t>development engineer for the western part of the State until 2000; and</w:t>
      </w:r>
    </w:p>
    <w:p w:rsidR="000E023B" w:rsidRDefault="000E023B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23B" w:rsidRDefault="000E023B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2000, he was named director of CRM Operations and managed DOT</w:t>
      </w:r>
      <w:r w:rsidR="00225FAD" w:rsidRPr="00225FAD">
        <w:t>’</w:t>
      </w:r>
      <w:r>
        <w:t>s accelerated</w:t>
      </w:r>
      <w:r w:rsidR="00A45A0B">
        <w:t xml:space="preserve"> </w:t>
      </w:r>
      <w:r>
        <w:t>construction program; and</w:t>
      </w:r>
    </w:p>
    <w:p w:rsidR="000E023B" w:rsidRDefault="000E023B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23B" w:rsidRDefault="000E023B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B09B1">
        <w:t xml:space="preserve">Mr. Walsh </w:t>
      </w:r>
      <w:r>
        <w:t>served for seven years as the deputy state highway engineer before he was appointed to be D</w:t>
      </w:r>
      <w:r w:rsidR="001E18CE">
        <w:t>OT</w:t>
      </w:r>
      <w:r w:rsidR="00225FAD" w:rsidRPr="00225FAD">
        <w:t>’</w:t>
      </w:r>
      <w:r>
        <w:t>s deputy secretary in 201</w:t>
      </w:r>
      <w:r w:rsidR="00D97283">
        <w:t>0</w:t>
      </w:r>
      <w:r>
        <w:t xml:space="preserve">; </w:t>
      </w:r>
      <w:r w:rsidR="004C31F2">
        <w:t>and</w:t>
      </w:r>
    </w:p>
    <w:p w:rsidR="004C31F2" w:rsidRDefault="004C31F2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31F2" w:rsidRDefault="004C31F2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his many significant accomplishmen</w:t>
      </w:r>
      <w:r w:rsidR="001E18CE">
        <w:t xml:space="preserve">ts as the deputy secretary </w:t>
      </w:r>
      <w:r>
        <w:t>included</w:t>
      </w:r>
      <w:r w:rsidR="001E18CE">
        <w:t xml:space="preserve"> the restructuring of the Preconstruction Division </w:t>
      </w:r>
      <w:r w:rsidR="001E18CE">
        <w:lastRenderedPageBreak/>
        <w:t>completed in 2007, which streamlined the decision</w:t>
      </w:r>
      <w:r w:rsidR="00225FAD">
        <w:noBreakHyphen/>
      </w:r>
      <w:r w:rsidR="001E18CE">
        <w:t>making process and prioritization of resource</w:t>
      </w:r>
      <w:r w:rsidR="005B09B1">
        <w:t>s</w:t>
      </w:r>
      <w:r w:rsidR="001E18CE">
        <w:t xml:space="preserve"> handled by project teams; and</w:t>
      </w:r>
    </w:p>
    <w:p w:rsidR="001E18CE" w:rsidRDefault="001E18CE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18CE" w:rsidRDefault="001E18CE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when he created an objective project</w:t>
      </w:r>
      <w:r w:rsidR="00A45A0B">
        <w:t xml:space="preserve"> </w:t>
      </w:r>
      <w:r>
        <w:t>priority process, a criteria was established</w:t>
      </w:r>
      <w:r w:rsidR="005B09B1">
        <w:t xml:space="preserve"> consistent with sound engineering principles and the actual condition of each highway or bridge being considered for improvement.  Mr. Walsh also had a major role in coordinating, prioritizing, and delivering to construction $463 million of projects funded by the American Recovery &amp; Reinvestment Act of 2009; and</w:t>
      </w:r>
    </w:p>
    <w:p w:rsidR="000E023B" w:rsidRDefault="000E023B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023B" w:rsidRDefault="001E18CE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with</w:t>
      </w:r>
      <w:r w:rsidR="000E023B">
        <w:t xml:space="preserve"> innovative</w:t>
      </w:r>
      <w:r w:rsidR="004C31F2">
        <w:t xml:space="preserve"> and frugal</w:t>
      </w:r>
      <w:r w:rsidR="000E023B">
        <w:t xml:space="preserve"> </w:t>
      </w:r>
      <w:r>
        <w:t>ideas</w:t>
      </w:r>
      <w:r w:rsidR="000E023B">
        <w:t xml:space="preserve"> and</w:t>
      </w:r>
      <w:r w:rsidR="004C31F2">
        <w:t xml:space="preserve"> </w:t>
      </w:r>
      <w:r w:rsidR="000E023B">
        <w:t xml:space="preserve">the support of the engineering team, </w:t>
      </w:r>
      <w:r w:rsidR="005B09B1">
        <w:t>he</w:t>
      </w:r>
      <w:r w:rsidR="000E023B">
        <w:t xml:space="preserve"> </w:t>
      </w:r>
      <w:r w:rsidR="00BA50A3">
        <w:t xml:space="preserve">led </w:t>
      </w:r>
      <w:r w:rsidR="000E023B">
        <w:t xml:space="preserve">numerous successful undertakings during his tenure as deputy secretary: </w:t>
      </w:r>
      <w:r w:rsidR="004C31F2">
        <w:t>the closure of one direction of I</w:t>
      </w:r>
      <w:r w:rsidR="00225FAD">
        <w:noBreakHyphen/>
      </w:r>
      <w:r w:rsidR="004C31F2">
        <w:t>385 during construction that greatly shortened construction time and saved taxpayers tens of millions of dollars; the purchase and use of three moveable bridges; improvements in the design</w:t>
      </w:r>
      <w:r w:rsidR="00A45A0B">
        <w:t xml:space="preserve"> </w:t>
      </w:r>
      <w:r w:rsidR="004C31F2">
        <w:t>build process; increased use of recycled asphalt products in pavements; and the expansion of full</w:t>
      </w:r>
      <w:r w:rsidR="00A45A0B">
        <w:t xml:space="preserve"> </w:t>
      </w:r>
      <w:r w:rsidR="004C31F2">
        <w:t>depth reclamation as a viable and cost</w:t>
      </w:r>
      <w:r w:rsidR="00225FAD">
        <w:noBreakHyphen/>
      </w:r>
      <w:r w:rsidR="004C31F2">
        <w:t>effective roadway repair technique for pavements; and</w:t>
      </w:r>
    </w:p>
    <w:p w:rsidR="005F1409" w:rsidRDefault="005F1409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FE6" w:rsidRDefault="000F6D0A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are grateful for the years of dedication that </w:t>
      </w:r>
      <w:r>
        <w:t>John Walsh</w:t>
      </w:r>
      <w:r>
        <w:rPr>
          <w:color w:val="000000" w:themeColor="text1"/>
          <w:u w:color="000000" w:themeColor="text1"/>
        </w:rPr>
        <w:t xml:space="preserve"> has devoted to </w:t>
      </w:r>
      <w:r w:rsidR="004C31F2">
        <w:rPr>
          <w:color w:val="000000" w:themeColor="text1"/>
          <w:u w:color="000000" w:themeColor="text1"/>
        </w:rPr>
        <w:t>th</w:t>
      </w:r>
      <w:r w:rsidR="00A45A0B">
        <w:rPr>
          <w:color w:val="000000" w:themeColor="text1"/>
          <w:u w:color="000000" w:themeColor="text1"/>
        </w:rPr>
        <w:t>e safety and usefulness of the S</w:t>
      </w:r>
      <w:r w:rsidR="004C31F2">
        <w:rPr>
          <w:color w:val="000000" w:themeColor="text1"/>
          <w:u w:color="000000" w:themeColor="text1"/>
        </w:rPr>
        <w:t>tate</w:t>
      </w:r>
      <w:r w:rsidR="00225FAD" w:rsidRPr="00225FAD">
        <w:rPr>
          <w:color w:val="000000" w:themeColor="text1"/>
          <w:u w:color="000000" w:themeColor="text1"/>
        </w:rPr>
        <w:t>’</w:t>
      </w:r>
      <w:r w:rsidR="004C31F2">
        <w:rPr>
          <w:color w:val="000000" w:themeColor="text1"/>
          <w:u w:color="000000" w:themeColor="text1"/>
        </w:rPr>
        <w:t xml:space="preserve">s roadways for our citizens through the </w:t>
      </w:r>
      <w:r>
        <w:rPr>
          <w:color w:val="000000" w:themeColor="text1"/>
          <w:u w:color="000000" w:themeColor="text1"/>
        </w:rPr>
        <w:t>South Carolina DOT and wish him many years of enjoyment in his well</w:t>
      </w:r>
      <w:r w:rsidR="00225F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834FE6">
        <w:t xml:space="preserve">.  Now, therefore, </w:t>
      </w:r>
    </w:p>
    <w:p w:rsidR="00834FE6" w:rsidRDefault="00834F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4FE6" w:rsidRDefault="00834F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34FE6" w:rsidRDefault="00834F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6D0A" w:rsidRDefault="00834FE6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F6D0A">
        <w:t xml:space="preserve"> the members of the General Assembly of the State of South Carolina, by this resolution, recognize and honor </w:t>
      </w:r>
      <w:r w:rsidR="006E01C0">
        <w:t>John Walsh, Deputy Secretary for Engineering for the South Carolina Department of Transportation,</w:t>
      </w:r>
      <w:r w:rsidR="000F6D0A">
        <w:t xml:space="preserve"> upon the occasion of his retirement after more than twenty years of outstanding service, and wish him continued success and happiness in all his future endeavors.</w:t>
      </w:r>
    </w:p>
    <w:p w:rsidR="000F6D0A" w:rsidRDefault="000F6D0A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6D0A" w:rsidP="000F6D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E01C0">
        <w:t>John Walsh.</w:t>
      </w:r>
    </w:p>
    <w:p w:rsidR="00693A34" w:rsidRDefault="00225F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93A34" w:rsidRDefault="00693A34" w:rsidP="00BD13F4">
      <w:pPr>
        <w:suppressAutoHyphens/>
      </w:pPr>
    </w:p>
    <w:sectPr w:rsidR="00693A34" w:rsidSect="00BD13F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1B7" w:rsidRDefault="005461B7" w:rsidP="009F0C77">
      <w:r>
        <w:separator/>
      </w:r>
    </w:p>
  </w:endnote>
  <w:endnote w:type="continuationSeparator" w:id="0">
    <w:p w:rsidR="005461B7" w:rsidRDefault="005461B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D29DDA-7A5A-4A5F-8FF6-F35EC8CBD6BD}"/>
    <w:embedBold r:id="rId2" w:fontKey="{8D35E0C0-AE73-4423-9437-E780918F30D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EE6AE70-0789-4077-98D2-1C46389253B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F75CF46-D3F5-4ABD-A231-BB2B37350E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DD14F5A-F48F-4E3F-AC51-D8BF417B6F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13F4" w:rsidRPr="00693A34" w:rsidRDefault="00BD13F4" w:rsidP="00693A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[4114]</w:t>
    </w:r>
    <w:r>
      <w:tab/>
    </w:r>
    <w:r w:rsidR="00D66372">
      <w:fldChar w:fldCharType="begin"/>
    </w:r>
    <w:r w:rsidR="00E10B04">
      <w:instrText xml:space="preserve"> PAGE  \* MERGEFORMAT </w:instrText>
    </w:r>
    <w:r w:rsidR="00D66372">
      <w:fldChar w:fldCharType="separate"/>
    </w:r>
    <w:r w:rsidR="00D745AE">
      <w:rPr>
        <w:noProof/>
      </w:rPr>
      <w:t>1</w:t>
    </w:r>
    <w:r w:rsidR="00D6637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1B7" w:rsidRDefault="005461B7" w:rsidP="009F0C77">
      <w:r>
        <w:separator/>
      </w:r>
    </w:p>
  </w:footnote>
  <w:footnote w:type="continuationSeparator" w:id="0">
    <w:p w:rsidR="005461B7" w:rsidRDefault="005461B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37CM13"/>
    <w:docVar w:name="CoverBillType" w:val="c"/>
    <w:docVar w:name="docpath" w:val="L:\Council\bills\GM\29737CM13.DOCX"/>
    <w:docVar w:name="dvBillNumber" w:val="411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B78EE"/>
    <w:rsid w:val="00011869"/>
    <w:rsid w:val="000E023B"/>
    <w:rsid w:val="000E1785"/>
    <w:rsid w:val="000F40FA"/>
    <w:rsid w:val="000F6D0A"/>
    <w:rsid w:val="0010776B"/>
    <w:rsid w:val="00133E66"/>
    <w:rsid w:val="001435A3"/>
    <w:rsid w:val="00156BFF"/>
    <w:rsid w:val="001B78EE"/>
    <w:rsid w:val="001D08F2"/>
    <w:rsid w:val="001D525B"/>
    <w:rsid w:val="001D7F4F"/>
    <w:rsid w:val="001E18CE"/>
    <w:rsid w:val="00225FAD"/>
    <w:rsid w:val="002321B6"/>
    <w:rsid w:val="00250967"/>
    <w:rsid w:val="002543C8"/>
    <w:rsid w:val="00260058"/>
    <w:rsid w:val="00284AAE"/>
    <w:rsid w:val="002B18D8"/>
    <w:rsid w:val="002E5912"/>
    <w:rsid w:val="00301B21"/>
    <w:rsid w:val="00325348"/>
    <w:rsid w:val="0032732C"/>
    <w:rsid w:val="00336AD0"/>
    <w:rsid w:val="00351B84"/>
    <w:rsid w:val="0037079A"/>
    <w:rsid w:val="003C0807"/>
    <w:rsid w:val="003D01E8"/>
    <w:rsid w:val="003E5288"/>
    <w:rsid w:val="003F6D79"/>
    <w:rsid w:val="0041760A"/>
    <w:rsid w:val="00417C01"/>
    <w:rsid w:val="00440E37"/>
    <w:rsid w:val="004809EE"/>
    <w:rsid w:val="00480A8D"/>
    <w:rsid w:val="004C31F2"/>
    <w:rsid w:val="004E7D54"/>
    <w:rsid w:val="005273C6"/>
    <w:rsid w:val="00530A69"/>
    <w:rsid w:val="00545593"/>
    <w:rsid w:val="005461B7"/>
    <w:rsid w:val="00566893"/>
    <w:rsid w:val="00575711"/>
    <w:rsid w:val="00577C6C"/>
    <w:rsid w:val="005B09B1"/>
    <w:rsid w:val="005C2FE2"/>
    <w:rsid w:val="005E2BC9"/>
    <w:rsid w:val="005F1409"/>
    <w:rsid w:val="00605102"/>
    <w:rsid w:val="006215AA"/>
    <w:rsid w:val="00642D94"/>
    <w:rsid w:val="006655E4"/>
    <w:rsid w:val="006913C9"/>
    <w:rsid w:val="00693A34"/>
    <w:rsid w:val="0069470D"/>
    <w:rsid w:val="006E01C0"/>
    <w:rsid w:val="00734F00"/>
    <w:rsid w:val="007A70AE"/>
    <w:rsid w:val="00834FE6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45A0B"/>
    <w:rsid w:val="00A57FD0"/>
    <w:rsid w:val="00A64E80"/>
    <w:rsid w:val="00A72BCD"/>
    <w:rsid w:val="00A741D9"/>
    <w:rsid w:val="00A833AB"/>
    <w:rsid w:val="00A9741D"/>
    <w:rsid w:val="00AD4B17"/>
    <w:rsid w:val="00B412D4"/>
    <w:rsid w:val="00BA50A3"/>
    <w:rsid w:val="00BD13F4"/>
    <w:rsid w:val="00BE3C22"/>
    <w:rsid w:val="00C0345E"/>
    <w:rsid w:val="00C3483A"/>
    <w:rsid w:val="00C700D2"/>
    <w:rsid w:val="00C74E9D"/>
    <w:rsid w:val="00C82FD3"/>
    <w:rsid w:val="00C92819"/>
    <w:rsid w:val="00C929C6"/>
    <w:rsid w:val="00CC6B7B"/>
    <w:rsid w:val="00CD2089"/>
    <w:rsid w:val="00D446C0"/>
    <w:rsid w:val="00D4687D"/>
    <w:rsid w:val="00D66372"/>
    <w:rsid w:val="00D73A67"/>
    <w:rsid w:val="00D745AE"/>
    <w:rsid w:val="00D7755E"/>
    <w:rsid w:val="00D970A9"/>
    <w:rsid w:val="00D97283"/>
    <w:rsid w:val="00DF3845"/>
    <w:rsid w:val="00E10B04"/>
    <w:rsid w:val="00E27EE7"/>
    <w:rsid w:val="00E41911"/>
    <w:rsid w:val="00E754BF"/>
    <w:rsid w:val="00E92EEF"/>
    <w:rsid w:val="00EB2688"/>
    <w:rsid w:val="00F24442"/>
    <w:rsid w:val="00F50AE3"/>
    <w:rsid w:val="00F67CF1"/>
    <w:rsid w:val="00F840F0"/>
    <w:rsid w:val="00F929DA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1BA2820-4148-4F0A-8BF0-498EFB6DF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09B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09B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D13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5-16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15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114_201305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E33E58-3393-4D1E-B5F7-86D31FAA7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4114: John Walsh - South Carolina Legislature Online</dc:title>
  <dc:creator>%USERNAME%</dc:creator>
  <cp:lastModifiedBy>N Cumfer</cp:lastModifiedBy>
  <cp:revision>11</cp:revision>
  <cp:lastPrinted>2013-05-06T18:47:00Z</cp:lastPrinted>
  <dcterms:created xsi:type="dcterms:W3CDTF">2013-05-15T14:09:00Z</dcterms:created>
  <dcterms:modified xsi:type="dcterms:W3CDTF">2014-12-05T16:51:00Z</dcterms:modified>
</cp:coreProperties>
</file>