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F35" w:rsidRDefault="00794F35" w:rsidP="00794F35">
      <w:pPr>
        <w:widowControl w:val="0"/>
        <w:jc w:val="center"/>
      </w:pPr>
      <w:r w:rsidRPr="00794F35">
        <w:rPr>
          <w:b/>
        </w:rPr>
        <w:t>South Carolina General Assembly</w:t>
      </w:r>
    </w:p>
    <w:p w:rsidR="00794F35" w:rsidRDefault="00794F35" w:rsidP="00794F35">
      <w:pPr>
        <w:widowControl w:val="0"/>
        <w:jc w:val="center"/>
      </w:pPr>
      <w:r>
        <w:t>120th Session, 2013-2014</w:t>
      </w:r>
    </w:p>
    <w:p w:rsidR="00794F35" w:rsidRDefault="00794F35" w:rsidP="00794F35">
      <w:pPr>
        <w:widowControl w:val="0"/>
        <w:jc w:val="left"/>
      </w:pPr>
    </w:p>
    <w:p w:rsidR="00794F35" w:rsidRDefault="00794F35" w:rsidP="00794F35">
      <w:pPr>
        <w:widowControl w:val="0"/>
        <w:jc w:val="left"/>
        <w:rPr>
          <w:b/>
        </w:rPr>
      </w:pPr>
      <w:r w:rsidRPr="00794F35">
        <w:rPr>
          <w:b/>
        </w:rPr>
        <w:t>H. 4176</w:t>
      </w:r>
    </w:p>
    <w:p w:rsidR="00794F35" w:rsidRDefault="00794F35" w:rsidP="00794F35">
      <w:pPr>
        <w:widowControl w:val="0"/>
        <w:jc w:val="left"/>
        <w:rPr>
          <w:b/>
        </w:rPr>
      </w:pPr>
    </w:p>
    <w:p w:rsidR="00794F35" w:rsidRDefault="00794F35" w:rsidP="00794F35">
      <w:pPr>
        <w:widowControl w:val="0"/>
        <w:jc w:val="left"/>
      </w:pPr>
      <w:r w:rsidRPr="00794F35">
        <w:rPr>
          <w:b/>
        </w:rPr>
        <w:t>STATUS INFORMATION</w:t>
      </w:r>
    </w:p>
    <w:p w:rsidR="00794F35" w:rsidRDefault="00794F35" w:rsidP="00794F35">
      <w:pPr>
        <w:widowControl w:val="0"/>
        <w:jc w:val="left"/>
      </w:pPr>
    </w:p>
    <w:p w:rsidR="00794F35" w:rsidRDefault="00794F35" w:rsidP="00794F35">
      <w:pPr>
        <w:widowControl w:val="0"/>
        <w:jc w:val="left"/>
      </w:pPr>
      <w:r>
        <w:t>Concurrent Resolution</w:t>
      </w:r>
    </w:p>
    <w:p w:rsidR="00794F35" w:rsidRDefault="00B266F8" w:rsidP="00794F35">
      <w:pPr>
        <w:widowControl w:val="0"/>
        <w:jc w:val="left"/>
      </w:pPr>
      <w:r>
        <w:t>Sponsors: Reps. Quinn,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94F35" w:rsidRDefault="00794F35" w:rsidP="00794F35">
      <w:pPr>
        <w:widowControl w:val="0"/>
        <w:jc w:val="left"/>
      </w:pPr>
      <w:r>
        <w:t>Document Path: l:\council\bills\dka\3129sd13.docx</w:t>
      </w:r>
    </w:p>
    <w:p w:rsidR="00794F35" w:rsidRDefault="00794F35" w:rsidP="00794F35">
      <w:pPr>
        <w:widowControl w:val="0"/>
        <w:jc w:val="left"/>
      </w:pPr>
    </w:p>
    <w:p w:rsidR="00940C06" w:rsidRDefault="00940C06" w:rsidP="00794F35">
      <w:pPr>
        <w:widowControl w:val="0"/>
        <w:jc w:val="left"/>
      </w:pPr>
      <w:r>
        <w:t>Introduced in the House on May 21, 2013</w:t>
      </w:r>
    </w:p>
    <w:p w:rsidR="00940C06" w:rsidRDefault="00940C06" w:rsidP="00794F35">
      <w:pPr>
        <w:widowControl w:val="0"/>
        <w:jc w:val="left"/>
      </w:pPr>
      <w:r>
        <w:t>Introduced in the Senate on May 21, 2013</w:t>
      </w:r>
    </w:p>
    <w:p w:rsidR="00940C06" w:rsidRDefault="00940C06" w:rsidP="00794F35">
      <w:pPr>
        <w:widowControl w:val="0"/>
        <w:jc w:val="left"/>
      </w:pPr>
      <w:r>
        <w:t>Adopted by the General Assembly on May 21, 2013</w:t>
      </w:r>
    </w:p>
    <w:p w:rsidR="00940C06" w:rsidRDefault="00940C06" w:rsidP="00794F35">
      <w:pPr>
        <w:widowControl w:val="0"/>
        <w:jc w:val="left"/>
      </w:pPr>
    </w:p>
    <w:p w:rsidR="00794F35" w:rsidRDefault="00794F35" w:rsidP="00794F35">
      <w:pPr>
        <w:widowControl w:val="0"/>
        <w:jc w:val="left"/>
      </w:pPr>
      <w:r>
        <w:t xml:space="preserve">Summary: </w:t>
      </w:r>
      <w:r w:rsidR="0014166F">
        <w:t>122nd Engineer Battalion</w:t>
      </w:r>
    </w:p>
    <w:p w:rsidR="00794F35" w:rsidRDefault="00794F35" w:rsidP="00794F35">
      <w:pPr>
        <w:widowControl w:val="0"/>
        <w:jc w:val="left"/>
      </w:pPr>
    </w:p>
    <w:p w:rsidR="00794F35" w:rsidRDefault="00794F35" w:rsidP="00794F35">
      <w:pPr>
        <w:widowControl w:val="0"/>
        <w:jc w:val="left"/>
      </w:pPr>
    </w:p>
    <w:p w:rsidR="00794F35" w:rsidRDefault="00794F35" w:rsidP="00794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F35">
        <w:rPr>
          <w:b/>
        </w:rPr>
        <w:t>HISTORY OF LEGISLATIVE ACTIONS</w:t>
      </w:r>
    </w:p>
    <w:p w:rsidR="00794F35" w:rsidRDefault="00794F35" w:rsidP="00794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4F35" w:rsidRPr="00794F35" w:rsidRDefault="00794F35" w:rsidP="00794F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F35">
        <w:rPr>
          <w:u w:val="single"/>
        </w:rPr>
        <w:tab/>
        <w:t>Date</w:t>
      </w:r>
      <w:r w:rsidRPr="00794F35">
        <w:rPr>
          <w:u w:val="single"/>
        </w:rPr>
        <w:tab/>
        <w:t>Body</w:t>
      </w:r>
      <w:r w:rsidRPr="00794F35">
        <w:rPr>
          <w:u w:val="single"/>
        </w:rPr>
        <w:tab/>
        <w:t>Action Description with journal page number</w:t>
      </w:r>
      <w:r w:rsidRPr="00794F35">
        <w:rPr>
          <w:u w:val="single"/>
        </w:rPr>
        <w:tab/>
      </w:r>
      <w:bookmarkStart w:id="0" w:name="_GoBack"/>
      <w:bookmarkEnd w:id="0"/>
    </w:p>
    <w:p w:rsidR="00433689" w:rsidRDefault="00433689" w:rsidP="00433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19768F">
        <w:t>Intr</w:t>
      </w:r>
      <w:r>
        <w:t xml:space="preserve">oduced, adopted, sent to Senate </w:t>
      </w:r>
      <w:r w:rsidRPr="0019768F">
        <w:t>(</w:t>
      </w:r>
      <w:hyperlink r:id="rId7" w:history="1">
        <w:r w:rsidRPr="0019768F">
          <w:rPr>
            <w:rStyle w:val="Hyperlink"/>
          </w:rPr>
          <w:t>House Journal</w:t>
        </w:r>
        <w:r w:rsidRPr="0019768F">
          <w:rPr>
            <w:rStyle w:val="Hyperlink"/>
          </w:rPr>
          <w:noBreakHyphen/>
          <w:t>page 19</w:t>
        </w:r>
      </w:hyperlink>
      <w:r w:rsidRPr="0019768F">
        <w:t>)</w:t>
      </w:r>
    </w:p>
    <w:p w:rsidR="00433689" w:rsidRDefault="00433689" w:rsidP="00433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Senate</w:t>
      </w:r>
      <w:r>
        <w:tab/>
      </w:r>
      <w:r w:rsidRPr="0019768F">
        <w:t>Introduced, adopted, returne</w:t>
      </w:r>
      <w:r>
        <w:t xml:space="preserve">d with concurrence </w:t>
      </w:r>
      <w:r w:rsidRPr="0019768F">
        <w:t>(</w:t>
      </w:r>
      <w:hyperlink r:id="rId8" w:history="1">
        <w:r w:rsidRPr="0019768F">
          <w:rPr>
            <w:rStyle w:val="Hyperlink"/>
          </w:rPr>
          <w:t>Senate Journal</w:t>
        </w:r>
        <w:r w:rsidRPr="0019768F">
          <w:rPr>
            <w:rStyle w:val="Hyperlink"/>
          </w:rPr>
          <w:noBreakHyphen/>
          <w:t>page 7</w:t>
        </w:r>
      </w:hyperlink>
      <w:r w:rsidRPr="0019768F">
        <w:t>)</w:t>
      </w:r>
    </w:p>
    <w:p w:rsidR="00433689" w:rsidRDefault="00433689" w:rsidP="00433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35" w:rsidRPr="00794F35" w:rsidRDefault="00794F35" w:rsidP="00794F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35" w:rsidRDefault="00794F35" w:rsidP="00794F35">
      <w:r w:rsidRPr="00794F35">
        <w:rPr>
          <w:b/>
        </w:rPr>
        <w:t>VERSIONS OF THIS BILL</w:t>
      </w:r>
    </w:p>
    <w:p w:rsidR="00794F35" w:rsidRDefault="00794F35" w:rsidP="00794F35"/>
    <w:p w:rsidR="00794F35" w:rsidRDefault="003F31F2" w:rsidP="00794F35">
      <w:hyperlink r:id="rId9" w:history="1">
        <w:r w:rsidR="00794F35">
          <w:rPr>
            <w:rStyle w:val="Hyperlink"/>
          </w:rPr>
          <w:t>5/21/2013</w:t>
        </w:r>
      </w:hyperlink>
    </w:p>
    <w:p w:rsidR="00794F35" w:rsidRDefault="00794F35" w:rsidP="00794F35"/>
    <w:p w:rsidR="00794F35" w:rsidRDefault="00794F35" w:rsidP="00794F35">
      <w:pPr>
        <w:sectPr w:rsidR="00794F35" w:rsidSect="00794F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3A4A" w:rsidRDefault="009A3A4A" w:rsidP="009A3A4A">
      <w:pPr>
        <w:pStyle w:val="BillDots"/>
      </w:pPr>
    </w:p>
    <w:p w:rsidR="009A3A4A" w:rsidRDefault="009A3A4A" w:rsidP="009A3A4A">
      <w:pPr>
        <w:pStyle w:val="Numbersforbills"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3A4A" w:rsidRDefault="009A3A4A" w:rsidP="009A3A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2D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96A1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6D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HONOR AND COMMEND ONE OF </w:t>
      </w:r>
      <w:r w:rsidR="00EF71A0">
        <w:t xml:space="preserve">THE </w:t>
      </w:r>
      <w:r>
        <w:t>SOUTH CAROLINA ARMY NATIONAL GUARD</w:t>
      </w:r>
      <w:r w:rsidR="00516643">
        <w:t>’</w:t>
      </w:r>
      <w:r>
        <w:t>S MOST DECORATED AND DISTINGUISHED UNITS, THE 122</w:t>
      </w:r>
      <w:r w:rsidR="00650A9A" w:rsidRPr="00650A9A">
        <w:rPr>
          <w:vertAlign w:val="superscript"/>
        </w:rPr>
        <w:t>ND</w:t>
      </w:r>
      <w:r>
        <w:t xml:space="preserve"> ENGINEER BATTALION</w:t>
      </w:r>
      <w:r w:rsidR="00EF71A0">
        <w:t>,</w:t>
      </w:r>
      <w:r>
        <w:t xml:space="preserve"> FOR ITS </w:t>
      </w:r>
      <w:r w:rsidR="00EF71A0">
        <w:t>SERVICE TO OUR STATE AND NATION</w:t>
      </w:r>
      <w:r w:rsidR="00BE1109">
        <w:t>,</w:t>
      </w:r>
      <w:r>
        <w:t xml:space="preserve"> AND TO EXTEND BEST WISHES AND GODSPEED TO THE </w:t>
      </w:r>
      <w:r w:rsidR="00EF71A0" w:rsidRPr="00EF71A0">
        <w:t>MEMBERS</w:t>
      </w:r>
      <w:r w:rsidR="00EF71A0">
        <w:rPr>
          <w:b/>
        </w:rPr>
        <w:t xml:space="preserve"> </w:t>
      </w:r>
      <w:r w:rsidR="00D05A85">
        <w:t xml:space="preserve">OF THIS BATTALION FOR A SUCCESSFUL CONCLUSION TO THEIR CURRENT ASSIGNMENT IN AFGHANISTAN AND SAFE TRANSPORT HOME. 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0A9A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5A85">
        <w:t>South Carolina is a state that has provided citizen soldiers to our nation</w:t>
      </w:r>
      <w:r w:rsidR="00BE1109" w:rsidRPr="00BE1109">
        <w:t>’</w:t>
      </w:r>
      <w:r w:rsidR="00D05A85">
        <w:t xml:space="preserve">s </w:t>
      </w:r>
      <w:r w:rsidR="00650A9A">
        <w:t>armed</w:t>
      </w:r>
      <w:r w:rsidR="00D05A85">
        <w:t xml:space="preserve"> conflicts sin</w:t>
      </w:r>
      <w:r w:rsidR="00650A9A">
        <w:t>ce the Revolutionar</w:t>
      </w:r>
      <w:r w:rsidR="009A17FB">
        <w:t>y</w:t>
      </w:r>
      <w:r w:rsidR="00650A9A">
        <w:t xml:space="preserve"> Wa</w:t>
      </w:r>
      <w:r w:rsidR="009A17FB">
        <w:t>r</w:t>
      </w:r>
      <w:r w:rsidR="00650A9A">
        <w:t>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National Guard and </w:t>
      </w:r>
      <w:r w:rsidR="00BE1109">
        <w:t xml:space="preserve">Reserve Units </w:t>
      </w:r>
      <w:r>
        <w:t>of the uniformed services through the years have been a vital part of our nation</w:t>
      </w:r>
      <w:r w:rsidR="00BE1109" w:rsidRPr="00BE1109">
        <w:t>’</w:t>
      </w:r>
      <w:r>
        <w:t>s force structure, and</w:t>
      </w:r>
      <w:r w:rsidR="009A17FB">
        <w:t>,</w:t>
      </w:r>
      <w:r>
        <w:t xml:space="preserve"> under the recent total force policy, the </w:t>
      </w:r>
      <w:r w:rsidR="00EF71A0">
        <w:t xml:space="preserve">guard </w:t>
      </w:r>
      <w:r>
        <w:t xml:space="preserve">and </w:t>
      </w:r>
      <w:r w:rsidR="00EF71A0">
        <w:t xml:space="preserve">reserve </w:t>
      </w:r>
      <w:r>
        <w:t>have been increasingly called upon to stand side</w:t>
      </w:r>
      <w:r w:rsidR="00BE1109">
        <w:noBreakHyphen/>
      </w:r>
      <w:r>
        <w:t>by</w:t>
      </w:r>
      <w:r w:rsidR="00BE1109">
        <w:noBreakHyphen/>
      </w:r>
      <w:r>
        <w:t>side</w:t>
      </w:r>
      <w:r w:rsidR="009A17FB">
        <w:t xml:space="preserve"> with their active duty counter</w:t>
      </w:r>
      <w:r>
        <w:t>parts in responding to America</w:t>
      </w:r>
      <w:r w:rsidR="00BE1109" w:rsidRPr="00BE1109">
        <w:t>’</w:t>
      </w:r>
      <w:r>
        <w:t>s military commitments around the world;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National Guard is </w:t>
      </w:r>
      <w:r w:rsidR="00EF71A0">
        <w:t xml:space="preserve">widely </w:t>
      </w:r>
      <w:r>
        <w:t xml:space="preserve">respected </w:t>
      </w:r>
      <w:r w:rsidR="00EF71A0">
        <w:t>throughout</w:t>
      </w:r>
      <w:r>
        <w:t xml:space="preserve"> the United States </w:t>
      </w:r>
      <w:r w:rsidR="00EF71A0">
        <w:t xml:space="preserve">as one of the best </w:t>
      </w:r>
      <w:r w:rsidR="002A4E6F">
        <w:t xml:space="preserve">state </w:t>
      </w:r>
      <w:r w:rsidR="00EF71A0">
        <w:t>national guards in our country</w:t>
      </w:r>
      <w:r w:rsidR="002A4E6F">
        <w:t>,</w:t>
      </w:r>
      <w:r w:rsidR="00EF71A0">
        <w:t xml:space="preserve"> </w:t>
      </w:r>
      <w:r>
        <w:t xml:space="preserve">and one of its honored units is the </w:t>
      </w:r>
      <w:r w:rsidR="00BE1109">
        <w:t>122</w:t>
      </w:r>
      <w:r w:rsidR="00BE1109" w:rsidRPr="00650A9A">
        <w:rPr>
          <w:vertAlign w:val="superscript"/>
        </w:rPr>
        <w:t>nd</w:t>
      </w:r>
      <w:r>
        <w:t xml:space="preserve"> Engineer Battalion;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170F" w:rsidRDefault="00650A9A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9A17FB">
        <w:t xml:space="preserve">, </w:t>
      </w:r>
      <w:r w:rsidR="00AE170F" w:rsidRPr="004E139C">
        <w:rPr>
          <w:color w:val="000000" w:themeColor="text1"/>
          <w:u w:color="000000" w:themeColor="text1"/>
        </w:rPr>
        <w:t>the lineage of its Headquarters Company, located in Edgefield</w:t>
      </w:r>
      <w:r w:rsidR="00BE1109">
        <w:rPr>
          <w:color w:val="000000" w:themeColor="text1"/>
          <w:u w:color="000000" w:themeColor="text1"/>
        </w:rPr>
        <w:t>,</w:t>
      </w:r>
      <w:r w:rsidR="00AE170F" w:rsidRPr="004E139C">
        <w:rPr>
          <w:color w:val="000000" w:themeColor="text1"/>
          <w:u w:color="000000" w:themeColor="text1"/>
        </w:rPr>
        <w:t xml:space="preserve"> includes </w:t>
      </w:r>
      <w:r w:rsidR="00EF71A0">
        <w:rPr>
          <w:color w:val="000000" w:themeColor="text1"/>
          <w:u w:color="000000" w:themeColor="text1"/>
        </w:rPr>
        <w:t xml:space="preserve">five </w:t>
      </w:r>
      <w:r w:rsidR="00AE170F" w:rsidRPr="004E139C">
        <w:rPr>
          <w:color w:val="000000" w:themeColor="text1"/>
          <w:u w:color="000000" w:themeColor="text1"/>
        </w:rPr>
        <w:t>World War II campaign streamers</w:t>
      </w:r>
      <w:r w:rsidR="00EF71A0">
        <w:rPr>
          <w:color w:val="000000" w:themeColor="text1"/>
          <w:u w:color="000000" w:themeColor="text1"/>
        </w:rPr>
        <w:t xml:space="preserve"> for</w:t>
      </w:r>
      <w:r w:rsidR="00AE170F" w:rsidRPr="004E139C">
        <w:rPr>
          <w:color w:val="000000" w:themeColor="text1"/>
          <w:u w:color="000000" w:themeColor="text1"/>
        </w:rPr>
        <w:t xml:space="preserve"> campaigns in Africa, Sicily, and Italy. The unit </w:t>
      </w:r>
      <w:r w:rsidR="00EF71A0">
        <w:rPr>
          <w:color w:val="000000" w:themeColor="text1"/>
          <w:u w:color="000000" w:themeColor="text1"/>
        </w:rPr>
        <w:t xml:space="preserve">also </w:t>
      </w:r>
      <w:r w:rsidR="00AE170F" w:rsidRPr="004E139C">
        <w:rPr>
          <w:color w:val="000000" w:themeColor="text1"/>
          <w:u w:color="000000" w:themeColor="text1"/>
        </w:rPr>
        <w:t>was awarded the French Croix de Guerre with Silver</w:t>
      </w:r>
      <w:r w:rsidR="003712CA">
        <w:rPr>
          <w:color w:val="000000" w:themeColor="text1"/>
          <w:u w:color="000000" w:themeColor="text1"/>
        </w:rPr>
        <w:t xml:space="preserve"> </w:t>
      </w:r>
      <w:r w:rsidR="00AE170F">
        <w:rPr>
          <w:color w:val="000000" w:themeColor="text1"/>
          <w:u w:color="000000" w:themeColor="text1"/>
        </w:rPr>
        <w:t>Gilt Star during World War II;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4E139C">
        <w:rPr>
          <w:color w:val="000000" w:themeColor="text1"/>
          <w:u w:color="000000" w:themeColor="text1"/>
        </w:rPr>
        <w:t xml:space="preserve">following </w:t>
      </w:r>
      <w:r>
        <w:rPr>
          <w:color w:val="000000" w:themeColor="text1"/>
          <w:u w:color="000000" w:themeColor="text1"/>
        </w:rPr>
        <w:t>World War II</w:t>
      </w:r>
      <w:r w:rsidRPr="004E13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4E139C">
        <w:rPr>
          <w:color w:val="000000" w:themeColor="text1"/>
          <w:u w:color="000000" w:themeColor="text1"/>
        </w:rPr>
        <w:t>the unit was constituted as a battalion of the 51</w:t>
      </w:r>
      <w:r w:rsidRPr="00BE1109">
        <w:rPr>
          <w:color w:val="000000" w:themeColor="text1"/>
          <w:u w:color="000000" w:themeColor="text1"/>
          <w:vertAlign w:val="superscript"/>
        </w:rPr>
        <w:t>st</w:t>
      </w:r>
      <w:r w:rsidRPr="004E139C">
        <w:rPr>
          <w:color w:val="000000" w:themeColor="text1"/>
          <w:u w:color="000000" w:themeColor="text1"/>
        </w:rPr>
        <w:t xml:space="preserve"> Infantry Division, located in the western part of the </w:t>
      </w:r>
      <w:r w:rsidR="00B50E3E" w:rsidRPr="004E139C">
        <w:rPr>
          <w:color w:val="000000" w:themeColor="text1"/>
          <w:u w:color="000000" w:themeColor="text1"/>
        </w:rPr>
        <w:t xml:space="preserve">State </w:t>
      </w:r>
      <w:r w:rsidRPr="004E139C">
        <w:rPr>
          <w:color w:val="000000" w:themeColor="text1"/>
          <w:u w:color="000000" w:themeColor="text1"/>
        </w:rPr>
        <w:t>with a headquarters in Edgefield, South Carolina</w:t>
      </w:r>
      <w:r>
        <w:rPr>
          <w:color w:val="000000" w:themeColor="text1"/>
          <w:u w:color="000000" w:themeColor="text1"/>
        </w:rPr>
        <w:t>; and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in 1953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it was designated as the </w:t>
      </w:r>
      <w:r w:rsidR="00BE1109">
        <w:t>122</w:t>
      </w:r>
      <w:r w:rsidR="00BE1109" w:rsidRPr="00650A9A">
        <w:rPr>
          <w:vertAlign w:val="superscript"/>
        </w:rPr>
        <w:t>nd</w:t>
      </w:r>
      <w:r w:rsidRPr="004E139C">
        <w:rPr>
          <w:color w:val="000000" w:themeColor="text1"/>
          <w:u w:color="000000" w:themeColor="text1"/>
        </w:rPr>
        <w:t xml:space="preserve"> Engineer Battalion, and has proudly served the </w:t>
      </w:r>
      <w:r w:rsidR="00B50E3E" w:rsidRPr="004E139C">
        <w:rPr>
          <w:color w:val="000000" w:themeColor="text1"/>
          <w:u w:color="000000" w:themeColor="text1"/>
        </w:rPr>
        <w:t xml:space="preserve">State </w:t>
      </w:r>
      <w:r w:rsidRPr="004E139C">
        <w:rPr>
          <w:color w:val="000000" w:themeColor="text1"/>
          <w:u w:color="000000" w:themeColor="text1"/>
        </w:rPr>
        <w:t xml:space="preserve">in a number of engineering projects to the benefit of the citizens of </w:t>
      </w:r>
      <w:r w:rsidR="00EF71A0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; and</w:t>
      </w:r>
      <w:r w:rsidRPr="004E139C">
        <w:rPr>
          <w:color w:val="000000" w:themeColor="text1"/>
          <w:u w:color="000000" w:themeColor="text1"/>
        </w:rPr>
        <w:t xml:space="preserve"> 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71A0">
        <w:rPr>
          <w:color w:val="000000" w:themeColor="text1"/>
          <w:u w:color="000000" w:themeColor="text1"/>
        </w:rPr>
        <w:t xml:space="preserve">it has </w:t>
      </w:r>
      <w:r w:rsidRPr="004E139C">
        <w:rPr>
          <w:color w:val="000000" w:themeColor="text1"/>
          <w:u w:color="000000" w:themeColor="text1"/>
        </w:rPr>
        <w:t xml:space="preserve">also provided engineer support in much of Central America and South America in the later part of the </w:t>
      </w:r>
      <w:r w:rsidR="00EF71A0">
        <w:rPr>
          <w:color w:val="000000" w:themeColor="text1"/>
          <w:u w:color="000000" w:themeColor="text1"/>
        </w:rPr>
        <w:t>Twentieth</w:t>
      </w:r>
      <w:r w:rsidRPr="004E139C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>; and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in February 2003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the battalion was ordered into active federal service for duty in Al Anbar Province, where it was awarded the Valorous Unit Award.</w:t>
      </w:r>
      <w:r w:rsidR="003712CA">
        <w:rPr>
          <w:color w:val="000000" w:themeColor="text1"/>
          <w:u w:color="000000" w:themeColor="text1"/>
        </w:rPr>
        <w:t xml:space="preserve"> </w:t>
      </w:r>
      <w:r w:rsidRPr="004E139C">
        <w:rPr>
          <w:color w:val="000000" w:themeColor="text1"/>
          <w:u w:color="000000" w:themeColor="text1"/>
        </w:rPr>
        <w:t xml:space="preserve"> The unit reverted to state control in February 2004, where it continued projects for </w:t>
      </w:r>
      <w:r w:rsidR="002A4E6F">
        <w:rPr>
          <w:color w:val="000000" w:themeColor="text1"/>
          <w:u w:color="000000" w:themeColor="text1"/>
        </w:rPr>
        <w:t>our</w:t>
      </w:r>
      <w:r w:rsidRPr="004E139C">
        <w:rPr>
          <w:color w:val="000000" w:themeColor="text1"/>
          <w:u w:color="000000" w:themeColor="text1"/>
        </w:rPr>
        <w:t xml:space="preserve"> </w:t>
      </w:r>
      <w:r w:rsidR="002A4E6F">
        <w:rPr>
          <w:color w:val="000000" w:themeColor="text1"/>
          <w:u w:color="000000" w:themeColor="text1"/>
        </w:rPr>
        <w:t xml:space="preserve">state’s </w:t>
      </w:r>
      <w:r w:rsidRPr="004E139C">
        <w:rPr>
          <w:color w:val="000000" w:themeColor="text1"/>
          <w:u w:color="000000" w:themeColor="text1"/>
        </w:rPr>
        <w:t>citizens</w:t>
      </w:r>
      <w:r>
        <w:rPr>
          <w:color w:val="000000" w:themeColor="text1"/>
          <w:u w:color="000000" w:themeColor="text1"/>
        </w:rPr>
        <w:t>; and</w:t>
      </w:r>
      <w:r w:rsidRPr="004E139C">
        <w:rPr>
          <w:color w:val="000000" w:themeColor="text1"/>
          <w:u w:color="000000" w:themeColor="text1"/>
        </w:rPr>
        <w:t xml:space="preserve">  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in 2005 and 2009, elements of the battalion deployed to Iraq</w:t>
      </w:r>
      <w:r>
        <w:rPr>
          <w:color w:val="000000" w:themeColor="text1"/>
          <w:u w:color="000000" w:themeColor="text1"/>
        </w:rPr>
        <w:t>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>the battalion was again ordered into federal service in the Global War on Terrorism for duty in Afghanistan in March 2013, where it serves proudly today.  The unit</w:t>
      </w:r>
      <w:r w:rsidR="00BE1109" w:rsidRPr="00BE1109">
        <w:rPr>
          <w:color w:val="000000" w:themeColor="text1"/>
          <w:u w:color="000000" w:themeColor="text1"/>
        </w:rPr>
        <w:t>’</w:t>
      </w:r>
      <w:r w:rsidRPr="004E139C">
        <w:rPr>
          <w:color w:val="000000" w:themeColor="text1"/>
          <w:u w:color="000000" w:themeColor="text1"/>
        </w:rPr>
        <w:t>s mission is to train Afghan National Army (ANA) Engineer Units, perform construction and deconstruction operations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and conduct route clearance in order to support the drawdown of U</w:t>
      </w:r>
      <w:r>
        <w:rPr>
          <w:color w:val="000000" w:themeColor="text1"/>
          <w:u w:color="000000" w:themeColor="text1"/>
        </w:rPr>
        <w:t xml:space="preserve">nited </w:t>
      </w:r>
      <w:r w:rsidRPr="004E13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tates </w:t>
      </w:r>
      <w:r w:rsidR="00BE1109">
        <w:rPr>
          <w:color w:val="000000" w:themeColor="text1"/>
          <w:u w:color="000000" w:themeColor="text1"/>
        </w:rPr>
        <w:t>forces</w:t>
      </w:r>
      <w:r>
        <w:rPr>
          <w:color w:val="000000" w:themeColor="text1"/>
          <w:u w:color="000000" w:themeColor="text1"/>
        </w:rPr>
        <w:t>; and</w:t>
      </w:r>
    </w:p>
    <w:p w:rsidR="00AE170F" w:rsidRPr="004E139C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139C">
        <w:rPr>
          <w:color w:val="000000" w:themeColor="text1"/>
          <w:u w:color="000000" w:themeColor="text1"/>
        </w:rPr>
        <w:t xml:space="preserve"> 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E139C">
        <w:rPr>
          <w:color w:val="000000" w:themeColor="text1"/>
          <w:u w:color="000000" w:themeColor="text1"/>
        </w:rPr>
        <w:t xml:space="preserve">members of the battalion are found throughout South Carolina with home armories from the central part of the </w:t>
      </w:r>
      <w:r w:rsidR="00B50E3E" w:rsidRPr="004E139C">
        <w:rPr>
          <w:color w:val="000000" w:themeColor="text1"/>
          <w:u w:color="000000" w:themeColor="text1"/>
        </w:rPr>
        <w:t>State</w:t>
      </w:r>
      <w:r w:rsidRPr="004E139C">
        <w:rPr>
          <w:color w:val="000000" w:themeColor="text1"/>
          <w:u w:color="000000" w:themeColor="text1"/>
        </w:rPr>
        <w:t xml:space="preserve"> to the Georgia border, with deploying soldiers from armories in Edgefield, McCormick, Batesburg, Graniteville, and Saluda</w:t>
      </w:r>
      <w:r>
        <w:rPr>
          <w:color w:val="000000" w:themeColor="text1"/>
          <w:u w:color="000000" w:themeColor="text1"/>
        </w:rPr>
        <w:t>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E139C">
        <w:rPr>
          <w:color w:val="000000" w:themeColor="text1"/>
          <w:u w:color="000000" w:themeColor="text1"/>
        </w:rPr>
        <w:t>he crescent on the unit</w:t>
      </w:r>
      <w:r w:rsidR="00BE1109" w:rsidRPr="00BE1109">
        <w:rPr>
          <w:color w:val="000000" w:themeColor="text1"/>
          <w:u w:color="000000" w:themeColor="text1"/>
        </w:rPr>
        <w:t>’</w:t>
      </w:r>
      <w:r w:rsidRPr="004E139C">
        <w:rPr>
          <w:color w:val="000000" w:themeColor="text1"/>
          <w:u w:color="000000" w:themeColor="text1"/>
        </w:rPr>
        <w:t xml:space="preserve">s crest represents the State Flag, and alludes to the Camden Rifle Company organized in 1812 and </w:t>
      </w:r>
      <w:r w:rsidR="002A4E6F">
        <w:rPr>
          <w:color w:val="000000" w:themeColor="text1"/>
          <w:u w:color="000000" w:themeColor="text1"/>
        </w:rPr>
        <w:t xml:space="preserve">to </w:t>
      </w:r>
      <w:r w:rsidR="00EF71A0">
        <w:rPr>
          <w:color w:val="000000" w:themeColor="text1"/>
          <w:u w:color="000000" w:themeColor="text1"/>
        </w:rPr>
        <w:t xml:space="preserve">prior </w:t>
      </w:r>
      <w:r w:rsidRPr="004E139C">
        <w:rPr>
          <w:color w:val="000000" w:themeColor="text1"/>
          <w:u w:color="000000" w:themeColor="text1"/>
        </w:rPr>
        <w:t xml:space="preserve">service as </w:t>
      </w:r>
      <w:r w:rsidR="00EF71A0">
        <w:rPr>
          <w:color w:val="000000" w:themeColor="text1"/>
          <w:u w:color="000000" w:themeColor="text1"/>
        </w:rPr>
        <w:t xml:space="preserve">an </w:t>
      </w:r>
      <w:r w:rsidR="00EF71A0" w:rsidRPr="004E139C">
        <w:rPr>
          <w:color w:val="000000" w:themeColor="text1"/>
          <w:u w:color="000000" w:themeColor="text1"/>
        </w:rPr>
        <w:t>infantry</w:t>
      </w:r>
      <w:r w:rsidR="00EF71A0">
        <w:rPr>
          <w:color w:val="000000" w:themeColor="text1"/>
          <w:u w:color="000000" w:themeColor="text1"/>
        </w:rPr>
        <w:t xml:space="preserve"> unit</w:t>
      </w:r>
      <w:r w:rsidR="00EF71A0" w:rsidRPr="004E139C">
        <w:rPr>
          <w:color w:val="000000" w:themeColor="text1"/>
          <w:u w:color="000000" w:themeColor="text1"/>
        </w:rPr>
        <w:t xml:space="preserve"> </w:t>
      </w:r>
      <w:r w:rsidR="00EF71A0">
        <w:rPr>
          <w:color w:val="000000" w:themeColor="text1"/>
          <w:u w:color="000000" w:themeColor="text1"/>
        </w:rPr>
        <w:t>before</w:t>
      </w:r>
      <w:r w:rsidRPr="004E139C">
        <w:rPr>
          <w:color w:val="000000" w:themeColor="text1"/>
          <w:u w:color="000000" w:themeColor="text1"/>
        </w:rPr>
        <w:t xml:space="preserve"> the unit</w:t>
      </w:r>
      <w:r w:rsidR="00BE1109" w:rsidRPr="00BE1109">
        <w:rPr>
          <w:color w:val="000000" w:themeColor="text1"/>
          <w:u w:color="000000" w:themeColor="text1"/>
        </w:rPr>
        <w:t>’</w:t>
      </w:r>
      <w:r w:rsidRPr="004E139C">
        <w:rPr>
          <w:color w:val="000000" w:themeColor="text1"/>
          <w:u w:color="000000" w:themeColor="text1"/>
        </w:rPr>
        <w:t xml:space="preserve">s current engineer combat designation. The blue color of </w:t>
      </w:r>
      <w:r w:rsidR="002A4E6F">
        <w:rPr>
          <w:color w:val="000000" w:themeColor="text1"/>
          <w:u w:color="000000" w:themeColor="text1"/>
        </w:rPr>
        <w:t>its</w:t>
      </w:r>
      <w:r w:rsidRPr="004E139C">
        <w:rPr>
          <w:color w:val="000000" w:themeColor="text1"/>
          <w:u w:color="000000" w:themeColor="text1"/>
        </w:rPr>
        <w:t xml:space="preserve"> crest refers </w:t>
      </w:r>
      <w:r>
        <w:rPr>
          <w:color w:val="000000" w:themeColor="text1"/>
          <w:u w:color="000000" w:themeColor="text1"/>
        </w:rPr>
        <w:t xml:space="preserve">to </w:t>
      </w:r>
      <w:r w:rsidRPr="004E139C">
        <w:rPr>
          <w:color w:val="000000" w:themeColor="text1"/>
          <w:u w:color="000000" w:themeColor="text1"/>
        </w:rPr>
        <w:t xml:space="preserve">the </w:t>
      </w:r>
      <w:r w:rsidR="00BE1109" w:rsidRPr="004E139C">
        <w:rPr>
          <w:color w:val="000000" w:themeColor="text1"/>
          <w:u w:color="000000" w:themeColor="text1"/>
        </w:rPr>
        <w:t xml:space="preserve">western </w:t>
      </w:r>
      <w:r w:rsidRPr="004E139C">
        <w:rPr>
          <w:color w:val="000000" w:themeColor="text1"/>
          <w:u w:color="000000" w:themeColor="text1"/>
        </w:rPr>
        <w:t xml:space="preserve">part of the </w:t>
      </w:r>
      <w:r w:rsidR="00B50E3E" w:rsidRPr="004E139C">
        <w:rPr>
          <w:color w:val="000000" w:themeColor="text1"/>
          <w:u w:color="000000" w:themeColor="text1"/>
        </w:rPr>
        <w:t>State</w:t>
      </w:r>
      <w:r w:rsidRPr="004E139C">
        <w:rPr>
          <w:color w:val="000000" w:themeColor="text1"/>
          <w:u w:color="000000" w:themeColor="text1"/>
        </w:rPr>
        <w:t xml:space="preserve"> where the unit calls home</w:t>
      </w:r>
      <w:r>
        <w:rPr>
          <w:color w:val="000000" w:themeColor="text1"/>
          <w:u w:color="000000" w:themeColor="text1"/>
        </w:rPr>
        <w:t>,</w:t>
      </w:r>
      <w:r w:rsidRPr="004E139C">
        <w:rPr>
          <w:color w:val="000000" w:themeColor="text1"/>
          <w:u w:color="000000" w:themeColor="text1"/>
        </w:rPr>
        <w:t xml:space="preserve"> representing the Savannah River and Edgefield County</w:t>
      </w:r>
      <w:r>
        <w:rPr>
          <w:color w:val="000000" w:themeColor="text1"/>
          <w:u w:color="000000" w:themeColor="text1"/>
        </w:rPr>
        <w:t>; and</w:t>
      </w:r>
    </w:p>
    <w:p w:rsidR="00AE170F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A9A" w:rsidRDefault="00AE170F" w:rsidP="00AE17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4E139C">
        <w:rPr>
          <w:color w:val="000000" w:themeColor="text1"/>
          <w:u w:color="000000" w:themeColor="text1"/>
        </w:rPr>
        <w:t>he battalion motto is “Ad Caput Venire” which translates to “To Bring To An End [Successfully]</w:t>
      </w:r>
      <w:r w:rsidR="002A4E6F">
        <w:rPr>
          <w:color w:val="000000" w:themeColor="text1"/>
          <w:u w:color="000000" w:themeColor="text1"/>
        </w:rPr>
        <w:t>”</w:t>
      </w:r>
      <w:r w:rsidR="00BE1109">
        <w:rPr>
          <w:color w:val="000000" w:themeColor="text1"/>
          <w:u w:color="000000" w:themeColor="text1"/>
        </w:rPr>
        <w:t>; and</w:t>
      </w:r>
    </w:p>
    <w:p w:rsidR="00650A9A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A10" w:rsidRDefault="00650A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General Assembly would like to pause in their deliberation to thank and give tribute to the members of this </w:t>
      </w:r>
      <w:r w:rsidR="00EF71A0">
        <w:t xml:space="preserve">brave and </w:t>
      </w:r>
      <w:r>
        <w:t xml:space="preserve">distinguished unit for their dedication and service to </w:t>
      </w:r>
      <w:r w:rsidR="00E01C5C">
        <w:t xml:space="preserve">South Carolina and to </w:t>
      </w:r>
      <w:r>
        <w:t>our nation</w:t>
      </w:r>
      <w:r w:rsidR="00BE1109" w:rsidRPr="00BE1109">
        <w:t>’</w:t>
      </w:r>
      <w:r>
        <w:t>s defense of which the 122</w:t>
      </w:r>
      <w:r w:rsidRPr="00650A9A">
        <w:rPr>
          <w:vertAlign w:val="superscript"/>
        </w:rPr>
        <w:t>nd</w:t>
      </w:r>
      <w:r>
        <w:t xml:space="preserve"> Engineer Battalion has been </w:t>
      </w:r>
      <w:r w:rsidR="00EF71A0">
        <w:t xml:space="preserve">and remains </w:t>
      </w:r>
      <w:r>
        <w:t xml:space="preserve">an integral part.  </w:t>
      </w:r>
      <w:r w:rsidR="00A96A10">
        <w:t xml:space="preserve">Now, therefore, 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0E3E" w:rsidRDefault="00A96A10" w:rsidP="00B50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50E3E">
        <w:t xml:space="preserve"> the members of the General Assembly, by this resolution, honor and commend one of </w:t>
      </w:r>
      <w:r w:rsidR="002A4E6F">
        <w:t xml:space="preserve">the </w:t>
      </w:r>
      <w:r w:rsidR="00B50E3E">
        <w:t>South Carolina Army National Guard</w:t>
      </w:r>
      <w:r w:rsidR="002931B5">
        <w:t>’</w:t>
      </w:r>
      <w:r w:rsidR="00B50E3E">
        <w:t>s most decorated and distinguished units, the 122</w:t>
      </w:r>
      <w:r w:rsidR="00B50E3E" w:rsidRPr="00650A9A">
        <w:rPr>
          <w:vertAlign w:val="superscript"/>
        </w:rPr>
        <w:t>nd</w:t>
      </w:r>
      <w:r w:rsidR="00B50E3E">
        <w:t xml:space="preserve"> Engineer Battalion</w:t>
      </w:r>
      <w:r w:rsidR="002A4E6F">
        <w:t>,</w:t>
      </w:r>
      <w:r w:rsidR="00B50E3E">
        <w:t xml:space="preserve"> for its service to our State </w:t>
      </w:r>
      <w:r w:rsidR="00542B55">
        <w:t>and nation</w:t>
      </w:r>
      <w:r w:rsidR="00B50E3E">
        <w:t xml:space="preserve">, and extend best wishes and Godspeed to the </w:t>
      </w:r>
      <w:r w:rsidR="00EF71A0">
        <w:t xml:space="preserve">members </w:t>
      </w:r>
      <w:r w:rsidR="00B50E3E">
        <w:t xml:space="preserve">of this battalion for a successful conclusion to their current assignment in Afghanistan and safe transport home. </w:t>
      </w:r>
    </w:p>
    <w:p w:rsidR="00A96A10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6A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A4E6F">
        <w:t>presented</w:t>
      </w:r>
      <w:r>
        <w:t xml:space="preserve"> to</w:t>
      </w:r>
      <w:r w:rsidR="00BE1109">
        <w:t xml:space="preserve"> the Commanding Officer of the 122</w:t>
      </w:r>
      <w:r w:rsidR="00BE1109" w:rsidRPr="00BE1109">
        <w:rPr>
          <w:vertAlign w:val="superscript"/>
        </w:rPr>
        <w:t>nd</w:t>
      </w:r>
      <w:r w:rsidR="00BE1109">
        <w:t xml:space="preserve"> Engineer Battalion.</w:t>
      </w:r>
    </w:p>
    <w:p w:rsidR="007E2DFE" w:rsidRDefault="00BE1109" w:rsidP="005A0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2DFE" w:rsidRDefault="007E2DFE" w:rsidP="00794F35">
      <w:pPr>
        <w:suppressAutoHyphens/>
      </w:pPr>
    </w:p>
    <w:sectPr w:rsidR="007E2DFE" w:rsidSect="00794F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643" w:rsidRDefault="00516643" w:rsidP="009F0C77">
      <w:r>
        <w:separator/>
      </w:r>
    </w:p>
  </w:endnote>
  <w:endnote w:type="continuationSeparator" w:id="0">
    <w:p w:rsidR="00516643" w:rsidRDefault="005166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480633-BE95-474C-9B99-794669BFB832}"/>
    <w:embedBold r:id="rId2" w:fontKey="{36364232-8B08-4821-8B55-1EB1CB5C6B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DC6164-2F23-43C3-8AD1-5FC9752BA4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AD8FEF-DADB-4C95-BD17-3FE652320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F35" w:rsidRPr="007E2DFE" w:rsidRDefault="00794F35" w:rsidP="007E2D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[4176]</w:t>
    </w:r>
    <w:r>
      <w:tab/>
    </w:r>
    <w:r w:rsidR="00F01B09">
      <w:fldChar w:fldCharType="begin"/>
    </w:r>
    <w:r w:rsidR="00B266F8">
      <w:instrText xml:space="preserve"> PAGE  \* MERGEFORMAT </w:instrText>
    </w:r>
    <w:r w:rsidR="00F01B09">
      <w:fldChar w:fldCharType="separate"/>
    </w:r>
    <w:r w:rsidR="003F31F2">
      <w:rPr>
        <w:noProof/>
      </w:rPr>
      <w:t>1</w:t>
    </w:r>
    <w:r w:rsidR="00F01B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643" w:rsidRDefault="00516643" w:rsidP="009F0C77">
      <w:r>
        <w:separator/>
      </w:r>
    </w:p>
  </w:footnote>
  <w:footnote w:type="continuationSeparator" w:id="0">
    <w:p w:rsidR="00516643" w:rsidRDefault="005166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29SD13"/>
    <w:docVar w:name="CoverBillType" w:val="c"/>
    <w:docVar w:name="docpath" w:val="L:\Council\bills\DKA\3129SD13.DOCX"/>
    <w:docVar w:name="dvBillNumber" w:val="417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633C99"/>
    <w:rsid w:val="00011869"/>
    <w:rsid w:val="0005763B"/>
    <w:rsid w:val="000A00B9"/>
    <w:rsid w:val="000E1785"/>
    <w:rsid w:val="000F40FA"/>
    <w:rsid w:val="0010776B"/>
    <w:rsid w:val="00133E66"/>
    <w:rsid w:val="00135617"/>
    <w:rsid w:val="0014166F"/>
    <w:rsid w:val="001435A3"/>
    <w:rsid w:val="0014370B"/>
    <w:rsid w:val="00187555"/>
    <w:rsid w:val="001D08F2"/>
    <w:rsid w:val="001D525B"/>
    <w:rsid w:val="001D7F4F"/>
    <w:rsid w:val="001F7246"/>
    <w:rsid w:val="002321B6"/>
    <w:rsid w:val="00250967"/>
    <w:rsid w:val="00251AD5"/>
    <w:rsid w:val="002543C8"/>
    <w:rsid w:val="002776B8"/>
    <w:rsid w:val="00284AAE"/>
    <w:rsid w:val="002931B5"/>
    <w:rsid w:val="002A4E6F"/>
    <w:rsid w:val="002B15CD"/>
    <w:rsid w:val="002E5912"/>
    <w:rsid w:val="00301B21"/>
    <w:rsid w:val="00325348"/>
    <w:rsid w:val="0032732C"/>
    <w:rsid w:val="00336AD0"/>
    <w:rsid w:val="0037079A"/>
    <w:rsid w:val="003712CA"/>
    <w:rsid w:val="003D01E8"/>
    <w:rsid w:val="003E5288"/>
    <w:rsid w:val="003F31F2"/>
    <w:rsid w:val="003F6D79"/>
    <w:rsid w:val="0041760A"/>
    <w:rsid w:val="00417C01"/>
    <w:rsid w:val="00433689"/>
    <w:rsid w:val="004809EE"/>
    <w:rsid w:val="004A1736"/>
    <w:rsid w:val="004E7D54"/>
    <w:rsid w:val="004F1E09"/>
    <w:rsid w:val="00516643"/>
    <w:rsid w:val="005273C6"/>
    <w:rsid w:val="00530A69"/>
    <w:rsid w:val="00542B55"/>
    <w:rsid w:val="00545593"/>
    <w:rsid w:val="00577C6C"/>
    <w:rsid w:val="005A04F4"/>
    <w:rsid w:val="005C2FE2"/>
    <w:rsid w:val="005E2BC9"/>
    <w:rsid w:val="0060076B"/>
    <w:rsid w:val="00605102"/>
    <w:rsid w:val="006215AA"/>
    <w:rsid w:val="00633C99"/>
    <w:rsid w:val="00650A9A"/>
    <w:rsid w:val="00686D5D"/>
    <w:rsid w:val="006913C9"/>
    <w:rsid w:val="0069470D"/>
    <w:rsid w:val="006C1D21"/>
    <w:rsid w:val="00731E47"/>
    <w:rsid w:val="00734F00"/>
    <w:rsid w:val="00794F35"/>
    <w:rsid w:val="007A70AE"/>
    <w:rsid w:val="007E2DFE"/>
    <w:rsid w:val="007F040B"/>
    <w:rsid w:val="00816D49"/>
    <w:rsid w:val="008362E8"/>
    <w:rsid w:val="008A1768"/>
    <w:rsid w:val="008D68B1"/>
    <w:rsid w:val="008F0F33"/>
    <w:rsid w:val="008F4429"/>
    <w:rsid w:val="0094021A"/>
    <w:rsid w:val="00940C06"/>
    <w:rsid w:val="009964AB"/>
    <w:rsid w:val="009A17FB"/>
    <w:rsid w:val="009A3A4A"/>
    <w:rsid w:val="009B44AF"/>
    <w:rsid w:val="009C6A0B"/>
    <w:rsid w:val="009E3E3D"/>
    <w:rsid w:val="009F0C77"/>
    <w:rsid w:val="009F4DD1"/>
    <w:rsid w:val="00A41684"/>
    <w:rsid w:val="00A64E80"/>
    <w:rsid w:val="00A72BCD"/>
    <w:rsid w:val="00A741D9"/>
    <w:rsid w:val="00A833AB"/>
    <w:rsid w:val="00A96A10"/>
    <w:rsid w:val="00A9741D"/>
    <w:rsid w:val="00AD4B17"/>
    <w:rsid w:val="00AE170F"/>
    <w:rsid w:val="00B266F8"/>
    <w:rsid w:val="00B412D4"/>
    <w:rsid w:val="00B50E3E"/>
    <w:rsid w:val="00BE1109"/>
    <w:rsid w:val="00BE3C22"/>
    <w:rsid w:val="00C0345E"/>
    <w:rsid w:val="00C3483A"/>
    <w:rsid w:val="00C3760A"/>
    <w:rsid w:val="00C74E9D"/>
    <w:rsid w:val="00C82FD3"/>
    <w:rsid w:val="00C92819"/>
    <w:rsid w:val="00CC04AE"/>
    <w:rsid w:val="00CC6B7B"/>
    <w:rsid w:val="00CD2089"/>
    <w:rsid w:val="00D05A85"/>
    <w:rsid w:val="00D50BE0"/>
    <w:rsid w:val="00D73A67"/>
    <w:rsid w:val="00D970A9"/>
    <w:rsid w:val="00DF3845"/>
    <w:rsid w:val="00E01C5C"/>
    <w:rsid w:val="00E3095B"/>
    <w:rsid w:val="00E41911"/>
    <w:rsid w:val="00E62E33"/>
    <w:rsid w:val="00E92EEF"/>
    <w:rsid w:val="00EE16DE"/>
    <w:rsid w:val="00EF71A0"/>
    <w:rsid w:val="00F01B09"/>
    <w:rsid w:val="00F231F4"/>
    <w:rsid w:val="00F24442"/>
    <w:rsid w:val="00F50AE3"/>
    <w:rsid w:val="00F63299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B077486-8514-4CB1-8324-86D9F913A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4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21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76_2013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96B9C-3DF8-401B-8064-721DE8D91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4176: 122nd Engineer Battalion - South Carolina Legislature Online</dc:title>
  <dc:creator>sharonpair</dc:creator>
  <cp:lastModifiedBy>N Cumfer</cp:lastModifiedBy>
  <cp:revision>11</cp:revision>
  <cp:lastPrinted>2013-05-21T16:01:00Z</cp:lastPrinted>
  <dcterms:created xsi:type="dcterms:W3CDTF">2013-05-21T18:07:00Z</dcterms:created>
  <dcterms:modified xsi:type="dcterms:W3CDTF">2014-12-05T16:52:00Z</dcterms:modified>
</cp:coreProperties>
</file>