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0C8" w:rsidRDefault="00B340C8" w:rsidP="00B340C8">
      <w:pPr>
        <w:widowControl w:val="0"/>
        <w:jc w:val="center"/>
      </w:pPr>
      <w:r w:rsidRPr="00B340C8">
        <w:rPr>
          <w:b/>
        </w:rPr>
        <w:t>South Carolina General Assembly</w:t>
      </w:r>
    </w:p>
    <w:p w:rsidR="00B340C8" w:rsidRDefault="00B340C8" w:rsidP="00B340C8">
      <w:pPr>
        <w:widowControl w:val="0"/>
        <w:jc w:val="center"/>
      </w:pPr>
      <w:r>
        <w:t>120th Session, 2013-2014</w:t>
      </w:r>
    </w:p>
    <w:p w:rsidR="00B340C8" w:rsidRDefault="00B340C8" w:rsidP="00B340C8">
      <w:pPr>
        <w:widowControl w:val="0"/>
        <w:jc w:val="left"/>
      </w:pPr>
    </w:p>
    <w:p w:rsidR="00B340C8" w:rsidRDefault="00B340C8" w:rsidP="00B340C8">
      <w:pPr>
        <w:widowControl w:val="0"/>
        <w:jc w:val="left"/>
        <w:rPr>
          <w:b/>
        </w:rPr>
      </w:pPr>
      <w:r w:rsidRPr="00B340C8">
        <w:rPr>
          <w:b/>
        </w:rPr>
        <w:t>S.</w:t>
      </w:r>
      <w:r>
        <w:rPr>
          <w:b/>
        </w:rPr>
        <w:t xml:space="preserve"> </w:t>
      </w:r>
      <w:r w:rsidRPr="00B340C8">
        <w:rPr>
          <w:b/>
        </w:rPr>
        <w:t>422</w:t>
      </w:r>
    </w:p>
    <w:p w:rsidR="00B340C8" w:rsidRDefault="00B340C8" w:rsidP="00B340C8">
      <w:pPr>
        <w:widowControl w:val="0"/>
        <w:jc w:val="left"/>
        <w:rPr>
          <w:b/>
        </w:rPr>
      </w:pPr>
    </w:p>
    <w:p w:rsidR="00B340C8" w:rsidRDefault="00B340C8" w:rsidP="00B340C8">
      <w:pPr>
        <w:widowControl w:val="0"/>
        <w:jc w:val="left"/>
      </w:pPr>
      <w:r w:rsidRPr="00B340C8">
        <w:rPr>
          <w:b/>
        </w:rPr>
        <w:t>STATUS INFORMATION</w:t>
      </w:r>
    </w:p>
    <w:p w:rsidR="00B340C8" w:rsidRDefault="00B340C8" w:rsidP="00B340C8">
      <w:pPr>
        <w:widowControl w:val="0"/>
        <w:jc w:val="left"/>
      </w:pPr>
    </w:p>
    <w:p w:rsidR="00B340C8" w:rsidRDefault="00B340C8" w:rsidP="00B340C8">
      <w:pPr>
        <w:widowControl w:val="0"/>
        <w:jc w:val="left"/>
      </w:pPr>
      <w:r>
        <w:t>General Bill</w:t>
      </w:r>
    </w:p>
    <w:p w:rsidR="00B340C8" w:rsidRDefault="00B340C8" w:rsidP="00B340C8">
      <w:pPr>
        <w:widowControl w:val="0"/>
        <w:jc w:val="left"/>
      </w:pPr>
      <w:r>
        <w:t>Sponsors: Senator Lourie</w:t>
      </w:r>
    </w:p>
    <w:p w:rsidR="00B340C8" w:rsidRDefault="00B340C8" w:rsidP="00B340C8">
      <w:pPr>
        <w:widowControl w:val="0"/>
        <w:jc w:val="left"/>
      </w:pPr>
      <w:r>
        <w:t>Document Path: l:\council\bills\agm\19897ab13.docx</w:t>
      </w:r>
    </w:p>
    <w:p w:rsidR="00B340C8" w:rsidRDefault="00B340C8" w:rsidP="00B340C8">
      <w:pPr>
        <w:widowControl w:val="0"/>
        <w:jc w:val="left"/>
      </w:pPr>
    </w:p>
    <w:p w:rsidR="00D33FBA" w:rsidRDefault="00D33FBA" w:rsidP="00B340C8">
      <w:pPr>
        <w:widowControl w:val="0"/>
        <w:jc w:val="left"/>
      </w:pPr>
      <w:r>
        <w:t>Introduced in the Senate on February 26, 2013</w:t>
      </w:r>
    </w:p>
    <w:p w:rsidR="00D33FBA" w:rsidRDefault="00D33FBA" w:rsidP="00B340C8">
      <w:pPr>
        <w:widowControl w:val="0"/>
        <w:jc w:val="left"/>
      </w:pPr>
      <w:r>
        <w:t>Introduced in the House on May 27, 2014</w:t>
      </w:r>
    </w:p>
    <w:p w:rsidR="00D33FBA" w:rsidRDefault="00D33FBA" w:rsidP="00B340C8">
      <w:pPr>
        <w:widowControl w:val="0"/>
        <w:jc w:val="left"/>
      </w:pPr>
      <w:r>
        <w:t>Last Amended on May 21, 2014</w:t>
      </w:r>
    </w:p>
    <w:p w:rsidR="00D33FBA" w:rsidRPr="00D33FBA" w:rsidRDefault="00D33FBA" w:rsidP="00B340C8">
      <w:pPr>
        <w:widowControl w:val="0"/>
        <w:jc w:val="left"/>
      </w:pPr>
      <w:r>
        <w:t xml:space="preserve">Currently residing in the House Committee on </w:t>
      </w:r>
      <w:r w:rsidRPr="00D33FBA">
        <w:rPr>
          <w:b/>
        </w:rPr>
        <w:t>Labor, Commerce and Industry</w:t>
      </w:r>
    </w:p>
    <w:p w:rsidR="00D33FBA" w:rsidRDefault="00D33FBA" w:rsidP="00B340C8">
      <w:pPr>
        <w:widowControl w:val="0"/>
        <w:jc w:val="left"/>
      </w:pPr>
    </w:p>
    <w:p w:rsidR="00B340C8" w:rsidRDefault="00B340C8" w:rsidP="00B340C8">
      <w:pPr>
        <w:widowControl w:val="0"/>
        <w:jc w:val="left"/>
      </w:pPr>
      <w:r>
        <w:t xml:space="preserve">Summary: </w:t>
      </w:r>
      <w:r w:rsidR="00F00BB8">
        <w:t>Mammograms</w:t>
      </w:r>
    </w:p>
    <w:p w:rsidR="00B340C8" w:rsidRDefault="00B340C8" w:rsidP="00B340C8">
      <w:pPr>
        <w:widowControl w:val="0"/>
        <w:jc w:val="left"/>
      </w:pPr>
    </w:p>
    <w:p w:rsidR="00B340C8" w:rsidRDefault="00B340C8" w:rsidP="00B340C8">
      <w:pPr>
        <w:widowControl w:val="0"/>
        <w:jc w:val="left"/>
      </w:pPr>
    </w:p>
    <w:p w:rsidR="00B340C8" w:rsidRDefault="00B340C8" w:rsidP="00B340C8">
      <w:pPr>
        <w:widowControl w:val="0"/>
        <w:tabs>
          <w:tab w:val="center" w:pos="590"/>
          <w:tab w:val="center" w:pos="1440"/>
          <w:tab w:val="left" w:pos="1872"/>
          <w:tab w:val="left" w:pos="9187"/>
        </w:tabs>
        <w:jc w:val="left"/>
      </w:pPr>
      <w:r w:rsidRPr="00B340C8">
        <w:rPr>
          <w:b/>
        </w:rPr>
        <w:t>HISTORY OF LEGISLATIVE ACTIONS</w:t>
      </w:r>
    </w:p>
    <w:p w:rsidR="00B340C8" w:rsidRDefault="00B340C8" w:rsidP="00B340C8">
      <w:pPr>
        <w:widowControl w:val="0"/>
        <w:tabs>
          <w:tab w:val="center" w:pos="590"/>
          <w:tab w:val="center" w:pos="1440"/>
          <w:tab w:val="left" w:pos="1872"/>
          <w:tab w:val="left" w:pos="9187"/>
        </w:tabs>
        <w:jc w:val="left"/>
      </w:pPr>
    </w:p>
    <w:p w:rsidR="00B340C8" w:rsidRPr="00B340C8" w:rsidRDefault="00B340C8" w:rsidP="00B340C8">
      <w:pPr>
        <w:widowControl w:val="0"/>
        <w:tabs>
          <w:tab w:val="center" w:pos="590"/>
          <w:tab w:val="center" w:pos="1440"/>
          <w:tab w:val="left" w:pos="1872"/>
          <w:tab w:val="left" w:pos="9187"/>
        </w:tabs>
        <w:jc w:val="left"/>
      </w:pPr>
      <w:bookmarkStart w:id="0" w:name="_GoBack"/>
      <w:r w:rsidRPr="00B340C8">
        <w:rPr>
          <w:u w:val="single"/>
        </w:rPr>
        <w:tab/>
        <w:t>Date</w:t>
      </w:r>
      <w:r w:rsidRPr="00B340C8">
        <w:rPr>
          <w:u w:val="single"/>
        </w:rPr>
        <w:tab/>
        <w:t>Body</w:t>
      </w:r>
      <w:r w:rsidRPr="00B340C8">
        <w:rPr>
          <w:u w:val="single"/>
        </w:rPr>
        <w:tab/>
        <w:t>Action Description with journal page number</w:t>
      </w:r>
      <w:r w:rsidRPr="00B340C8">
        <w:rPr>
          <w:u w:val="single"/>
        </w:rPr>
        <w:tab/>
      </w:r>
      <w:bookmarkEnd w:id="0"/>
    </w:p>
    <w:p w:rsidR="00001070" w:rsidRDefault="00001070" w:rsidP="00001070">
      <w:pPr>
        <w:widowControl w:val="0"/>
        <w:tabs>
          <w:tab w:val="right" w:pos="1008"/>
          <w:tab w:val="left" w:pos="1152"/>
          <w:tab w:val="left" w:pos="1872"/>
          <w:tab w:val="left" w:pos="9187"/>
        </w:tabs>
        <w:ind w:left="2088" w:hanging="2088"/>
        <w:jc w:val="left"/>
      </w:pPr>
      <w:r>
        <w:tab/>
        <w:t>2/26/2013</w:t>
      </w:r>
      <w:r>
        <w:tab/>
        <w:t>Senate</w:t>
      </w:r>
      <w:r>
        <w:tab/>
      </w:r>
      <w:r w:rsidRPr="00BE639B">
        <w:t>Introduced and read first time (</w:t>
      </w:r>
      <w:hyperlink r:id="rId7" w:history="1">
        <w:r w:rsidRPr="00BE639B">
          <w:rPr>
            <w:rStyle w:val="Hyperlink"/>
          </w:rPr>
          <w:t>Senate Journal</w:t>
        </w:r>
        <w:r w:rsidRPr="00BE639B">
          <w:rPr>
            <w:rStyle w:val="Hyperlink"/>
          </w:rPr>
          <w:noBreakHyphen/>
          <w:t>page 5</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2/26/2013</w:t>
      </w:r>
      <w:r>
        <w:tab/>
        <w:t>Senate</w:t>
      </w:r>
      <w:r>
        <w:tab/>
      </w:r>
      <w:r w:rsidRPr="00BE639B">
        <w:t>Referred to Com</w:t>
      </w:r>
      <w:r>
        <w:t xml:space="preserve">mittee on </w:t>
      </w:r>
      <w:r w:rsidRPr="00BE639B">
        <w:rPr>
          <w:b/>
        </w:rPr>
        <w:t>Banking and Insurance</w:t>
      </w:r>
      <w:r>
        <w:t xml:space="preserve"> </w:t>
      </w:r>
      <w:r w:rsidRPr="00BE639B">
        <w:t>(</w:t>
      </w:r>
      <w:hyperlink r:id="rId8" w:history="1">
        <w:r w:rsidRPr="00BE639B">
          <w:rPr>
            <w:rStyle w:val="Hyperlink"/>
          </w:rPr>
          <w:t>Senate Journal</w:t>
        </w:r>
        <w:r w:rsidRPr="00BE639B">
          <w:rPr>
            <w:rStyle w:val="Hyperlink"/>
          </w:rPr>
          <w:noBreakHyphen/>
          <w:t>page 5</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5/20/2014</w:t>
      </w:r>
      <w:r>
        <w:tab/>
        <w:t>Senate</w:t>
      </w:r>
      <w:r>
        <w:tab/>
      </w:r>
      <w:r w:rsidRPr="00BE639B">
        <w:t>Committee r</w:t>
      </w:r>
      <w:r>
        <w:t xml:space="preserve">eport: Favorable with amendment </w:t>
      </w:r>
      <w:r w:rsidRPr="00BE639B">
        <w:rPr>
          <w:b/>
        </w:rPr>
        <w:t>Banking and Insurance</w:t>
      </w:r>
      <w:r w:rsidRPr="00BE639B">
        <w:t xml:space="preserve"> (</w:t>
      </w:r>
      <w:hyperlink r:id="rId9" w:history="1">
        <w:r w:rsidRPr="00BE639B">
          <w:rPr>
            <w:rStyle w:val="Hyperlink"/>
          </w:rPr>
          <w:t>Senate Journal</w:t>
        </w:r>
        <w:r w:rsidRPr="00BE639B">
          <w:rPr>
            <w:rStyle w:val="Hyperlink"/>
          </w:rPr>
          <w:noBreakHyphen/>
          <w:t>page 9</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5/21/2014</w:t>
      </w:r>
      <w:r>
        <w:tab/>
        <w:t>Senate</w:t>
      </w:r>
      <w:r>
        <w:tab/>
      </w:r>
      <w:r w:rsidRPr="00BE639B">
        <w:t>Committee Amendment Adopted (</w:t>
      </w:r>
      <w:hyperlink r:id="rId10" w:history="1">
        <w:r w:rsidRPr="00BE639B">
          <w:rPr>
            <w:rStyle w:val="Hyperlink"/>
          </w:rPr>
          <w:t>Senate Journal</w:t>
        </w:r>
        <w:r w:rsidRPr="00BE639B">
          <w:rPr>
            <w:rStyle w:val="Hyperlink"/>
          </w:rPr>
          <w:noBreakHyphen/>
          <w:t>page 41</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5/21/2014</w:t>
      </w:r>
      <w:r>
        <w:tab/>
        <w:t>Senate</w:t>
      </w:r>
      <w:r>
        <w:tab/>
      </w:r>
      <w:r w:rsidRPr="00BE639B">
        <w:t>Read second time (</w:t>
      </w:r>
      <w:hyperlink r:id="rId11" w:history="1">
        <w:r w:rsidRPr="00BE639B">
          <w:rPr>
            <w:rStyle w:val="Hyperlink"/>
          </w:rPr>
          <w:t>Senate Journal</w:t>
        </w:r>
        <w:r w:rsidRPr="00BE639B">
          <w:rPr>
            <w:rStyle w:val="Hyperlink"/>
          </w:rPr>
          <w:noBreakHyphen/>
          <w:t>page 41</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5/21/2014</w:t>
      </w:r>
      <w:r>
        <w:tab/>
        <w:t>Senate</w:t>
      </w:r>
      <w:r>
        <w:tab/>
      </w:r>
      <w:r w:rsidRPr="00BE639B">
        <w:t>Roll call Ayes</w:t>
      </w:r>
      <w:r>
        <w:noBreakHyphen/>
      </w:r>
      <w:r w:rsidRPr="00BE639B">
        <w:t>40  Nays</w:t>
      </w:r>
      <w:r>
        <w:noBreakHyphen/>
      </w:r>
      <w:r w:rsidRPr="00BE639B">
        <w:t>0 (</w:t>
      </w:r>
      <w:hyperlink r:id="rId12" w:history="1">
        <w:r w:rsidRPr="00BE639B">
          <w:rPr>
            <w:rStyle w:val="Hyperlink"/>
          </w:rPr>
          <w:t>Senate Journal</w:t>
        </w:r>
        <w:r w:rsidRPr="00BE639B">
          <w:rPr>
            <w:rStyle w:val="Hyperlink"/>
          </w:rPr>
          <w:noBreakHyphen/>
          <w:t>page 41</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5/22/2014</w:t>
      </w:r>
      <w:r>
        <w:tab/>
      </w:r>
      <w:r>
        <w:tab/>
      </w:r>
      <w:r w:rsidRPr="00BE639B">
        <w:t>Scrivener's error corrected</w:t>
      </w:r>
    </w:p>
    <w:p w:rsidR="00001070" w:rsidRDefault="00001070" w:rsidP="00001070">
      <w:pPr>
        <w:widowControl w:val="0"/>
        <w:tabs>
          <w:tab w:val="right" w:pos="1008"/>
          <w:tab w:val="left" w:pos="1152"/>
          <w:tab w:val="left" w:pos="1872"/>
          <w:tab w:val="left" w:pos="9187"/>
        </w:tabs>
        <w:ind w:left="2088" w:hanging="2088"/>
        <w:jc w:val="left"/>
      </w:pPr>
      <w:r>
        <w:tab/>
        <w:t>5/22/2014</w:t>
      </w:r>
      <w:r>
        <w:tab/>
        <w:t>Senate</w:t>
      </w:r>
      <w:r>
        <w:tab/>
      </w:r>
      <w:r w:rsidRPr="00BE639B">
        <w:t>Re</w:t>
      </w:r>
      <w:r>
        <w:t xml:space="preserve">ad third time and sent to House </w:t>
      </w:r>
      <w:r w:rsidRPr="00BE639B">
        <w:t>(</w:t>
      </w:r>
      <w:hyperlink r:id="rId13" w:history="1">
        <w:r w:rsidRPr="00BE639B">
          <w:rPr>
            <w:rStyle w:val="Hyperlink"/>
          </w:rPr>
          <w:t>Senate Journal</w:t>
        </w:r>
        <w:r w:rsidRPr="00BE639B">
          <w:rPr>
            <w:rStyle w:val="Hyperlink"/>
          </w:rPr>
          <w:noBreakHyphen/>
          <w:t>page 17</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5/27/2014</w:t>
      </w:r>
      <w:r>
        <w:tab/>
        <w:t>House</w:t>
      </w:r>
      <w:r>
        <w:tab/>
      </w:r>
      <w:r w:rsidRPr="00BE639B">
        <w:t>Introduced and read first time (</w:t>
      </w:r>
      <w:hyperlink r:id="rId14" w:history="1">
        <w:r w:rsidRPr="00BE639B">
          <w:rPr>
            <w:rStyle w:val="Hyperlink"/>
          </w:rPr>
          <w:t>House Journal</w:t>
        </w:r>
        <w:r w:rsidRPr="00BE639B">
          <w:rPr>
            <w:rStyle w:val="Hyperlink"/>
          </w:rPr>
          <w:noBreakHyphen/>
          <w:t>page 2</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r>
        <w:tab/>
        <w:t>5/27/2014</w:t>
      </w:r>
      <w:r>
        <w:tab/>
        <w:t>House</w:t>
      </w:r>
      <w:r>
        <w:tab/>
      </w:r>
      <w:r w:rsidRPr="00BE639B">
        <w:t>Referred to C</w:t>
      </w:r>
      <w:r>
        <w:t xml:space="preserve">ommittee on </w:t>
      </w:r>
      <w:r w:rsidRPr="00BE639B">
        <w:rPr>
          <w:b/>
        </w:rPr>
        <w:t>Labor, Commerce and Industry</w:t>
      </w:r>
      <w:r w:rsidRPr="00BE639B">
        <w:t xml:space="preserve"> (</w:t>
      </w:r>
      <w:hyperlink r:id="rId15" w:history="1">
        <w:r w:rsidRPr="00BE639B">
          <w:rPr>
            <w:rStyle w:val="Hyperlink"/>
          </w:rPr>
          <w:t>House Journal</w:t>
        </w:r>
        <w:r w:rsidRPr="00BE639B">
          <w:rPr>
            <w:rStyle w:val="Hyperlink"/>
          </w:rPr>
          <w:noBreakHyphen/>
          <w:t>page 2</w:t>
        </w:r>
      </w:hyperlink>
      <w:r w:rsidRPr="00BE639B">
        <w:t>)</w:t>
      </w:r>
    </w:p>
    <w:p w:rsidR="00001070" w:rsidRDefault="00001070" w:rsidP="00001070">
      <w:pPr>
        <w:widowControl w:val="0"/>
        <w:tabs>
          <w:tab w:val="right" w:pos="1008"/>
          <w:tab w:val="left" w:pos="1152"/>
          <w:tab w:val="left" w:pos="1872"/>
          <w:tab w:val="left" w:pos="9187"/>
        </w:tabs>
        <w:ind w:left="2088" w:hanging="2088"/>
        <w:jc w:val="left"/>
      </w:pPr>
    </w:p>
    <w:p w:rsidR="00B340C8" w:rsidRPr="00B340C8" w:rsidRDefault="00B340C8" w:rsidP="00B340C8">
      <w:pPr>
        <w:widowControl w:val="0"/>
        <w:tabs>
          <w:tab w:val="right" w:pos="1008"/>
          <w:tab w:val="left" w:pos="1152"/>
          <w:tab w:val="left" w:pos="1872"/>
          <w:tab w:val="left" w:pos="9187"/>
        </w:tabs>
        <w:ind w:left="2088" w:hanging="2088"/>
        <w:jc w:val="left"/>
      </w:pPr>
    </w:p>
    <w:p w:rsidR="00B340C8" w:rsidRDefault="00B340C8" w:rsidP="00B340C8">
      <w:pPr>
        <w:widowControl w:val="0"/>
        <w:jc w:val="left"/>
      </w:pPr>
      <w:r w:rsidRPr="00B340C8">
        <w:rPr>
          <w:b/>
        </w:rPr>
        <w:t>VERSIONS OF THIS BILL</w:t>
      </w:r>
    </w:p>
    <w:p w:rsidR="00B340C8" w:rsidRDefault="00B340C8" w:rsidP="00B340C8">
      <w:pPr>
        <w:widowControl w:val="0"/>
        <w:jc w:val="left"/>
      </w:pPr>
    </w:p>
    <w:p w:rsidR="00B340C8" w:rsidRDefault="007C5FEB" w:rsidP="00B340C8">
      <w:pPr>
        <w:widowControl w:val="0"/>
        <w:jc w:val="left"/>
      </w:pPr>
      <w:hyperlink r:id="rId16" w:history="1">
        <w:r w:rsidR="00B340C8">
          <w:rPr>
            <w:rStyle w:val="Hyperlink"/>
          </w:rPr>
          <w:t>2/26/2013</w:t>
        </w:r>
      </w:hyperlink>
    </w:p>
    <w:p w:rsidR="00015F78" w:rsidRDefault="007C5FEB" w:rsidP="00B340C8">
      <w:hyperlink r:id="rId17" w:history="1">
        <w:r w:rsidR="00015F78" w:rsidRPr="00015F78">
          <w:rPr>
            <w:rStyle w:val="Hyperlink"/>
          </w:rPr>
          <w:t>5/20/2014</w:t>
        </w:r>
      </w:hyperlink>
    </w:p>
    <w:p w:rsidR="006C0CD6" w:rsidRDefault="007C5FEB" w:rsidP="00B340C8">
      <w:hyperlink r:id="rId18" w:history="1">
        <w:r w:rsidR="006C0CD6" w:rsidRPr="006C0CD6">
          <w:rPr>
            <w:rStyle w:val="Hyperlink"/>
          </w:rPr>
          <w:t>5/21/2014</w:t>
        </w:r>
      </w:hyperlink>
    </w:p>
    <w:p w:rsidR="00D4027C" w:rsidRDefault="007C5FEB" w:rsidP="00B340C8">
      <w:hyperlink r:id="rId19" w:history="1">
        <w:r w:rsidR="00D4027C" w:rsidRPr="00D4027C">
          <w:rPr>
            <w:rStyle w:val="Hyperlink"/>
          </w:rPr>
          <w:t>5/22/2014</w:t>
        </w:r>
      </w:hyperlink>
    </w:p>
    <w:p w:rsidR="00B340C8" w:rsidRDefault="00B340C8" w:rsidP="00B340C8"/>
    <w:p w:rsidR="00B340C8" w:rsidRDefault="00B340C8" w:rsidP="00B340C8">
      <w:pPr>
        <w:sectPr w:rsidR="00B340C8" w:rsidSect="00B340C8">
          <w:pgSz w:w="12240" w:h="15840" w:code="1"/>
          <w:pgMar w:top="1080" w:right="1440" w:bottom="1080" w:left="1440" w:header="720" w:footer="720" w:gutter="0"/>
          <w:cols w:space="720"/>
          <w:noEndnote/>
          <w:docGrid w:linePitch="360"/>
        </w:sectPr>
      </w:pPr>
    </w:p>
    <w:p w:rsidR="00D4027C" w:rsidRDefault="00D4027C" w:rsidP="00B42BD9">
      <w:pPr>
        <w:pStyle w:val="BillDots0"/>
      </w:pPr>
      <w:r>
        <w:rPr>
          <w:strike/>
        </w:rPr>
        <w:lastRenderedPageBreak/>
        <w:t>Indicates Matter Stricken</w:t>
      </w:r>
    </w:p>
    <w:p w:rsidR="00D4027C" w:rsidRPr="0069165D" w:rsidRDefault="00D4027C" w:rsidP="00B42BD9">
      <w:pPr>
        <w:pStyle w:val="BillDots0"/>
      </w:pPr>
      <w:r>
        <w:rPr>
          <w:u w:val="single"/>
        </w:rPr>
        <w:t>Indicates New Matter</w:t>
      </w:r>
    </w:p>
    <w:p w:rsidR="00D4027C" w:rsidRDefault="00D4027C" w:rsidP="00B42BD9">
      <w:pPr>
        <w:pStyle w:val="BillDots0"/>
      </w:pPr>
    </w:p>
    <w:p w:rsidR="00D4027C" w:rsidRDefault="00D4027C" w:rsidP="00B42BD9">
      <w:pPr>
        <w:pStyle w:val="BillDots0"/>
      </w:pPr>
      <w:r>
        <w:t>COMMITTEE AMENDMENT ADOPTED</w:t>
      </w:r>
    </w:p>
    <w:p w:rsidR="00D4027C" w:rsidRDefault="00D4027C" w:rsidP="00B42BD9">
      <w:pPr>
        <w:pStyle w:val="BillDots0"/>
      </w:pPr>
      <w:r>
        <w:t>May 21, 2014</w:t>
      </w:r>
    </w:p>
    <w:p w:rsidR="00D4027C" w:rsidRDefault="00D4027C" w:rsidP="00B42BD9">
      <w:pPr>
        <w:pStyle w:val="BillDots0"/>
      </w:pPr>
    </w:p>
    <w:p w:rsidR="00D4027C" w:rsidRPr="0069165D" w:rsidRDefault="00D4027C" w:rsidP="0069165D">
      <w:pPr>
        <w:pStyle w:val="BillDots0"/>
        <w:tabs>
          <w:tab w:val="clear" w:pos="216"/>
          <w:tab w:val="clear" w:pos="432"/>
          <w:tab w:val="clear" w:pos="648"/>
          <w:tab w:val="clear" w:pos="864"/>
          <w:tab w:val="clear" w:pos="1080"/>
          <w:tab w:val="clear" w:pos="1296"/>
          <w:tab w:val="clear" w:pos="5904"/>
          <w:tab w:val="right" w:pos="5933"/>
        </w:tabs>
      </w:pPr>
      <w:r>
        <w:tab/>
      </w:r>
      <w:r>
        <w:rPr>
          <w:b/>
          <w:sz w:val="36"/>
        </w:rPr>
        <w:t>S. 422</w:t>
      </w:r>
    </w:p>
    <w:p w:rsidR="00D4027C" w:rsidRDefault="00D4027C" w:rsidP="00B42BD9">
      <w:pPr>
        <w:pStyle w:val="BillDots0"/>
      </w:pPr>
    </w:p>
    <w:p w:rsidR="00D4027C" w:rsidRDefault="00D4027C" w:rsidP="0069165D">
      <w:pPr>
        <w:pStyle w:val="BillDots0"/>
        <w:jc w:val="center"/>
      </w:pPr>
      <w:r>
        <w:t xml:space="preserve">Introduced by </w:t>
      </w:r>
      <w:r w:rsidRPr="000A7568">
        <w:t>Senator Lourie</w:t>
      </w:r>
    </w:p>
    <w:p w:rsidR="00D4027C" w:rsidRDefault="00D4027C" w:rsidP="00B42BD9">
      <w:pPr>
        <w:pStyle w:val="BillDots0"/>
      </w:pPr>
    </w:p>
    <w:p w:rsidR="00D4027C" w:rsidRDefault="00D4027C" w:rsidP="0035237E">
      <w:pPr>
        <w:pStyle w:val="BillDots0"/>
        <w:tabs>
          <w:tab w:val="clear" w:pos="216"/>
          <w:tab w:val="clear" w:pos="432"/>
          <w:tab w:val="clear" w:pos="648"/>
          <w:tab w:val="clear" w:pos="864"/>
          <w:tab w:val="clear" w:pos="1080"/>
          <w:tab w:val="clear" w:pos="1296"/>
          <w:tab w:val="clear" w:pos="5904"/>
          <w:tab w:val="right" w:pos="5933"/>
        </w:tabs>
      </w:pPr>
      <w:r>
        <w:t>S. Printed 5/20/14--S.</w:t>
      </w:r>
      <w:r>
        <w:tab/>
        <w:t>[SEC 5/22/14 12:28 PM]</w:t>
      </w:r>
    </w:p>
    <w:p w:rsidR="00D4027C" w:rsidRDefault="00D4027C" w:rsidP="00B42BD9">
      <w:pPr>
        <w:pStyle w:val="BillDots0"/>
      </w:pPr>
      <w:r>
        <w:t>Read the first time February 26, 2013.</w:t>
      </w:r>
    </w:p>
    <w:p w:rsidR="00D4027C" w:rsidRPr="0069165D" w:rsidRDefault="00D4027C" w:rsidP="0069165D">
      <w:pPr>
        <w:pStyle w:val="BillDots0"/>
        <w:jc w:val="center"/>
      </w:pPr>
      <w:r>
        <w:rPr>
          <w:u w:val="single"/>
        </w:rPr>
        <w:t>            </w:t>
      </w:r>
    </w:p>
    <w:p w:rsidR="00D4027C" w:rsidRDefault="00D4027C" w:rsidP="00B42BD9">
      <w:pPr>
        <w:pStyle w:val="BillDots0"/>
        <w:sectPr w:rsidR="00D4027C" w:rsidSect="0069165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4027C" w:rsidRDefault="00D4027C" w:rsidP="00B42BD9">
      <w:pPr>
        <w:pStyle w:val="BillDots0"/>
      </w:pPr>
    </w:p>
    <w:p w:rsidR="00D4027C" w:rsidRDefault="00D4027C" w:rsidP="00B42BD9">
      <w:pPr>
        <w:pStyle w:val="Numbersforbills"/>
      </w:pPr>
    </w:p>
    <w:p w:rsidR="00D4027C" w:rsidRDefault="00D4027C"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Pr="00325348" w:rsidRDefault="00D4027C" w:rsidP="008C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71</w:t>
      </w:r>
      <w:r>
        <w:noBreakHyphen/>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27C" w:rsidRDefault="00D40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7C" w:rsidRPr="009320B0" w:rsidRDefault="00D4027C"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20B0">
        <w:rPr>
          <w:snapToGrid w:val="0"/>
        </w:rPr>
        <w:t>SECTION 1.</w:t>
      </w:r>
      <w:r w:rsidRPr="009320B0">
        <w:rPr>
          <w:snapToGrid w:val="0"/>
        </w:rPr>
        <w:tab/>
        <w:t xml:space="preserve"> </w:t>
      </w:r>
      <w:r>
        <w:rPr>
          <w:snapToGrid w:val="0"/>
        </w:rPr>
        <w:t>Chapter 115, Title 44</w:t>
      </w:r>
      <w:r w:rsidRPr="009320B0">
        <w:rPr>
          <w:snapToGrid w:val="0"/>
        </w:rPr>
        <w:t xml:space="preserve"> of the 1976 Code is amended by adding:</w:t>
      </w:r>
    </w:p>
    <w:p w:rsidR="00D4027C" w:rsidRPr="009320B0" w:rsidRDefault="00D4027C"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4027C" w:rsidRPr="009320B0" w:rsidRDefault="00D4027C"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9320B0">
        <w:rPr>
          <w:snapToGrid w:val="0"/>
        </w:rPr>
        <w:t>Section 44-</w:t>
      </w:r>
      <w:r>
        <w:rPr>
          <w:snapToGrid w:val="0"/>
        </w:rPr>
        <w:t>115</w:t>
      </w:r>
      <w:r w:rsidRPr="009320B0">
        <w:rPr>
          <w:snapToGrid w:val="0"/>
        </w:rPr>
        <w:t>-</w:t>
      </w:r>
      <w:r>
        <w:rPr>
          <w:snapToGrid w:val="0"/>
        </w:rPr>
        <w:t>160</w:t>
      </w:r>
      <w:r w:rsidRPr="009320B0">
        <w:rPr>
          <w:snapToGrid w:val="0"/>
        </w:rPr>
        <w:t>.</w:t>
      </w:r>
      <w:r w:rsidRPr="009320B0">
        <w:rPr>
          <w:snapToGrid w:val="0"/>
        </w:rPr>
        <w:tab/>
      </w:r>
      <w:r w:rsidRPr="009320B0">
        <w:rPr>
          <w:color w:val="000000" w:themeColor="text1"/>
          <w:u w:color="000000" w:themeColor="text1"/>
        </w:rPr>
        <w:t>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results was sent to your physician.’</w:t>
      </w:r>
      <w:r>
        <w:rPr>
          <w:color w:val="000000" w:themeColor="text1"/>
          <w:u w:color="000000" w:themeColor="text1"/>
        </w:rPr>
        <w:t xml:space="preserve"> </w:t>
      </w:r>
      <w:r w:rsidRPr="009320B0">
        <w:rPr>
          <w:color w:val="000000" w:themeColor="text1"/>
          <w:u w:color="000000" w:themeColor="text1"/>
        </w:rPr>
        <w:t>”</w:t>
      </w:r>
    </w:p>
    <w:p w:rsidR="00D4027C" w:rsidRPr="009320B0" w:rsidRDefault="00D4027C"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D4027C" w:rsidRDefault="00D4027C"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0B0">
        <w:rPr>
          <w:color w:val="000000" w:themeColor="text1"/>
          <w:u w:color="000000" w:themeColor="text1"/>
        </w:rPr>
        <w:t>SECTION</w:t>
      </w:r>
      <w:r w:rsidRPr="009320B0">
        <w:rPr>
          <w:color w:val="000000" w:themeColor="text1"/>
          <w:u w:color="000000" w:themeColor="text1"/>
        </w:rPr>
        <w:tab/>
        <w:t>2.</w:t>
      </w:r>
      <w:r w:rsidRPr="009320B0">
        <w:tab/>
        <w:t>This act takes effect upon approval by the Governor.</w:t>
      </w:r>
    </w:p>
    <w:p w:rsidR="00D4027C" w:rsidRDefault="00D402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ADD" w:rsidRDefault="008C7ADD" w:rsidP="00D4027C">
      <w:pPr>
        <w:pStyle w:val="BillDots0"/>
      </w:pPr>
    </w:p>
    <w:sectPr w:rsidR="008C7ADD" w:rsidSect="0069165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AA8" w:rsidRDefault="00B21AA8" w:rsidP="009F0C77">
      <w:r>
        <w:separator/>
      </w:r>
    </w:p>
  </w:endnote>
  <w:endnote w:type="continuationSeparator" w:id="0">
    <w:p w:rsidR="00B21AA8" w:rsidRDefault="00B21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7BF683-CBB2-4DF0-8BBB-2BDDBAB2B761}"/>
    <w:embedBold r:id="rId2" w:fontKey="{BFA48391-F138-4438-B69E-CE1D6FE9622F}"/>
  </w:font>
  <w:font w:name="Calibri">
    <w:panose1 w:val="020F0502020204030204"/>
    <w:charset w:val="00"/>
    <w:family w:val="swiss"/>
    <w:pitch w:val="variable"/>
    <w:sig w:usb0="E10002FF" w:usb1="4000ACFF" w:usb2="00000009" w:usb3="00000000" w:csb0="0000019F" w:csb1="00000000"/>
    <w:embedRegular r:id="rId3" w:fontKey="{ABD613AA-3F70-4B71-BF31-8B4C20D44B4B}"/>
  </w:font>
  <w:font w:name="Cambria">
    <w:panose1 w:val="02040503050406030204"/>
    <w:charset w:val="00"/>
    <w:family w:val="roman"/>
    <w:pitch w:val="variable"/>
    <w:sig w:usb0="E00002FF" w:usb1="400004FF" w:usb2="00000000" w:usb3="00000000" w:csb0="0000019F" w:csb1="00000000"/>
    <w:embedRegular r:id="rId4" w:fontKey="{97CDF294-2F73-41DA-AD40-F1CEBFDA4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27C" w:rsidRPr="008C7ADD" w:rsidRDefault="00D4027C" w:rsidP="008C7ADD">
    <w:pPr>
      <w:pStyle w:val="Footer"/>
      <w:tabs>
        <w:tab w:val="clear" w:pos="4680"/>
        <w:tab w:val="clear" w:pos="9360"/>
        <w:tab w:val="center" w:pos="2995"/>
      </w:tabs>
      <w:spacing w:before="120"/>
    </w:pPr>
    <w:r>
      <w:t>[422-</w:t>
    </w:r>
    <w:r w:rsidR="009C181E">
      <w:fldChar w:fldCharType="begin"/>
    </w:r>
    <w:r w:rsidR="009C181E">
      <w:instrText xml:space="preserve"> PAGE  \* MERGEFORMAT </w:instrText>
    </w:r>
    <w:r w:rsidR="009C181E">
      <w:fldChar w:fldCharType="separate"/>
    </w:r>
    <w:r w:rsidR="007C5FEB">
      <w:rPr>
        <w:noProof/>
      </w:rPr>
      <w:t>1</w:t>
    </w:r>
    <w:r w:rsidR="009C18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5D" w:rsidRPr="008C7ADD" w:rsidRDefault="00D4027C" w:rsidP="008C7ADD">
    <w:pPr>
      <w:pStyle w:val="Footer"/>
      <w:tabs>
        <w:tab w:val="clear" w:pos="4680"/>
        <w:tab w:val="clear" w:pos="9360"/>
        <w:tab w:val="center" w:pos="2995"/>
      </w:tabs>
      <w:spacing w:before="120"/>
    </w:pPr>
    <w:r>
      <w:t>[422]</w:t>
    </w:r>
    <w:r>
      <w:tab/>
    </w:r>
    <w:r w:rsidR="008D4943">
      <w:fldChar w:fldCharType="begin"/>
    </w:r>
    <w:r>
      <w:instrText xml:space="preserve"> PAGE  \* MERGEFORMAT </w:instrText>
    </w:r>
    <w:r w:rsidR="008D4943">
      <w:fldChar w:fldCharType="separate"/>
    </w:r>
    <w:r>
      <w:rPr>
        <w:noProof/>
      </w:rPr>
      <w:t>2</w:t>
    </w:r>
    <w:r w:rsidR="008D49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AA8" w:rsidRDefault="00B21AA8" w:rsidP="009F0C77">
      <w:r>
        <w:separator/>
      </w:r>
    </w:p>
  </w:footnote>
  <w:footnote w:type="continuationSeparator" w:id="0">
    <w:p w:rsidR="00B21AA8" w:rsidRDefault="00B21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7AB13"/>
    <w:docVar w:name="CoverBillType" w:val="b"/>
    <w:docVar w:name="docpath" w:val="L:\Council\bills\AGM\19897AB13.DOCX"/>
    <w:docVar w:name="dvBillNumber" w:val="422"/>
    <w:docVar w:name="dvBillNumberPrefix" w:val="S. "/>
    <w:docVar w:name="dvOriginalBody" w:val="Senate"/>
    <w:docVar w:name="dvSteno" w:val="AGM"/>
    <w:docVar w:name="NameofBody" w:val="s"/>
    <w:docVar w:name="vgroup2" w:val="Council"/>
  </w:docVars>
  <w:rsids>
    <w:rsidRoot w:val="00366DAF"/>
    <w:rsid w:val="00001070"/>
    <w:rsid w:val="000142E1"/>
    <w:rsid w:val="00015F78"/>
    <w:rsid w:val="00026C9A"/>
    <w:rsid w:val="000965A1"/>
    <w:rsid w:val="000E1785"/>
    <w:rsid w:val="000F2DF2"/>
    <w:rsid w:val="000F39F2"/>
    <w:rsid w:val="001023A4"/>
    <w:rsid w:val="0010776B"/>
    <w:rsid w:val="00130560"/>
    <w:rsid w:val="00133E66"/>
    <w:rsid w:val="00134ACF"/>
    <w:rsid w:val="00144E15"/>
    <w:rsid w:val="001A4A62"/>
    <w:rsid w:val="001A681E"/>
    <w:rsid w:val="001D08F2"/>
    <w:rsid w:val="001F00AD"/>
    <w:rsid w:val="001F4A5A"/>
    <w:rsid w:val="002037CA"/>
    <w:rsid w:val="002047A2"/>
    <w:rsid w:val="002321B6"/>
    <w:rsid w:val="0023696B"/>
    <w:rsid w:val="00247AA4"/>
    <w:rsid w:val="00250967"/>
    <w:rsid w:val="002759C5"/>
    <w:rsid w:val="00277DEE"/>
    <w:rsid w:val="00280D88"/>
    <w:rsid w:val="00294ABE"/>
    <w:rsid w:val="00294FED"/>
    <w:rsid w:val="002A3EB4"/>
    <w:rsid w:val="002B6EB7"/>
    <w:rsid w:val="00325348"/>
    <w:rsid w:val="00366DAF"/>
    <w:rsid w:val="00393688"/>
    <w:rsid w:val="003D411E"/>
    <w:rsid w:val="003E3C1E"/>
    <w:rsid w:val="003E6148"/>
    <w:rsid w:val="00400EAA"/>
    <w:rsid w:val="00416619"/>
    <w:rsid w:val="0041760A"/>
    <w:rsid w:val="004809EE"/>
    <w:rsid w:val="00511EE9"/>
    <w:rsid w:val="00521E00"/>
    <w:rsid w:val="005648BF"/>
    <w:rsid w:val="00577C6C"/>
    <w:rsid w:val="0058501B"/>
    <w:rsid w:val="005A6B89"/>
    <w:rsid w:val="005B207D"/>
    <w:rsid w:val="005D45BB"/>
    <w:rsid w:val="006130FD"/>
    <w:rsid w:val="006215AA"/>
    <w:rsid w:val="00622E34"/>
    <w:rsid w:val="006340D9"/>
    <w:rsid w:val="00643B8E"/>
    <w:rsid w:val="00665EBC"/>
    <w:rsid w:val="0069470D"/>
    <w:rsid w:val="006A476C"/>
    <w:rsid w:val="006C0CD6"/>
    <w:rsid w:val="006C6A93"/>
    <w:rsid w:val="006E02F9"/>
    <w:rsid w:val="00736B78"/>
    <w:rsid w:val="00753C04"/>
    <w:rsid w:val="00753C44"/>
    <w:rsid w:val="00756946"/>
    <w:rsid w:val="00757F80"/>
    <w:rsid w:val="00771EEC"/>
    <w:rsid w:val="00786819"/>
    <w:rsid w:val="007A325A"/>
    <w:rsid w:val="007C49E6"/>
    <w:rsid w:val="007C5FEB"/>
    <w:rsid w:val="007F1523"/>
    <w:rsid w:val="007F509E"/>
    <w:rsid w:val="007F5799"/>
    <w:rsid w:val="007F6947"/>
    <w:rsid w:val="00872729"/>
    <w:rsid w:val="008A22ED"/>
    <w:rsid w:val="008C7ADD"/>
    <w:rsid w:val="008D4943"/>
    <w:rsid w:val="008F4429"/>
    <w:rsid w:val="009275C3"/>
    <w:rsid w:val="00932670"/>
    <w:rsid w:val="009352BB"/>
    <w:rsid w:val="00940142"/>
    <w:rsid w:val="009572C9"/>
    <w:rsid w:val="009639E0"/>
    <w:rsid w:val="00990668"/>
    <w:rsid w:val="009C181E"/>
    <w:rsid w:val="009F0C77"/>
    <w:rsid w:val="009F4DD1"/>
    <w:rsid w:val="00A637F2"/>
    <w:rsid w:val="00A64E80"/>
    <w:rsid w:val="00A741D9"/>
    <w:rsid w:val="00A9741D"/>
    <w:rsid w:val="00AD4B17"/>
    <w:rsid w:val="00B21AA8"/>
    <w:rsid w:val="00B26FA6"/>
    <w:rsid w:val="00B340C8"/>
    <w:rsid w:val="00B368B7"/>
    <w:rsid w:val="00B42BD9"/>
    <w:rsid w:val="00B741CB"/>
    <w:rsid w:val="00B85E39"/>
    <w:rsid w:val="00B934F3"/>
    <w:rsid w:val="00BB507B"/>
    <w:rsid w:val="00BB6347"/>
    <w:rsid w:val="00BD2134"/>
    <w:rsid w:val="00C038D8"/>
    <w:rsid w:val="00C045DD"/>
    <w:rsid w:val="00C3136F"/>
    <w:rsid w:val="00C3483A"/>
    <w:rsid w:val="00C422FB"/>
    <w:rsid w:val="00C74E9D"/>
    <w:rsid w:val="00C82FD3"/>
    <w:rsid w:val="00CC6B7B"/>
    <w:rsid w:val="00CD3619"/>
    <w:rsid w:val="00CF4447"/>
    <w:rsid w:val="00D33FBA"/>
    <w:rsid w:val="00D4027C"/>
    <w:rsid w:val="00D405E7"/>
    <w:rsid w:val="00D41D56"/>
    <w:rsid w:val="00D6260D"/>
    <w:rsid w:val="00D6662B"/>
    <w:rsid w:val="00D95E2F"/>
    <w:rsid w:val="00D970A9"/>
    <w:rsid w:val="00DA04C8"/>
    <w:rsid w:val="00DB3AC0"/>
    <w:rsid w:val="00DC30AD"/>
    <w:rsid w:val="00DE68F0"/>
    <w:rsid w:val="00DF3845"/>
    <w:rsid w:val="00DF7E17"/>
    <w:rsid w:val="00E03E4B"/>
    <w:rsid w:val="00E20585"/>
    <w:rsid w:val="00E63C6D"/>
    <w:rsid w:val="00EB00A2"/>
    <w:rsid w:val="00EB1BF3"/>
    <w:rsid w:val="00EF3EEE"/>
    <w:rsid w:val="00F00BB8"/>
    <w:rsid w:val="00F149A7"/>
    <w:rsid w:val="00F50BAF"/>
    <w:rsid w:val="00F52C10"/>
    <w:rsid w:val="00F81FFD"/>
    <w:rsid w:val="00F85228"/>
    <w:rsid w:val="00FA32B5"/>
    <w:rsid w:val="00FA3575"/>
    <w:rsid w:val="00FA40C4"/>
    <w:rsid w:val="00FB6773"/>
    <w:rsid w:val="00FD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FE23B0-2884-41A6-9ED1-6418B18D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2B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2BD9"/>
    <w:pPr>
      <w:tabs>
        <w:tab w:val="right" w:pos="5904"/>
      </w:tabs>
    </w:pPr>
  </w:style>
  <w:style w:type="character" w:styleId="Hyperlink">
    <w:name w:val="Hyperlink"/>
    <w:basedOn w:val="DefaultParagraphFont"/>
    <w:uiPriority w:val="99"/>
    <w:unhideWhenUsed/>
    <w:rsid w:val="00B34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13" Type="http://schemas.openxmlformats.org/officeDocument/2006/relationships/hyperlink" Target="file:///H:\SJ%20Archive\2014\05-22-14.docx" TargetMode="External"/><Relationship Id="rId18" Type="http://schemas.openxmlformats.org/officeDocument/2006/relationships/hyperlink" Target="file:///p:\pprever\2013-14\422_201405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2-26-13.docx" TargetMode="External"/><Relationship Id="rId12" Type="http://schemas.openxmlformats.org/officeDocument/2006/relationships/hyperlink" Target="file:///H:\SJ%20Archive\2014\05-21-14.docx" TargetMode="External"/><Relationship Id="rId17" Type="http://schemas.openxmlformats.org/officeDocument/2006/relationships/hyperlink" Target="file:///p:\pprever\2013-14\422_20140520.docx" TargetMode="External"/><Relationship Id="rId2" Type="http://schemas.openxmlformats.org/officeDocument/2006/relationships/styles" Target="styles.xml"/><Relationship Id="rId16" Type="http://schemas.openxmlformats.org/officeDocument/2006/relationships/hyperlink" Target="file:///p:\pprever\2013-14\422_2013022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1-14.docx" TargetMode="External"/><Relationship Id="rId5" Type="http://schemas.openxmlformats.org/officeDocument/2006/relationships/footnotes" Target="footnotes.xml"/><Relationship Id="rId15" Type="http://schemas.openxmlformats.org/officeDocument/2006/relationships/hyperlink" Target="file:///H:\HJ%20Archive\2014\05-27-14.docx" TargetMode="External"/><Relationship Id="rId23" Type="http://schemas.openxmlformats.org/officeDocument/2006/relationships/theme" Target="theme/theme1.xml"/><Relationship Id="rId10" Type="http://schemas.openxmlformats.org/officeDocument/2006/relationships/hyperlink" Target="file:///H:\SJ%20Archive\2014\05-21-14.docx" TargetMode="External"/><Relationship Id="rId19" Type="http://schemas.openxmlformats.org/officeDocument/2006/relationships/hyperlink" Target="file:///p:\pprever\2013-14\422_20140522.docx" TargetMode="External"/><Relationship Id="rId4" Type="http://schemas.openxmlformats.org/officeDocument/2006/relationships/webSettings" Target="webSettings.xml"/><Relationship Id="rId9" Type="http://schemas.openxmlformats.org/officeDocument/2006/relationships/hyperlink" Target="file:///H:\SJ%20Archive\2014\05-20-14.docx" TargetMode="External"/><Relationship Id="rId14" Type="http://schemas.openxmlformats.org/officeDocument/2006/relationships/hyperlink" Target="file:///H:\HJ%20Archive\2014\05-27-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6A461-EE67-4855-B676-CA72EC62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579</Words>
  <Characters>3303</Characters>
  <Application>Microsoft Office Word</Application>
  <DocSecurity>0</DocSecurity>
  <Lines>27</Lines>
  <Paragraphs>7</Paragraphs>
  <ScaleCrop>false</ScaleCrop>
  <Company> </Company>
  <LinksUpToDate>false</LinksUpToDate>
  <CharactersWithSpaces>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 Mammograms - South Carolina Legislature Online</dc:title>
  <dc:subject/>
  <dc:creator>angiemorgan</dc:creator>
  <cp:keywords/>
  <dc:description/>
  <cp:lastModifiedBy>N Cumfer</cp:lastModifiedBy>
  <cp:revision>10</cp:revision>
  <cp:lastPrinted>2013-02-19T13:52:00Z</cp:lastPrinted>
  <dcterms:created xsi:type="dcterms:W3CDTF">2014-05-22T16:28:00Z</dcterms:created>
  <dcterms:modified xsi:type="dcterms:W3CDTF">2014-12-04T21:49:00Z</dcterms:modified>
</cp:coreProperties>
</file>