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662" w:rsidRDefault="00286662" w:rsidP="00286662">
      <w:pPr>
        <w:widowControl w:val="0"/>
        <w:jc w:val="center"/>
      </w:pPr>
      <w:r w:rsidRPr="00286662">
        <w:rPr>
          <w:b/>
        </w:rPr>
        <w:t>South Carolina General Assembly</w:t>
      </w:r>
    </w:p>
    <w:p w:rsidR="00286662" w:rsidRDefault="00286662" w:rsidP="00286662">
      <w:pPr>
        <w:widowControl w:val="0"/>
        <w:jc w:val="center"/>
      </w:pPr>
      <w:r>
        <w:t>120th Session, 2013-2014</w:t>
      </w:r>
    </w:p>
    <w:p w:rsidR="00286662" w:rsidRDefault="00286662" w:rsidP="00286662">
      <w:pPr>
        <w:widowControl w:val="0"/>
        <w:jc w:val="left"/>
      </w:pPr>
    </w:p>
    <w:p w:rsidR="00286662" w:rsidRDefault="00286662" w:rsidP="00286662">
      <w:pPr>
        <w:widowControl w:val="0"/>
        <w:jc w:val="left"/>
        <w:rPr>
          <w:b/>
        </w:rPr>
      </w:pPr>
      <w:r w:rsidRPr="00286662">
        <w:rPr>
          <w:b/>
        </w:rPr>
        <w:t>H. 4224</w:t>
      </w:r>
    </w:p>
    <w:p w:rsidR="00286662" w:rsidRDefault="00286662" w:rsidP="00286662">
      <w:pPr>
        <w:widowControl w:val="0"/>
        <w:jc w:val="left"/>
        <w:rPr>
          <w:b/>
        </w:rPr>
      </w:pPr>
    </w:p>
    <w:p w:rsidR="00286662" w:rsidRDefault="00286662" w:rsidP="00286662">
      <w:pPr>
        <w:widowControl w:val="0"/>
        <w:jc w:val="left"/>
      </w:pPr>
      <w:r w:rsidRPr="00286662">
        <w:rPr>
          <w:b/>
        </w:rPr>
        <w:t>STATUS INFORMATION</w:t>
      </w:r>
    </w:p>
    <w:p w:rsidR="00286662" w:rsidRDefault="00286662" w:rsidP="00286662">
      <w:pPr>
        <w:widowControl w:val="0"/>
        <w:jc w:val="left"/>
      </w:pPr>
    </w:p>
    <w:p w:rsidR="00286662" w:rsidRDefault="00286662" w:rsidP="00286662">
      <w:pPr>
        <w:widowControl w:val="0"/>
        <w:jc w:val="left"/>
      </w:pPr>
      <w:r>
        <w:t>General Bill</w:t>
      </w:r>
    </w:p>
    <w:p w:rsidR="00286662" w:rsidRDefault="00286662" w:rsidP="00286662">
      <w:pPr>
        <w:widowControl w:val="0"/>
        <w:jc w:val="left"/>
      </w:pPr>
      <w:r>
        <w:t>Sponsors: Rep. Rutherford</w:t>
      </w:r>
    </w:p>
    <w:p w:rsidR="00286662" w:rsidRDefault="00286662" w:rsidP="00286662">
      <w:pPr>
        <w:widowControl w:val="0"/>
        <w:jc w:val="left"/>
      </w:pPr>
      <w:r>
        <w:t>Document Path: l:\council\bills\nbd\11245vr13.docx</w:t>
      </w:r>
    </w:p>
    <w:p w:rsidR="00534CA3" w:rsidRDefault="00534CA3" w:rsidP="00286662">
      <w:pPr>
        <w:widowControl w:val="0"/>
        <w:jc w:val="left"/>
      </w:pPr>
      <w:r>
        <w:t>Companion/Similar bill(s): 707</w:t>
      </w:r>
    </w:p>
    <w:p w:rsidR="00286662" w:rsidRDefault="00286662" w:rsidP="00286662">
      <w:pPr>
        <w:widowControl w:val="0"/>
        <w:jc w:val="left"/>
      </w:pPr>
    </w:p>
    <w:p w:rsidR="00286662" w:rsidRDefault="00286662" w:rsidP="00286662">
      <w:pPr>
        <w:widowControl w:val="0"/>
        <w:jc w:val="left"/>
      </w:pPr>
      <w:r>
        <w:t>Introduced in the House on May 23, 2013</w:t>
      </w:r>
    </w:p>
    <w:p w:rsidR="00286662" w:rsidRDefault="00286662" w:rsidP="00286662">
      <w:pPr>
        <w:widowControl w:val="0"/>
        <w:jc w:val="left"/>
      </w:pPr>
      <w:r>
        <w:t xml:space="preserve">Currently residing in the House Committee on </w:t>
      </w:r>
      <w:r w:rsidRPr="00286662">
        <w:rPr>
          <w:b/>
        </w:rPr>
        <w:t>Judiciary</w:t>
      </w:r>
    </w:p>
    <w:p w:rsidR="00286662" w:rsidRDefault="00286662" w:rsidP="00286662">
      <w:pPr>
        <w:widowControl w:val="0"/>
        <w:jc w:val="left"/>
      </w:pPr>
    </w:p>
    <w:p w:rsidR="00286662" w:rsidRDefault="00286662" w:rsidP="00286662">
      <w:pPr>
        <w:widowControl w:val="0"/>
        <w:jc w:val="left"/>
      </w:pPr>
      <w:r>
        <w:t xml:space="preserve">Summary: </w:t>
      </w:r>
      <w:r w:rsidR="00033D11">
        <w:t>City of Columbia to have authority to appoint and commission firefighters</w:t>
      </w:r>
    </w:p>
    <w:p w:rsidR="00286662" w:rsidRDefault="00286662" w:rsidP="00286662">
      <w:pPr>
        <w:widowControl w:val="0"/>
        <w:jc w:val="left"/>
      </w:pPr>
    </w:p>
    <w:p w:rsidR="00286662" w:rsidRDefault="00286662" w:rsidP="00286662">
      <w:pPr>
        <w:widowControl w:val="0"/>
        <w:jc w:val="left"/>
      </w:pPr>
    </w:p>
    <w:p w:rsidR="00286662" w:rsidRDefault="00286662" w:rsidP="00286662">
      <w:pPr>
        <w:widowControl w:val="0"/>
        <w:tabs>
          <w:tab w:val="center" w:pos="590"/>
          <w:tab w:val="center" w:pos="1440"/>
          <w:tab w:val="left" w:pos="1872"/>
          <w:tab w:val="left" w:pos="9187"/>
        </w:tabs>
        <w:jc w:val="left"/>
      </w:pPr>
      <w:r w:rsidRPr="00286662">
        <w:rPr>
          <w:b/>
        </w:rPr>
        <w:t>HISTORY OF LEGISLATIVE ACTIONS</w:t>
      </w:r>
    </w:p>
    <w:p w:rsidR="00286662" w:rsidRDefault="00286662" w:rsidP="00286662">
      <w:pPr>
        <w:widowControl w:val="0"/>
        <w:tabs>
          <w:tab w:val="center" w:pos="590"/>
          <w:tab w:val="center" w:pos="1440"/>
          <w:tab w:val="left" w:pos="1872"/>
          <w:tab w:val="left" w:pos="9187"/>
        </w:tabs>
        <w:jc w:val="left"/>
      </w:pPr>
    </w:p>
    <w:p w:rsidR="00286662" w:rsidRPr="00286662" w:rsidRDefault="00286662" w:rsidP="00286662">
      <w:pPr>
        <w:widowControl w:val="0"/>
        <w:tabs>
          <w:tab w:val="center" w:pos="590"/>
          <w:tab w:val="center" w:pos="1440"/>
          <w:tab w:val="left" w:pos="1872"/>
          <w:tab w:val="left" w:pos="9187"/>
        </w:tabs>
        <w:jc w:val="left"/>
      </w:pPr>
      <w:r w:rsidRPr="00286662">
        <w:rPr>
          <w:u w:val="single"/>
        </w:rPr>
        <w:tab/>
        <w:t>Date</w:t>
      </w:r>
      <w:r w:rsidRPr="00286662">
        <w:rPr>
          <w:u w:val="single"/>
        </w:rPr>
        <w:tab/>
        <w:t>Body</w:t>
      </w:r>
      <w:r w:rsidRPr="00286662">
        <w:rPr>
          <w:u w:val="single"/>
        </w:rPr>
        <w:tab/>
        <w:t>Action Description with journal page number</w:t>
      </w:r>
      <w:r w:rsidRPr="00286662">
        <w:rPr>
          <w:u w:val="single"/>
        </w:rPr>
        <w:tab/>
      </w:r>
      <w:bookmarkStart w:id="0" w:name="_GoBack"/>
      <w:bookmarkEnd w:id="0"/>
    </w:p>
    <w:p w:rsidR="00463188" w:rsidRDefault="00463188" w:rsidP="00463188">
      <w:pPr>
        <w:widowControl w:val="0"/>
        <w:tabs>
          <w:tab w:val="right" w:pos="1008"/>
          <w:tab w:val="left" w:pos="1152"/>
          <w:tab w:val="left" w:pos="1872"/>
          <w:tab w:val="left" w:pos="9187"/>
        </w:tabs>
        <w:ind w:left="2088" w:hanging="2088"/>
        <w:jc w:val="left"/>
      </w:pPr>
      <w:r>
        <w:tab/>
        <w:t>5/23/2013</w:t>
      </w:r>
      <w:r>
        <w:tab/>
        <w:t>House</w:t>
      </w:r>
      <w:r>
        <w:tab/>
      </w:r>
      <w:r w:rsidRPr="00996E5B">
        <w:t>Introduced and read first time (</w:t>
      </w:r>
      <w:hyperlink r:id="rId7" w:history="1">
        <w:r w:rsidRPr="00996E5B">
          <w:rPr>
            <w:rStyle w:val="Hyperlink"/>
          </w:rPr>
          <w:t>House Journal</w:t>
        </w:r>
        <w:r w:rsidRPr="00996E5B">
          <w:rPr>
            <w:rStyle w:val="Hyperlink"/>
          </w:rPr>
          <w:noBreakHyphen/>
          <w:t>page 67</w:t>
        </w:r>
      </w:hyperlink>
      <w:r w:rsidRPr="00996E5B">
        <w:t>)</w:t>
      </w:r>
    </w:p>
    <w:p w:rsidR="00463188" w:rsidRDefault="00463188" w:rsidP="00463188">
      <w:pPr>
        <w:widowControl w:val="0"/>
        <w:tabs>
          <w:tab w:val="right" w:pos="1008"/>
          <w:tab w:val="left" w:pos="1152"/>
          <w:tab w:val="left" w:pos="1872"/>
          <w:tab w:val="left" w:pos="9187"/>
        </w:tabs>
        <w:ind w:left="2088" w:hanging="2088"/>
        <w:jc w:val="left"/>
      </w:pPr>
      <w:r>
        <w:tab/>
        <w:t>5/23/2013</w:t>
      </w:r>
      <w:r>
        <w:tab/>
        <w:t>House</w:t>
      </w:r>
      <w:r>
        <w:tab/>
      </w:r>
      <w:r w:rsidRPr="00996E5B">
        <w:t>Ref</w:t>
      </w:r>
      <w:r>
        <w:t xml:space="preserve">erred to Committee on </w:t>
      </w:r>
      <w:r w:rsidRPr="00996E5B">
        <w:rPr>
          <w:b/>
        </w:rPr>
        <w:t>Judiciary</w:t>
      </w:r>
      <w:r>
        <w:t xml:space="preserve"> </w:t>
      </w:r>
      <w:r w:rsidRPr="00996E5B">
        <w:t>(</w:t>
      </w:r>
      <w:hyperlink r:id="rId8" w:history="1">
        <w:r w:rsidRPr="00996E5B">
          <w:rPr>
            <w:rStyle w:val="Hyperlink"/>
          </w:rPr>
          <w:t>House Journal</w:t>
        </w:r>
        <w:r w:rsidRPr="00996E5B">
          <w:rPr>
            <w:rStyle w:val="Hyperlink"/>
          </w:rPr>
          <w:noBreakHyphen/>
          <w:t>page 67</w:t>
        </w:r>
      </w:hyperlink>
      <w:r w:rsidRPr="00996E5B">
        <w:t>)</w:t>
      </w:r>
    </w:p>
    <w:p w:rsidR="00463188" w:rsidRDefault="00463188" w:rsidP="00463188">
      <w:pPr>
        <w:widowControl w:val="0"/>
        <w:tabs>
          <w:tab w:val="right" w:pos="1008"/>
          <w:tab w:val="left" w:pos="1152"/>
          <w:tab w:val="left" w:pos="1872"/>
          <w:tab w:val="left" w:pos="9187"/>
        </w:tabs>
        <w:ind w:left="2088" w:hanging="2088"/>
        <w:jc w:val="left"/>
      </w:pPr>
    </w:p>
    <w:p w:rsidR="00286662" w:rsidRPr="00286662" w:rsidRDefault="00286662" w:rsidP="00286662">
      <w:pPr>
        <w:widowControl w:val="0"/>
        <w:tabs>
          <w:tab w:val="right" w:pos="1008"/>
          <w:tab w:val="left" w:pos="1152"/>
          <w:tab w:val="left" w:pos="1872"/>
          <w:tab w:val="left" w:pos="9187"/>
        </w:tabs>
        <w:ind w:left="2088" w:hanging="2088"/>
        <w:jc w:val="left"/>
      </w:pPr>
    </w:p>
    <w:p w:rsidR="00286662" w:rsidRDefault="00286662" w:rsidP="00286662">
      <w:pPr>
        <w:widowControl w:val="0"/>
        <w:jc w:val="left"/>
      </w:pPr>
      <w:r w:rsidRPr="00286662">
        <w:rPr>
          <w:b/>
        </w:rPr>
        <w:t>VERSIONS OF THIS BILL</w:t>
      </w:r>
    </w:p>
    <w:p w:rsidR="00286662" w:rsidRDefault="00286662" w:rsidP="00286662">
      <w:pPr>
        <w:widowControl w:val="0"/>
        <w:jc w:val="left"/>
      </w:pPr>
    </w:p>
    <w:p w:rsidR="00286662" w:rsidRDefault="00FE29C6" w:rsidP="00286662">
      <w:pPr>
        <w:widowControl w:val="0"/>
        <w:jc w:val="left"/>
      </w:pPr>
      <w:hyperlink r:id="rId9" w:history="1">
        <w:r w:rsidR="00286662">
          <w:rPr>
            <w:rStyle w:val="Hyperlink"/>
          </w:rPr>
          <w:t>5/23/2013</w:t>
        </w:r>
      </w:hyperlink>
    </w:p>
    <w:p w:rsidR="00286662" w:rsidRDefault="00286662" w:rsidP="00286662"/>
    <w:p w:rsidR="00286662" w:rsidRDefault="00286662" w:rsidP="00286662">
      <w:pPr>
        <w:sectPr w:rsidR="00286662" w:rsidSect="002866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7F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1A6E" w:rsidRDefault="00011A6E" w:rsidP="0001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2281">
        <w:rPr>
          <w:color w:val="000000" w:themeColor="text1"/>
          <w:u w:color="000000" w:themeColor="text1"/>
        </w:rPr>
        <w:t>TO PROVIDE FOR THE AUTHORITY OF THE CITY OF COLUMBIA TO APPOINT AND COMMISSION FIREFIGHTERS TO SERVE AS CERTIFIED LAW ENFORCEMENT OFFICERS WHO HAVE THE FULL POWERS AS CERTIFIED LAW ENFORCEMENT OFFICERS AND TO REQUIRE FIREFIGHTERS TO MEET CERTAIN QUALIFICATIONS TO BE COMMISSIONED AS A CERTIFIED LAW ENFORCEMENT OFFICER.</w:t>
      </w:r>
    </w:p>
    <w:p w:rsidR="00F57F67" w:rsidRDefault="00F57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7F67" w:rsidRDefault="00F57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F67" w:rsidRDefault="00F57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6E" w:rsidRDefault="00F57F67" w:rsidP="0001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1A6E" w:rsidRPr="00622281">
        <w:rPr>
          <w:color w:val="000000" w:themeColor="text1"/>
          <w:u w:color="000000" w:themeColor="text1"/>
        </w:rPr>
        <w:t>The City of Columbia is granted authority to appoint and commission members of its fire department as certified law enforcement officers, who shall have the full powers of South Carolina certified law enforcement officers.  The individuals appointed and commissioned by the City of Columbia shall meet the minimum qualifications for South Carolina certified law enforcement officers as established by law.</w:t>
      </w:r>
    </w:p>
    <w:p w:rsidR="00011A6E" w:rsidRPr="00622281" w:rsidRDefault="00011A6E" w:rsidP="0001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11A6E" w:rsidP="00011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2281">
        <w:rPr>
          <w:color w:val="000000" w:themeColor="text1"/>
          <w:u w:color="000000" w:themeColor="text1"/>
        </w:rPr>
        <w:t>SECTION</w:t>
      </w:r>
      <w:r w:rsidRPr="00622281">
        <w:rPr>
          <w:color w:val="000000" w:themeColor="text1"/>
          <w:u w:color="000000" w:themeColor="text1"/>
        </w:rPr>
        <w:tab/>
        <w:t>2.</w:t>
      </w:r>
      <w:r w:rsidRPr="00622281">
        <w:rPr>
          <w:color w:val="000000" w:themeColor="text1"/>
          <w:u w:color="000000" w:themeColor="text1"/>
        </w:rPr>
        <w:tab/>
        <w:t>This act takes effect upon approval by the Governor.</w:t>
      </w:r>
    </w:p>
    <w:p w:rsidR="00713C3D" w:rsidRDefault="00011A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C3D" w:rsidRDefault="00713C3D" w:rsidP="00286662">
      <w:pPr>
        <w:suppressAutoHyphens/>
      </w:pPr>
    </w:p>
    <w:sectPr w:rsidR="00713C3D" w:rsidSect="002866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F67" w:rsidRDefault="00F57F67" w:rsidP="009F0C77">
      <w:r>
        <w:separator/>
      </w:r>
    </w:p>
  </w:endnote>
  <w:endnote w:type="continuationSeparator" w:id="0">
    <w:p w:rsidR="00F57F67" w:rsidRDefault="00F57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2DEDF9-1124-44B7-BD3D-2BF2B86364B5}"/>
    <w:embedBold r:id="rId2" w:fontKey="{E0633E15-A5A3-49B1-820B-6126BB6EE812}"/>
  </w:font>
  <w:font w:name="Calibri">
    <w:panose1 w:val="020F0502020204030204"/>
    <w:charset w:val="00"/>
    <w:family w:val="swiss"/>
    <w:pitch w:val="variable"/>
    <w:sig w:usb0="E10002FF" w:usb1="4000ACFF" w:usb2="00000009" w:usb3="00000000" w:csb0="0000019F" w:csb1="00000000"/>
    <w:embedRegular r:id="rId3" w:fontKey="{7AB654C8-593D-4D72-8D27-2C24EE82C64C}"/>
  </w:font>
  <w:font w:name="Tahoma">
    <w:panose1 w:val="020B0604030504040204"/>
    <w:charset w:val="00"/>
    <w:family w:val="swiss"/>
    <w:pitch w:val="variable"/>
    <w:sig w:usb0="21002A87" w:usb1="80000000" w:usb2="00000008" w:usb3="00000000" w:csb0="000101FF" w:csb1="00000000"/>
    <w:embedRegular r:id="rId4" w:fontKey="{54C07CC2-5E28-4E85-97CF-A68914317368}"/>
  </w:font>
  <w:font w:name="Cambria">
    <w:panose1 w:val="02040503050406030204"/>
    <w:charset w:val="00"/>
    <w:family w:val="roman"/>
    <w:pitch w:val="variable"/>
    <w:sig w:usb0="E00002FF" w:usb1="400004FF" w:usb2="00000000" w:usb3="00000000" w:csb0="0000019F" w:csb1="00000000"/>
    <w:embedRegular r:id="rId5" w:fontKey="{0866B4AD-0F55-4963-BD1E-D3894AF4F0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662" w:rsidRPr="00713C3D" w:rsidRDefault="00286662" w:rsidP="00713C3D">
    <w:pPr>
      <w:pStyle w:val="Footer"/>
      <w:tabs>
        <w:tab w:val="clear" w:pos="4680"/>
        <w:tab w:val="clear" w:pos="9360"/>
        <w:tab w:val="center" w:pos="2995"/>
      </w:tabs>
      <w:spacing w:before="120"/>
    </w:pPr>
    <w:r>
      <w:t>[4224]</w:t>
    </w:r>
    <w:r>
      <w:tab/>
    </w:r>
    <w:r w:rsidR="005464B7">
      <w:fldChar w:fldCharType="begin"/>
    </w:r>
    <w:r w:rsidR="005464B7">
      <w:instrText xml:space="preserve"> PAGE  \* MERGEFORMAT </w:instrText>
    </w:r>
    <w:r w:rsidR="005464B7">
      <w:fldChar w:fldCharType="separate"/>
    </w:r>
    <w:r w:rsidR="00FE29C6">
      <w:rPr>
        <w:noProof/>
      </w:rPr>
      <w:t>1</w:t>
    </w:r>
    <w:r w:rsidR="005464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F67" w:rsidRDefault="00F57F67" w:rsidP="009F0C77">
      <w:r>
        <w:separator/>
      </w:r>
    </w:p>
  </w:footnote>
  <w:footnote w:type="continuationSeparator" w:id="0">
    <w:p w:rsidR="00F57F67" w:rsidRDefault="00F57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5VR13"/>
    <w:docVar w:name="CoverBillType" w:val="b"/>
    <w:docVar w:name="docpath" w:val="L:\Council\bills\NBD\11245VR13.DOCX"/>
    <w:docVar w:name="dvBillNumber" w:val="4224"/>
    <w:docVar w:name="dvBillNumberPrefix" w:val="H. "/>
    <w:docVar w:name="dvOriginalBody" w:val="House"/>
    <w:docVar w:name="dvSteno" w:val="NBD"/>
    <w:docVar w:name="NameofBody" w:val="h"/>
    <w:docVar w:name="vgroup2" w:val="Council"/>
  </w:docVars>
  <w:rsids>
    <w:rsidRoot w:val="004A5BA0"/>
    <w:rsid w:val="00011869"/>
    <w:rsid w:val="00011A6E"/>
    <w:rsid w:val="00033D11"/>
    <w:rsid w:val="00050155"/>
    <w:rsid w:val="000E1785"/>
    <w:rsid w:val="000F40FA"/>
    <w:rsid w:val="0010776B"/>
    <w:rsid w:val="00133E66"/>
    <w:rsid w:val="00136898"/>
    <w:rsid w:val="001435A3"/>
    <w:rsid w:val="001D08F2"/>
    <w:rsid w:val="001D525B"/>
    <w:rsid w:val="001D7F4F"/>
    <w:rsid w:val="002321B6"/>
    <w:rsid w:val="00250967"/>
    <w:rsid w:val="002543C8"/>
    <w:rsid w:val="00284AAE"/>
    <w:rsid w:val="00286662"/>
    <w:rsid w:val="002E5912"/>
    <w:rsid w:val="002F1B4D"/>
    <w:rsid w:val="00301B21"/>
    <w:rsid w:val="00325348"/>
    <w:rsid w:val="0032732C"/>
    <w:rsid w:val="00336AD0"/>
    <w:rsid w:val="0037079A"/>
    <w:rsid w:val="003D01E8"/>
    <w:rsid w:val="003E5288"/>
    <w:rsid w:val="003F6D79"/>
    <w:rsid w:val="0041760A"/>
    <w:rsid w:val="00417C01"/>
    <w:rsid w:val="00463188"/>
    <w:rsid w:val="004809EE"/>
    <w:rsid w:val="004A5BA0"/>
    <w:rsid w:val="004D5D52"/>
    <w:rsid w:val="004E7D54"/>
    <w:rsid w:val="005273C6"/>
    <w:rsid w:val="00530A69"/>
    <w:rsid w:val="00534CA3"/>
    <w:rsid w:val="00545593"/>
    <w:rsid w:val="005464B7"/>
    <w:rsid w:val="00577C6C"/>
    <w:rsid w:val="005C2FE2"/>
    <w:rsid w:val="005E2BC9"/>
    <w:rsid w:val="00603B48"/>
    <w:rsid w:val="00605102"/>
    <w:rsid w:val="006215AA"/>
    <w:rsid w:val="006913C9"/>
    <w:rsid w:val="0069470D"/>
    <w:rsid w:val="00713C3D"/>
    <w:rsid w:val="00734F00"/>
    <w:rsid w:val="007A70AE"/>
    <w:rsid w:val="008362E8"/>
    <w:rsid w:val="008A1768"/>
    <w:rsid w:val="008F0F33"/>
    <w:rsid w:val="008F4429"/>
    <w:rsid w:val="0094021A"/>
    <w:rsid w:val="009B44AF"/>
    <w:rsid w:val="009C6A0B"/>
    <w:rsid w:val="009F0C77"/>
    <w:rsid w:val="009F4DD1"/>
    <w:rsid w:val="00A4056D"/>
    <w:rsid w:val="00A41684"/>
    <w:rsid w:val="00A64E80"/>
    <w:rsid w:val="00A72BCD"/>
    <w:rsid w:val="00A741D9"/>
    <w:rsid w:val="00A833AB"/>
    <w:rsid w:val="00A9741D"/>
    <w:rsid w:val="00AD4B17"/>
    <w:rsid w:val="00B412D4"/>
    <w:rsid w:val="00BE29BC"/>
    <w:rsid w:val="00BE3C22"/>
    <w:rsid w:val="00C0345E"/>
    <w:rsid w:val="00C3483A"/>
    <w:rsid w:val="00C74E9D"/>
    <w:rsid w:val="00C82FD3"/>
    <w:rsid w:val="00C92819"/>
    <w:rsid w:val="00CC6B7B"/>
    <w:rsid w:val="00CD2089"/>
    <w:rsid w:val="00D73A67"/>
    <w:rsid w:val="00D970A9"/>
    <w:rsid w:val="00DE4388"/>
    <w:rsid w:val="00DF3845"/>
    <w:rsid w:val="00E41911"/>
    <w:rsid w:val="00E92EEF"/>
    <w:rsid w:val="00EE3C10"/>
    <w:rsid w:val="00EF1474"/>
    <w:rsid w:val="00F24442"/>
    <w:rsid w:val="00F50AE3"/>
    <w:rsid w:val="00F57F67"/>
    <w:rsid w:val="00F67CF1"/>
    <w:rsid w:val="00F840F0"/>
    <w:rsid w:val="00FB0D0D"/>
    <w:rsid w:val="00FB43B4"/>
    <w:rsid w:val="00FE2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73A0E5-487D-44F6-9C5B-FEF934E54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D52"/>
    <w:rPr>
      <w:rFonts w:ascii="Tahoma" w:hAnsi="Tahoma" w:cs="Tahoma"/>
      <w:sz w:val="16"/>
      <w:szCs w:val="16"/>
    </w:rPr>
  </w:style>
  <w:style w:type="character" w:customStyle="1" w:styleId="BalloonTextChar">
    <w:name w:val="Balloon Text Char"/>
    <w:basedOn w:val="DefaultParagraphFont"/>
    <w:link w:val="BalloonText"/>
    <w:uiPriority w:val="99"/>
    <w:semiHidden/>
    <w:rsid w:val="004D5D52"/>
    <w:rPr>
      <w:rFonts w:ascii="Tahoma" w:eastAsia="Times New Roman" w:hAnsi="Tahoma" w:cs="Tahoma"/>
      <w:sz w:val="16"/>
      <w:szCs w:val="16"/>
    </w:rPr>
  </w:style>
  <w:style w:type="character" w:styleId="Hyperlink">
    <w:name w:val="Hyperlink"/>
    <w:basedOn w:val="DefaultParagraphFont"/>
    <w:uiPriority w:val="99"/>
    <w:unhideWhenUsed/>
    <w:rsid w:val="002866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3-13.docx" TargetMode="External"/><Relationship Id="rId3" Type="http://schemas.openxmlformats.org/officeDocument/2006/relationships/settings" Target="settings.xml"/><Relationship Id="rId7" Type="http://schemas.openxmlformats.org/officeDocument/2006/relationships/hyperlink" Target="file:///h:\HJ%20Archive\2013\05-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24_201305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24D45-DC39-45DE-88BB-393984760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261</Words>
  <Characters>1493</Characters>
  <Application>Microsoft Office Word</Application>
  <DocSecurity>0</DocSecurity>
  <Lines>12</Lines>
  <Paragraphs>3</Paragraphs>
  <ScaleCrop>false</ScaleCrop>
  <Company>LPITS</Company>
  <LinksUpToDate>false</LinksUpToDate>
  <CharactersWithSpaces>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4224: City of Columbia to have authority to appoint and commission firefighters - South Carolina Legislature Online</dc:title>
  <dc:creator>NikiDowney</dc:creator>
  <cp:lastModifiedBy>N Cumfer</cp:lastModifiedBy>
  <cp:revision>8</cp:revision>
  <cp:lastPrinted>2013-05-23T15:30:00Z</cp:lastPrinted>
  <dcterms:created xsi:type="dcterms:W3CDTF">2013-05-23T17:41:00Z</dcterms:created>
  <dcterms:modified xsi:type="dcterms:W3CDTF">2014-12-05T16:52:00Z</dcterms:modified>
</cp:coreProperties>
</file>