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08C" w:rsidRDefault="0039108C" w:rsidP="0039108C">
      <w:pPr>
        <w:widowControl w:val="0"/>
        <w:jc w:val="center"/>
      </w:pPr>
      <w:r w:rsidRPr="0039108C">
        <w:rPr>
          <w:b/>
        </w:rPr>
        <w:t>South Carolina General Assembly</w:t>
      </w:r>
    </w:p>
    <w:p w:rsidR="0039108C" w:rsidRDefault="0039108C" w:rsidP="0039108C">
      <w:pPr>
        <w:widowControl w:val="0"/>
        <w:jc w:val="center"/>
      </w:pPr>
      <w:r>
        <w:t>120th Session, 2013-2014</w:t>
      </w:r>
    </w:p>
    <w:p w:rsidR="0039108C" w:rsidRDefault="0039108C" w:rsidP="0039108C">
      <w:pPr>
        <w:widowControl w:val="0"/>
        <w:jc w:val="left"/>
      </w:pPr>
    </w:p>
    <w:p w:rsidR="0039108C" w:rsidRDefault="0039108C" w:rsidP="0039108C">
      <w:pPr>
        <w:widowControl w:val="0"/>
        <w:jc w:val="left"/>
        <w:rPr>
          <w:b/>
        </w:rPr>
      </w:pPr>
      <w:r w:rsidRPr="0039108C">
        <w:rPr>
          <w:b/>
        </w:rPr>
        <w:t>H. 4386</w:t>
      </w:r>
    </w:p>
    <w:p w:rsidR="0039108C" w:rsidRDefault="0039108C" w:rsidP="0039108C">
      <w:pPr>
        <w:widowControl w:val="0"/>
        <w:jc w:val="left"/>
        <w:rPr>
          <w:b/>
        </w:rPr>
      </w:pPr>
    </w:p>
    <w:p w:rsidR="0039108C" w:rsidRDefault="0039108C" w:rsidP="0039108C">
      <w:pPr>
        <w:widowControl w:val="0"/>
        <w:jc w:val="left"/>
      </w:pPr>
      <w:r w:rsidRPr="0039108C">
        <w:rPr>
          <w:b/>
        </w:rPr>
        <w:t>STATUS INFORMATION</w:t>
      </w:r>
    </w:p>
    <w:p w:rsidR="0039108C" w:rsidRDefault="0039108C" w:rsidP="0039108C">
      <w:pPr>
        <w:widowControl w:val="0"/>
        <w:jc w:val="left"/>
      </w:pPr>
    </w:p>
    <w:p w:rsidR="0039108C" w:rsidRDefault="0039108C" w:rsidP="0039108C">
      <w:pPr>
        <w:widowControl w:val="0"/>
        <w:jc w:val="left"/>
      </w:pPr>
      <w:r>
        <w:t>General Bill</w:t>
      </w:r>
    </w:p>
    <w:p w:rsidR="0039108C" w:rsidRDefault="00F3093E" w:rsidP="0039108C">
      <w:pPr>
        <w:widowControl w:val="0"/>
        <w:jc w:val="left"/>
      </w:pPr>
      <w:r>
        <w:t>Sponsors: Reps. Bowen, Gilliard, Felder, Southard, Kennedy, W.J. McLeod and Whipper</w:t>
      </w:r>
    </w:p>
    <w:p w:rsidR="0039108C" w:rsidRDefault="0039108C" w:rsidP="0039108C">
      <w:pPr>
        <w:widowControl w:val="0"/>
        <w:jc w:val="left"/>
      </w:pPr>
      <w:r>
        <w:t>Document Path: l:\council\bills\nbd\11268cm14.docx</w:t>
      </w:r>
    </w:p>
    <w:p w:rsidR="0039108C" w:rsidRDefault="0039108C" w:rsidP="0039108C">
      <w:pPr>
        <w:widowControl w:val="0"/>
        <w:jc w:val="left"/>
      </w:pPr>
    </w:p>
    <w:p w:rsidR="001819DB" w:rsidRDefault="001819DB" w:rsidP="0039108C">
      <w:pPr>
        <w:widowControl w:val="0"/>
        <w:jc w:val="left"/>
      </w:pPr>
      <w:r>
        <w:t>Introduced in the House on January 14, 2014</w:t>
      </w:r>
    </w:p>
    <w:p w:rsidR="001819DB" w:rsidRDefault="001819DB" w:rsidP="0039108C">
      <w:pPr>
        <w:widowControl w:val="0"/>
        <w:jc w:val="left"/>
      </w:pPr>
      <w:r>
        <w:t>Introduced in the Senate on April 15, 2014</w:t>
      </w:r>
    </w:p>
    <w:p w:rsidR="001819DB" w:rsidRDefault="001819DB" w:rsidP="0039108C">
      <w:pPr>
        <w:widowControl w:val="0"/>
        <w:jc w:val="left"/>
      </w:pPr>
      <w:r>
        <w:t>Last Amended on April 9, 2014</w:t>
      </w:r>
    </w:p>
    <w:p w:rsidR="001819DB" w:rsidRPr="001819DB" w:rsidRDefault="001819DB" w:rsidP="0039108C">
      <w:pPr>
        <w:widowControl w:val="0"/>
        <w:jc w:val="left"/>
      </w:pPr>
      <w:r>
        <w:t xml:space="preserve">Currently residing in the Senate Committee on </w:t>
      </w:r>
      <w:r w:rsidRPr="001819DB">
        <w:rPr>
          <w:b/>
        </w:rPr>
        <w:t>Judiciary</w:t>
      </w:r>
    </w:p>
    <w:p w:rsidR="001819DB" w:rsidRDefault="001819DB" w:rsidP="0039108C">
      <w:pPr>
        <w:widowControl w:val="0"/>
        <w:jc w:val="left"/>
      </w:pPr>
    </w:p>
    <w:p w:rsidR="0039108C" w:rsidRDefault="0039108C" w:rsidP="0039108C">
      <w:pPr>
        <w:widowControl w:val="0"/>
        <w:jc w:val="left"/>
      </w:pPr>
      <w:r>
        <w:t xml:space="preserve">Summary: </w:t>
      </w:r>
      <w:r w:rsidR="002A63E0">
        <w:t>Use of cellphone while driving</w:t>
      </w:r>
    </w:p>
    <w:p w:rsidR="0039108C" w:rsidRDefault="0039108C" w:rsidP="0039108C">
      <w:pPr>
        <w:widowControl w:val="0"/>
        <w:jc w:val="left"/>
      </w:pPr>
    </w:p>
    <w:p w:rsidR="0039108C" w:rsidRDefault="0039108C" w:rsidP="0039108C">
      <w:pPr>
        <w:widowControl w:val="0"/>
        <w:jc w:val="left"/>
      </w:pPr>
    </w:p>
    <w:p w:rsidR="0039108C" w:rsidRDefault="0039108C" w:rsidP="0039108C">
      <w:pPr>
        <w:widowControl w:val="0"/>
        <w:tabs>
          <w:tab w:val="center" w:pos="590"/>
          <w:tab w:val="center" w:pos="1440"/>
          <w:tab w:val="left" w:pos="1872"/>
          <w:tab w:val="left" w:pos="9187"/>
        </w:tabs>
        <w:jc w:val="left"/>
      </w:pPr>
      <w:r w:rsidRPr="0039108C">
        <w:rPr>
          <w:b/>
        </w:rPr>
        <w:t>HISTORY OF LEGISLATIVE ACTIONS</w:t>
      </w:r>
    </w:p>
    <w:p w:rsidR="0039108C" w:rsidRDefault="0039108C" w:rsidP="0039108C">
      <w:pPr>
        <w:widowControl w:val="0"/>
        <w:tabs>
          <w:tab w:val="center" w:pos="590"/>
          <w:tab w:val="center" w:pos="1440"/>
          <w:tab w:val="left" w:pos="1872"/>
          <w:tab w:val="left" w:pos="9187"/>
        </w:tabs>
        <w:jc w:val="left"/>
      </w:pPr>
    </w:p>
    <w:p w:rsidR="0039108C" w:rsidRPr="0039108C" w:rsidRDefault="0039108C" w:rsidP="0039108C">
      <w:pPr>
        <w:widowControl w:val="0"/>
        <w:tabs>
          <w:tab w:val="center" w:pos="590"/>
          <w:tab w:val="center" w:pos="1440"/>
          <w:tab w:val="left" w:pos="1872"/>
          <w:tab w:val="left" w:pos="9187"/>
        </w:tabs>
        <w:jc w:val="left"/>
      </w:pPr>
      <w:r w:rsidRPr="0039108C">
        <w:rPr>
          <w:u w:val="single"/>
        </w:rPr>
        <w:tab/>
        <w:t>Date</w:t>
      </w:r>
      <w:r w:rsidRPr="0039108C">
        <w:rPr>
          <w:u w:val="single"/>
        </w:rPr>
        <w:tab/>
        <w:t>Body</w:t>
      </w:r>
      <w:r w:rsidRPr="0039108C">
        <w:rPr>
          <w:u w:val="single"/>
        </w:rPr>
        <w:tab/>
        <w:t>Action Description with journal page number</w:t>
      </w:r>
      <w:r w:rsidRPr="0039108C">
        <w:rPr>
          <w:u w:val="single"/>
        </w:rPr>
        <w:tab/>
      </w:r>
      <w:bookmarkStart w:id="0" w:name="_GoBack"/>
      <w:bookmarkEnd w:id="0"/>
    </w:p>
    <w:p w:rsidR="00BA590F" w:rsidRDefault="00BA590F" w:rsidP="00BA590F">
      <w:pPr>
        <w:widowControl w:val="0"/>
        <w:tabs>
          <w:tab w:val="right" w:pos="1008"/>
          <w:tab w:val="left" w:pos="1152"/>
          <w:tab w:val="left" w:pos="1872"/>
          <w:tab w:val="left" w:pos="9187"/>
        </w:tabs>
        <w:ind w:left="2088" w:hanging="2088"/>
        <w:jc w:val="left"/>
      </w:pPr>
      <w:r>
        <w:tab/>
        <w:t>12/3/2013</w:t>
      </w:r>
      <w:r>
        <w:tab/>
        <w:t>House</w:t>
      </w:r>
      <w:r>
        <w:tab/>
      </w:r>
      <w:r w:rsidRPr="008446AD">
        <w:t>Prefiled</w:t>
      </w:r>
    </w:p>
    <w:p w:rsidR="00BA590F" w:rsidRDefault="00BA590F" w:rsidP="00BA590F">
      <w:pPr>
        <w:widowControl w:val="0"/>
        <w:tabs>
          <w:tab w:val="right" w:pos="1008"/>
          <w:tab w:val="left" w:pos="1152"/>
          <w:tab w:val="left" w:pos="1872"/>
          <w:tab w:val="left" w:pos="9187"/>
        </w:tabs>
        <w:ind w:left="2088" w:hanging="2088"/>
        <w:jc w:val="left"/>
      </w:pPr>
      <w:r>
        <w:tab/>
        <w:t>12/3/2013</w:t>
      </w:r>
      <w:r>
        <w:tab/>
        <w:t>House</w:t>
      </w:r>
      <w:r>
        <w:tab/>
      </w:r>
      <w:r w:rsidRPr="008446AD">
        <w:t xml:space="preserve">Referred to Committee on </w:t>
      </w:r>
      <w:r w:rsidRPr="008446AD">
        <w:rPr>
          <w:b/>
        </w:rPr>
        <w:t>Education and Public Works</w:t>
      </w:r>
    </w:p>
    <w:p w:rsidR="00BA590F" w:rsidRDefault="00BA590F" w:rsidP="00BA590F">
      <w:pPr>
        <w:widowControl w:val="0"/>
        <w:tabs>
          <w:tab w:val="right" w:pos="1008"/>
          <w:tab w:val="left" w:pos="1152"/>
          <w:tab w:val="left" w:pos="1872"/>
          <w:tab w:val="left" w:pos="9187"/>
        </w:tabs>
        <w:ind w:left="2088" w:hanging="2088"/>
        <w:jc w:val="left"/>
      </w:pPr>
      <w:r>
        <w:tab/>
        <w:t>1/14/2014</w:t>
      </w:r>
      <w:r>
        <w:tab/>
        <w:t>House</w:t>
      </w:r>
      <w:r>
        <w:tab/>
      </w:r>
      <w:r w:rsidRPr="008446AD">
        <w:t>Introduced and read first time (</w:t>
      </w:r>
      <w:hyperlink r:id="rId7" w:history="1">
        <w:r w:rsidRPr="008446AD">
          <w:rPr>
            <w:rStyle w:val="Hyperlink"/>
          </w:rPr>
          <w:t>House Journal</w:t>
        </w:r>
        <w:r w:rsidRPr="008446AD">
          <w:rPr>
            <w:rStyle w:val="Hyperlink"/>
          </w:rPr>
          <w:noBreakHyphen/>
          <w:t>page 56</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1/14/2014</w:t>
      </w:r>
      <w:r>
        <w:tab/>
        <w:t>House</w:t>
      </w:r>
      <w:r>
        <w:tab/>
      </w:r>
      <w:r w:rsidRPr="008446AD">
        <w:t>Referred to Co</w:t>
      </w:r>
      <w:r>
        <w:t xml:space="preserve">mmittee on </w:t>
      </w:r>
      <w:r w:rsidRPr="008446AD">
        <w:rPr>
          <w:b/>
        </w:rPr>
        <w:t>Education and Public Works</w:t>
      </w:r>
      <w:r w:rsidRPr="008446AD">
        <w:t xml:space="preserve"> (</w:t>
      </w:r>
      <w:hyperlink r:id="rId8" w:history="1">
        <w:r w:rsidRPr="008446AD">
          <w:rPr>
            <w:rStyle w:val="Hyperlink"/>
          </w:rPr>
          <w:t>House Journal</w:t>
        </w:r>
        <w:r w:rsidRPr="008446AD">
          <w:rPr>
            <w:rStyle w:val="Hyperlink"/>
          </w:rPr>
          <w:noBreakHyphen/>
          <w:t>page 56</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1/15/2014</w:t>
      </w:r>
      <w:r>
        <w:tab/>
        <w:t>House</w:t>
      </w:r>
      <w:r>
        <w:tab/>
      </w:r>
      <w:r w:rsidRPr="008446AD">
        <w:t>Member(s) request name added as sponsor: Gilliard</w:t>
      </w:r>
    </w:p>
    <w:p w:rsidR="00BA590F" w:rsidRDefault="00BA590F" w:rsidP="00BA590F">
      <w:pPr>
        <w:widowControl w:val="0"/>
        <w:tabs>
          <w:tab w:val="right" w:pos="1008"/>
          <w:tab w:val="left" w:pos="1152"/>
          <w:tab w:val="left" w:pos="1872"/>
          <w:tab w:val="left" w:pos="9187"/>
        </w:tabs>
        <w:ind w:left="2088" w:hanging="2088"/>
        <w:jc w:val="left"/>
      </w:pPr>
      <w:r>
        <w:tab/>
        <w:t>2/26/2014</w:t>
      </w:r>
      <w:r>
        <w:tab/>
        <w:t>House</w:t>
      </w:r>
      <w:r>
        <w:tab/>
      </w:r>
      <w:r w:rsidRPr="008446AD">
        <w:t>Member(s) request</w:t>
      </w:r>
      <w:r>
        <w:t xml:space="preserve"> name added as sponsor: Felder, </w:t>
      </w:r>
      <w:r w:rsidRPr="008446AD">
        <w:t>Southard, Kennedy</w:t>
      </w:r>
    </w:p>
    <w:p w:rsidR="00BA590F" w:rsidRDefault="00BA590F" w:rsidP="00BA590F">
      <w:pPr>
        <w:widowControl w:val="0"/>
        <w:tabs>
          <w:tab w:val="right" w:pos="1008"/>
          <w:tab w:val="left" w:pos="1152"/>
          <w:tab w:val="left" w:pos="1872"/>
          <w:tab w:val="left" w:pos="9187"/>
        </w:tabs>
        <w:ind w:left="2088" w:hanging="2088"/>
        <w:jc w:val="left"/>
      </w:pPr>
      <w:r>
        <w:tab/>
        <w:t>3/20/2014</w:t>
      </w:r>
      <w:r>
        <w:tab/>
        <w:t>House</w:t>
      </w:r>
      <w:r>
        <w:tab/>
      </w:r>
      <w:r w:rsidRPr="008446AD">
        <w:t>Committee r</w:t>
      </w:r>
      <w:r>
        <w:t xml:space="preserve">eport: Favorable with amendment </w:t>
      </w:r>
      <w:r w:rsidRPr="008446AD">
        <w:rPr>
          <w:b/>
        </w:rPr>
        <w:t>Education and Public Works</w:t>
      </w:r>
      <w:r w:rsidRPr="008446AD">
        <w:t xml:space="preserve"> (</w:t>
      </w:r>
      <w:hyperlink r:id="rId9" w:history="1">
        <w:r w:rsidRPr="008446AD">
          <w:rPr>
            <w:rStyle w:val="Hyperlink"/>
          </w:rPr>
          <w:t>House Journal</w:t>
        </w:r>
        <w:r w:rsidRPr="008446AD">
          <w:rPr>
            <w:rStyle w:val="Hyperlink"/>
          </w:rPr>
          <w:noBreakHyphen/>
          <w:t>page 44</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3/24/2014</w:t>
      </w:r>
      <w:r>
        <w:tab/>
      </w:r>
      <w:r>
        <w:tab/>
      </w:r>
      <w:r w:rsidRPr="008446AD">
        <w:t>Scrivener's error corrected</w:t>
      </w:r>
    </w:p>
    <w:p w:rsidR="00BA590F" w:rsidRDefault="00BA590F" w:rsidP="00BA590F">
      <w:pPr>
        <w:widowControl w:val="0"/>
        <w:tabs>
          <w:tab w:val="right" w:pos="1008"/>
          <w:tab w:val="left" w:pos="1152"/>
          <w:tab w:val="left" w:pos="1872"/>
          <w:tab w:val="left" w:pos="9187"/>
        </w:tabs>
        <w:ind w:left="2088" w:hanging="2088"/>
        <w:jc w:val="left"/>
      </w:pPr>
      <w:r>
        <w:tab/>
        <w:t>3/26/2014</w:t>
      </w:r>
      <w:r>
        <w:tab/>
        <w:t>House</w:t>
      </w:r>
      <w:r>
        <w:tab/>
      </w:r>
      <w:r w:rsidRPr="008446AD">
        <w:t>Member(s) request name added as sponsor: W.J.McLeod</w:t>
      </w:r>
    </w:p>
    <w:p w:rsidR="00BA590F" w:rsidRDefault="00BA590F" w:rsidP="00BA590F">
      <w:pPr>
        <w:widowControl w:val="0"/>
        <w:tabs>
          <w:tab w:val="right" w:pos="1008"/>
          <w:tab w:val="left" w:pos="1152"/>
          <w:tab w:val="left" w:pos="1872"/>
          <w:tab w:val="left" w:pos="9187"/>
        </w:tabs>
        <w:ind w:left="2088" w:hanging="2088"/>
        <w:jc w:val="left"/>
      </w:pPr>
      <w:r>
        <w:tab/>
        <w:t>3/26/2014</w:t>
      </w:r>
      <w:r>
        <w:tab/>
        <w:t>House</w:t>
      </w:r>
      <w:r>
        <w:tab/>
      </w:r>
      <w:r w:rsidRPr="008446AD">
        <w:t>Debat</w:t>
      </w:r>
      <w:r>
        <w:t>e adjourned until Tues., 4</w:t>
      </w:r>
      <w:r>
        <w:noBreakHyphen/>
        <w:t>1</w:t>
      </w:r>
      <w:r>
        <w:noBreakHyphen/>
        <w:t xml:space="preserve">14 </w:t>
      </w:r>
      <w:r w:rsidRPr="008446AD">
        <w:t>(</w:t>
      </w:r>
      <w:hyperlink r:id="rId10" w:history="1">
        <w:r w:rsidRPr="008446AD">
          <w:rPr>
            <w:rStyle w:val="Hyperlink"/>
          </w:rPr>
          <w:t>House Journal</w:t>
        </w:r>
        <w:r w:rsidRPr="008446AD">
          <w:rPr>
            <w:rStyle w:val="Hyperlink"/>
          </w:rPr>
          <w:noBreakHyphen/>
          <w:t>page 58</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4/2/2014</w:t>
      </w:r>
      <w:r>
        <w:tab/>
        <w:t>House</w:t>
      </w:r>
      <w:r>
        <w:tab/>
      </w:r>
      <w:r w:rsidRPr="008446AD">
        <w:t>Member(s) request name added as sponsor: Whipper</w:t>
      </w:r>
    </w:p>
    <w:p w:rsidR="00BA590F" w:rsidRDefault="00BA590F" w:rsidP="00BA590F">
      <w:pPr>
        <w:widowControl w:val="0"/>
        <w:tabs>
          <w:tab w:val="right" w:pos="1008"/>
          <w:tab w:val="left" w:pos="1152"/>
          <w:tab w:val="left" w:pos="1872"/>
          <w:tab w:val="left" w:pos="9187"/>
        </w:tabs>
        <w:ind w:left="2088" w:hanging="2088"/>
        <w:jc w:val="left"/>
      </w:pPr>
      <w:r>
        <w:tab/>
        <w:t>4/2/2014</w:t>
      </w:r>
      <w:r>
        <w:tab/>
        <w:t>House</w:t>
      </w:r>
      <w:r>
        <w:tab/>
      </w:r>
      <w:r w:rsidRPr="008446AD">
        <w:t>Requests for debat</w:t>
      </w:r>
      <w:r>
        <w:t>e</w:t>
      </w:r>
      <w:r>
        <w:noBreakHyphen/>
        <w:t xml:space="preserve">Rep(s). Daning, Owens, Hiott, </w:t>
      </w:r>
      <w:r w:rsidRPr="008446AD">
        <w:t>Wood, Lof</w:t>
      </w:r>
      <w:r>
        <w:t xml:space="preserve">tis, Brannon, Forrester, Weeks, </w:t>
      </w:r>
      <w:r w:rsidRPr="008446AD">
        <w:t>Anthony, Sa</w:t>
      </w:r>
      <w:r>
        <w:t xml:space="preserve">bb, Rivers, Whitmire, Sandifer, </w:t>
      </w:r>
      <w:r w:rsidRPr="008446AD">
        <w:t>Putnam,</w:t>
      </w:r>
      <w:r>
        <w:t xml:space="preserve"> Gagnon, Pitts, Hart, Williams, </w:t>
      </w:r>
      <w:r w:rsidRPr="008446AD">
        <w:t>McEachern, Dou</w:t>
      </w:r>
      <w:r>
        <w:t xml:space="preserve">glas, Whipper, Wells, GR Smith, </w:t>
      </w:r>
      <w:r w:rsidRPr="008446AD">
        <w:t>Hamilton (</w:t>
      </w:r>
      <w:hyperlink r:id="rId11" w:history="1">
        <w:r w:rsidRPr="008446AD">
          <w:rPr>
            <w:rStyle w:val="Hyperlink"/>
          </w:rPr>
          <w:t>House Journal</w:t>
        </w:r>
        <w:r w:rsidRPr="008446AD">
          <w:rPr>
            <w:rStyle w:val="Hyperlink"/>
          </w:rPr>
          <w:noBreakHyphen/>
          <w:t>page 52</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4/9/2014</w:t>
      </w:r>
      <w:r>
        <w:tab/>
        <w:t>House</w:t>
      </w:r>
      <w:r>
        <w:tab/>
      </w:r>
      <w:r w:rsidRPr="008446AD">
        <w:t>Amended (</w:t>
      </w:r>
      <w:hyperlink r:id="rId12" w:history="1">
        <w:r w:rsidRPr="008446AD">
          <w:rPr>
            <w:rStyle w:val="Hyperlink"/>
          </w:rPr>
          <w:t>House Journal</w:t>
        </w:r>
        <w:r w:rsidRPr="008446AD">
          <w:rPr>
            <w:rStyle w:val="Hyperlink"/>
          </w:rPr>
          <w:noBreakHyphen/>
          <w:t>page 97</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4/9/2014</w:t>
      </w:r>
      <w:r>
        <w:tab/>
        <w:t>House</w:t>
      </w:r>
      <w:r>
        <w:tab/>
      </w:r>
      <w:r w:rsidRPr="008446AD">
        <w:t>Read second time (</w:t>
      </w:r>
      <w:hyperlink r:id="rId13" w:history="1">
        <w:r w:rsidRPr="008446AD">
          <w:rPr>
            <w:rStyle w:val="Hyperlink"/>
          </w:rPr>
          <w:t>House Journal</w:t>
        </w:r>
        <w:r w:rsidRPr="008446AD">
          <w:rPr>
            <w:rStyle w:val="Hyperlink"/>
          </w:rPr>
          <w:noBreakHyphen/>
          <w:t>page 97</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4/9/2014</w:t>
      </w:r>
      <w:r>
        <w:tab/>
        <w:t>House</w:t>
      </w:r>
      <w:r>
        <w:tab/>
      </w:r>
      <w:r w:rsidRPr="008446AD">
        <w:t>Roll call Yeas</w:t>
      </w:r>
      <w:r>
        <w:noBreakHyphen/>
      </w:r>
      <w:r w:rsidRPr="008446AD">
        <w:t>97  Nays</w:t>
      </w:r>
      <w:r>
        <w:noBreakHyphen/>
      </w:r>
      <w:r w:rsidRPr="008446AD">
        <w:t>16 (</w:t>
      </w:r>
      <w:hyperlink r:id="rId14" w:history="1">
        <w:r w:rsidRPr="008446AD">
          <w:rPr>
            <w:rStyle w:val="Hyperlink"/>
          </w:rPr>
          <w:t>House Journal</w:t>
        </w:r>
        <w:r w:rsidRPr="008446AD">
          <w:rPr>
            <w:rStyle w:val="Hyperlink"/>
          </w:rPr>
          <w:noBreakHyphen/>
          <w:t>page 122</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4/10/2014</w:t>
      </w:r>
      <w:r>
        <w:tab/>
        <w:t>House</w:t>
      </w:r>
      <w:r>
        <w:tab/>
      </w:r>
      <w:r w:rsidRPr="008446AD">
        <w:t>Rea</w:t>
      </w:r>
      <w:r>
        <w:t xml:space="preserve">d third time and sent to Senate </w:t>
      </w:r>
      <w:r w:rsidRPr="008446AD">
        <w:t>(</w:t>
      </w:r>
      <w:hyperlink r:id="rId15" w:history="1">
        <w:r w:rsidRPr="008446AD">
          <w:rPr>
            <w:rStyle w:val="Hyperlink"/>
          </w:rPr>
          <w:t>House Journal</w:t>
        </w:r>
        <w:r w:rsidRPr="008446AD">
          <w:rPr>
            <w:rStyle w:val="Hyperlink"/>
          </w:rPr>
          <w:noBreakHyphen/>
          <w:t>page 115</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4/10/2014</w:t>
      </w:r>
      <w:r>
        <w:tab/>
        <w:t>House</w:t>
      </w:r>
      <w:r>
        <w:tab/>
      </w:r>
      <w:r w:rsidRPr="008446AD">
        <w:t>Roll call Yeas</w:t>
      </w:r>
      <w:r>
        <w:noBreakHyphen/>
      </w:r>
      <w:r w:rsidRPr="008446AD">
        <w:t>89  Nays</w:t>
      </w:r>
      <w:r>
        <w:noBreakHyphen/>
      </w:r>
      <w:r w:rsidRPr="008446AD">
        <w:t>12 (</w:t>
      </w:r>
      <w:hyperlink r:id="rId16" w:history="1">
        <w:r w:rsidRPr="008446AD">
          <w:rPr>
            <w:rStyle w:val="Hyperlink"/>
          </w:rPr>
          <w:t>House Journal</w:t>
        </w:r>
        <w:r w:rsidRPr="008446AD">
          <w:rPr>
            <w:rStyle w:val="Hyperlink"/>
          </w:rPr>
          <w:noBreakHyphen/>
          <w:t>page 116</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4/15/2014</w:t>
      </w:r>
      <w:r>
        <w:tab/>
        <w:t>Senate</w:t>
      </w:r>
      <w:r>
        <w:tab/>
      </w:r>
      <w:r w:rsidRPr="008446AD">
        <w:t>Introduced and read first time (</w:t>
      </w:r>
      <w:hyperlink r:id="rId17" w:history="1">
        <w:r w:rsidRPr="008446AD">
          <w:rPr>
            <w:rStyle w:val="Hyperlink"/>
          </w:rPr>
          <w:t>Senate Journal</w:t>
        </w:r>
        <w:r w:rsidRPr="008446AD">
          <w:rPr>
            <w:rStyle w:val="Hyperlink"/>
          </w:rPr>
          <w:noBreakHyphen/>
          <w:t>page 12</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r>
        <w:tab/>
        <w:t>4/15/2014</w:t>
      </w:r>
      <w:r>
        <w:tab/>
        <w:t>Senate</w:t>
      </w:r>
      <w:r>
        <w:tab/>
      </w:r>
      <w:r w:rsidRPr="008446AD">
        <w:t>Ref</w:t>
      </w:r>
      <w:r>
        <w:t xml:space="preserve">erred to Committee on </w:t>
      </w:r>
      <w:r w:rsidRPr="008446AD">
        <w:rPr>
          <w:b/>
        </w:rPr>
        <w:t>Judiciary</w:t>
      </w:r>
      <w:r>
        <w:t xml:space="preserve"> </w:t>
      </w:r>
      <w:r w:rsidRPr="008446AD">
        <w:t>(</w:t>
      </w:r>
      <w:hyperlink r:id="rId18" w:history="1">
        <w:r w:rsidRPr="008446AD">
          <w:rPr>
            <w:rStyle w:val="Hyperlink"/>
          </w:rPr>
          <w:t>Senate Journal</w:t>
        </w:r>
        <w:r w:rsidRPr="008446AD">
          <w:rPr>
            <w:rStyle w:val="Hyperlink"/>
          </w:rPr>
          <w:noBreakHyphen/>
          <w:t>page 12</w:t>
        </w:r>
      </w:hyperlink>
      <w:r w:rsidRPr="008446AD">
        <w:t>)</w:t>
      </w:r>
    </w:p>
    <w:p w:rsidR="00BA590F" w:rsidRDefault="00BA590F" w:rsidP="00BA590F">
      <w:pPr>
        <w:widowControl w:val="0"/>
        <w:tabs>
          <w:tab w:val="right" w:pos="1008"/>
          <w:tab w:val="left" w:pos="1152"/>
          <w:tab w:val="left" w:pos="1872"/>
          <w:tab w:val="left" w:pos="9187"/>
        </w:tabs>
        <w:ind w:left="2088" w:hanging="2088"/>
        <w:jc w:val="left"/>
      </w:pPr>
    </w:p>
    <w:p w:rsidR="0039108C" w:rsidRPr="0039108C" w:rsidRDefault="0039108C" w:rsidP="0039108C">
      <w:pPr>
        <w:widowControl w:val="0"/>
        <w:tabs>
          <w:tab w:val="right" w:pos="1008"/>
          <w:tab w:val="left" w:pos="1152"/>
          <w:tab w:val="left" w:pos="1872"/>
          <w:tab w:val="left" w:pos="9187"/>
        </w:tabs>
        <w:ind w:left="2088" w:hanging="2088"/>
        <w:jc w:val="left"/>
      </w:pPr>
    </w:p>
    <w:p w:rsidR="0039108C" w:rsidRDefault="0039108C" w:rsidP="0039108C">
      <w:pPr>
        <w:widowControl w:val="0"/>
        <w:jc w:val="left"/>
      </w:pPr>
      <w:r w:rsidRPr="0039108C">
        <w:rPr>
          <w:b/>
        </w:rPr>
        <w:t>VERSIONS OF THIS BILL</w:t>
      </w:r>
    </w:p>
    <w:p w:rsidR="0039108C" w:rsidRDefault="0039108C" w:rsidP="0039108C">
      <w:pPr>
        <w:widowControl w:val="0"/>
        <w:jc w:val="left"/>
      </w:pPr>
    </w:p>
    <w:p w:rsidR="0039108C" w:rsidRDefault="00B84EA3" w:rsidP="0039108C">
      <w:pPr>
        <w:widowControl w:val="0"/>
        <w:jc w:val="left"/>
      </w:pPr>
      <w:hyperlink r:id="rId19" w:history="1">
        <w:r w:rsidR="0039108C">
          <w:rPr>
            <w:rStyle w:val="Hyperlink"/>
          </w:rPr>
          <w:t>12/3/2013</w:t>
        </w:r>
      </w:hyperlink>
    </w:p>
    <w:p w:rsidR="00F33FB0" w:rsidRDefault="00B84EA3" w:rsidP="0039108C">
      <w:hyperlink r:id="rId20" w:history="1">
        <w:r w:rsidR="00F33FB0" w:rsidRPr="00F33FB0">
          <w:rPr>
            <w:rStyle w:val="Hyperlink"/>
          </w:rPr>
          <w:t>3/20/2014</w:t>
        </w:r>
      </w:hyperlink>
    </w:p>
    <w:p w:rsidR="00BB5285" w:rsidRDefault="00B84EA3" w:rsidP="0039108C">
      <w:hyperlink r:id="rId21" w:history="1">
        <w:r w:rsidR="00BB5285" w:rsidRPr="00BB5285">
          <w:rPr>
            <w:rStyle w:val="Hyperlink"/>
          </w:rPr>
          <w:t>3/24/2014</w:t>
        </w:r>
      </w:hyperlink>
    </w:p>
    <w:p w:rsidR="00B83643" w:rsidRDefault="00B84EA3" w:rsidP="0039108C">
      <w:hyperlink r:id="rId22" w:history="1">
        <w:r w:rsidR="00B83643" w:rsidRPr="00B83643">
          <w:rPr>
            <w:rStyle w:val="Hyperlink"/>
          </w:rPr>
          <w:t>4/9/2014</w:t>
        </w:r>
      </w:hyperlink>
    </w:p>
    <w:p w:rsidR="004A1F96" w:rsidRDefault="00B84EA3" w:rsidP="0039108C">
      <w:hyperlink r:id="rId23" w:history="1">
        <w:r w:rsidR="004A1F96" w:rsidRPr="004A1F96">
          <w:rPr>
            <w:rStyle w:val="Hyperlink"/>
          </w:rPr>
          <w:t>4/11/2014</w:t>
        </w:r>
      </w:hyperlink>
    </w:p>
    <w:p w:rsidR="0039108C" w:rsidRDefault="0039108C" w:rsidP="0039108C"/>
    <w:p w:rsidR="0039108C" w:rsidRDefault="0039108C" w:rsidP="0039108C">
      <w:pPr>
        <w:sectPr w:rsidR="0039108C" w:rsidSect="0039108C">
          <w:pgSz w:w="12240" w:h="15840" w:code="1"/>
          <w:pgMar w:top="1080" w:right="1440" w:bottom="1080" w:left="1440" w:header="720" w:footer="720" w:gutter="0"/>
          <w:cols w:space="720"/>
          <w:noEndnote/>
          <w:docGrid w:linePitch="360"/>
        </w:sectPr>
      </w:pPr>
    </w:p>
    <w:p w:rsidR="004A1F96" w:rsidRPr="00B10D57" w:rsidRDefault="004A1F96" w:rsidP="00B10D57">
      <w:pPr>
        <w:pStyle w:val="BillDots"/>
        <w:jc w:val="center"/>
      </w:pPr>
      <w:r w:rsidRPr="00B10D57">
        <w:lastRenderedPageBreak/>
        <w:t>CORRECTED AND REPRINTED</w:t>
      </w:r>
    </w:p>
    <w:p w:rsidR="004A1F96" w:rsidRDefault="004A1F96" w:rsidP="00E205EC">
      <w:pPr>
        <w:pStyle w:val="BillDots"/>
        <w:rPr>
          <w:strike/>
        </w:rPr>
      </w:pPr>
    </w:p>
    <w:p w:rsidR="004A1F96" w:rsidRDefault="004A1F96" w:rsidP="00E205EC">
      <w:pPr>
        <w:pStyle w:val="BillDots"/>
      </w:pPr>
      <w:r>
        <w:rPr>
          <w:strike/>
        </w:rPr>
        <w:t>Indicates Matter Stricken</w:t>
      </w:r>
    </w:p>
    <w:p w:rsidR="004A1F96" w:rsidRPr="00C02DA4" w:rsidRDefault="004A1F96" w:rsidP="00E205EC">
      <w:pPr>
        <w:pStyle w:val="BillDots"/>
      </w:pPr>
      <w:r>
        <w:rPr>
          <w:u w:val="single"/>
        </w:rPr>
        <w:t>Indicates New Matter</w:t>
      </w:r>
    </w:p>
    <w:p w:rsidR="004A1F96" w:rsidRDefault="004A1F96" w:rsidP="00E205EC">
      <w:pPr>
        <w:pStyle w:val="BillDots"/>
      </w:pPr>
    </w:p>
    <w:p w:rsidR="004A1F96" w:rsidRDefault="004A1F96" w:rsidP="00E205EC">
      <w:pPr>
        <w:pStyle w:val="BillDots"/>
      </w:pPr>
      <w:r>
        <w:t>AMENDED</w:t>
      </w:r>
    </w:p>
    <w:p w:rsidR="004A1F96" w:rsidRDefault="004A1F96" w:rsidP="00E205EC">
      <w:pPr>
        <w:pStyle w:val="BillDots"/>
      </w:pPr>
      <w:r>
        <w:t>April 9, 2014</w:t>
      </w:r>
    </w:p>
    <w:p w:rsidR="004A1F96" w:rsidRDefault="004A1F96" w:rsidP="00E205EC">
      <w:pPr>
        <w:pStyle w:val="BillDots"/>
      </w:pPr>
    </w:p>
    <w:p w:rsidR="004A1F96" w:rsidRPr="00C02DA4" w:rsidRDefault="004A1F96" w:rsidP="00C02DA4">
      <w:pPr>
        <w:pStyle w:val="BillDots"/>
        <w:tabs>
          <w:tab w:val="clear" w:pos="216"/>
          <w:tab w:val="clear" w:pos="432"/>
          <w:tab w:val="clear" w:pos="648"/>
          <w:tab w:val="clear" w:pos="864"/>
          <w:tab w:val="clear" w:pos="1080"/>
          <w:tab w:val="clear" w:pos="1296"/>
          <w:tab w:val="clear" w:pos="5904"/>
          <w:tab w:val="right" w:pos="5933"/>
        </w:tabs>
      </w:pPr>
      <w:r>
        <w:tab/>
      </w:r>
      <w:r>
        <w:rPr>
          <w:b/>
          <w:sz w:val="36"/>
        </w:rPr>
        <w:t>H. 4386</w:t>
      </w:r>
    </w:p>
    <w:p w:rsidR="004A1F96" w:rsidRDefault="004A1F96" w:rsidP="00E205EC">
      <w:pPr>
        <w:pStyle w:val="BillDots"/>
      </w:pPr>
    </w:p>
    <w:p w:rsidR="004A1F96" w:rsidRDefault="004A1F96" w:rsidP="00E205EC">
      <w:pPr>
        <w:pStyle w:val="BillDots"/>
      </w:pPr>
      <w:r>
        <w:t>Introduced by Reps. Bowen, Gilliard, Felder, Southard, Kennedy, W.J. McLeod and Whipper</w:t>
      </w:r>
    </w:p>
    <w:p w:rsidR="004A1F96" w:rsidRDefault="004A1F96" w:rsidP="00E205EC">
      <w:pPr>
        <w:pStyle w:val="BillDots"/>
      </w:pPr>
    </w:p>
    <w:p w:rsidR="004A1F96" w:rsidRDefault="004A1F96" w:rsidP="00E205EC">
      <w:pPr>
        <w:pStyle w:val="BillDots"/>
      </w:pPr>
      <w:r>
        <w:t>S. Printed 4/11/14--H.</w:t>
      </w:r>
    </w:p>
    <w:p w:rsidR="004A1F96" w:rsidRDefault="004A1F96" w:rsidP="00E205EC">
      <w:pPr>
        <w:pStyle w:val="BillDots"/>
      </w:pPr>
      <w:r>
        <w:t>Read the first time January 14, 2014.</w:t>
      </w:r>
    </w:p>
    <w:p w:rsidR="004A1F96" w:rsidRPr="00C02DA4" w:rsidRDefault="004A1F96" w:rsidP="00C02DA4">
      <w:pPr>
        <w:pStyle w:val="BillDots"/>
        <w:jc w:val="center"/>
      </w:pPr>
      <w:r>
        <w:rPr>
          <w:u w:val="single"/>
        </w:rPr>
        <w:t>            </w:t>
      </w:r>
    </w:p>
    <w:p w:rsidR="004A1F96" w:rsidRDefault="004A1F96" w:rsidP="00E205EC">
      <w:pPr>
        <w:pStyle w:val="BillDots"/>
      </w:pPr>
    </w:p>
    <w:p w:rsidR="004A1F96" w:rsidRDefault="004A1F96" w:rsidP="00E205EC">
      <w:pPr>
        <w:pStyle w:val="BillDots"/>
        <w:sectPr w:rsidR="004A1F96" w:rsidSect="0035017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A1F96" w:rsidRDefault="004A1F96" w:rsidP="00E205EC">
      <w:pPr>
        <w:pStyle w:val="BillDots"/>
      </w:pPr>
    </w:p>
    <w:p w:rsidR="004A1F96" w:rsidRDefault="004A1F96" w:rsidP="00E205EC">
      <w:pPr>
        <w:pStyle w:val="Numbersforbills"/>
      </w:pPr>
    </w:p>
    <w:p w:rsidR="004A1F96" w:rsidRDefault="004A1F96"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Pr="00325348" w:rsidRDefault="004A1F96"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 INCLUDES TEXTING WHILE DRIVING WHEN BODILY INJURY OCCURS.</w:t>
      </w: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F96" w:rsidRDefault="004A1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SECTION</w:t>
      </w:r>
      <w:r w:rsidRPr="009E6842">
        <w:rPr>
          <w:u w:color="000000" w:themeColor="text1"/>
        </w:rPr>
        <w:tab/>
        <w:t>1.</w:t>
      </w:r>
      <w:r w:rsidRPr="009E6842">
        <w:rPr>
          <w:u w:color="000000" w:themeColor="text1"/>
        </w:rPr>
        <w:tab/>
        <w:t>Article 31, Chapter 5, Title 56 of the 1976 Code is amended by adding:</w:t>
      </w:r>
    </w:p>
    <w:p w:rsidR="004A1F96"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“Section 56</w:t>
      </w:r>
      <w:r w:rsidRPr="009E6842">
        <w:rPr>
          <w:u w:color="000000" w:themeColor="text1"/>
        </w:rPr>
        <w:noBreakHyphen/>
        <w:t>5</w:t>
      </w:r>
      <w:r w:rsidRPr="009E6842">
        <w:rPr>
          <w:u w:color="000000" w:themeColor="text1"/>
        </w:rPr>
        <w:noBreakHyphen/>
        <w:t>3890.</w:t>
      </w:r>
      <w:r w:rsidRPr="009E6842">
        <w:rPr>
          <w:u w:color="000000" w:themeColor="text1"/>
        </w:rPr>
        <w:tab/>
        <w:t>(A)</w:t>
      </w:r>
      <w:r w:rsidRPr="009E6842">
        <w:rPr>
          <w:u w:color="000000" w:themeColor="text1"/>
        </w:rPr>
        <w:tab/>
        <w:t>For purposes of this section:</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‘Hands</w:t>
      </w:r>
      <w:r w:rsidRPr="009E6842">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9E6842">
        <w:rPr>
          <w:u w:color="000000" w:themeColor="text1"/>
        </w:rPr>
        <w:noBreakHyphen/>
        <w:t>free wireless electronic communication device may require the use of either hand to activate or deactivate an internal feature or function of the device.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‘Text</w:t>
      </w:r>
      <w:r w:rsidRPr="009E6842">
        <w:rPr>
          <w:u w:color="000000" w:themeColor="text1"/>
        </w:rPr>
        <w:noBreakHyphen/>
        <w:t>based communication’ means a communication using text</w:t>
      </w:r>
      <w:r w:rsidRPr="009E6842">
        <w:rPr>
          <w:u w:color="000000" w:themeColor="text1"/>
        </w:rPr>
        <w:noBreakHyphen/>
        <w:t>based information, including, but not limited to, a text message, an SMS message, an instant message, or an electronic mail message.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(B)</w:t>
      </w:r>
      <w:r w:rsidRPr="009E6842">
        <w:rPr>
          <w:u w:color="000000" w:themeColor="text1"/>
        </w:rPr>
        <w:tab/>
        <w:t>It is unlawful for a person to use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(C)</w:t>
      </w:r>
      <w:r w:rsidRPr="009E6842">
        <w:rPr>
          <w:u w:color="000000" w:themeColor="text1"/>
        </w:rPr>
        <w:tab/>
        <w:t xml:space="preserve">This section does not apply to a person who is: </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 xml:space="preserve">lawfully parked or stopped; </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using a hands</w:t>
      </w:r>
      <w:r w:rsidRPr="009E6842">
        <w:rPr>
          <w:u w:color="000000" w:themeColor="text1"/>
        </w:rPr>
        <w:noBreakHyphen/>
        <w:t>free wireless electronic communication device;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summoning emergency assistance;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transmitting or receiving data as part of a digital dispatch system;</w:t>
      </w:r>
      <w:r w:rsidRPr="009E6842">
        <w:rPr>
          <w:u w:color="000000" w:themeColor="text1"/>
        </w:rPr>
        <w:tab/>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(5)</w:t>
      </w:r>
      <w:r w:rsidRPr="009E6842">
        <w:rPr>
          <w:u w:color="000000" w:themeColor="text1"/>
        </w:rPr>
        <w:tab/>
        <w:t>a public safety official while in the performance of the person’s official duties; or</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(6)</w:t>
      </w:r>
      <w:r w:rsidRPr="009E6842">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(D)(1)</w:t>
      </w:r>
      <w:r w:rsidRPr="009E6842">
        <w:rPr>
          <w:u w:color="000000" w:themeColor="text1"/>
        </w:rPr>
        <w:tab/>
        <w:t>A person who is adjudicated to be in violation of the provisions of this section must be fined not more than twenty</w:t>
      </w:r>
      <w:r w:rsidRPr="009E6842">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9E6842">
        <w:rPr>
          <w:u w:color="000000" w:themeColor="text1"/>
        </w:rPr>
        <w:noBreakHyphen/>
        <w:t>1</w:t>
      </w:r>
      <w:r w:rsidRPr="009E6842">
        <w:rPr>
          <w:u w:color="000000" w:themeColor="text1"/>
        </w:rPr>
        <w:noBreakHyphen/>
        <w:t>640, a violation of this section must not be: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Pr="009E6842">
        <w:rPr>
          <w:u w:color="000000" w:themeColor="text1"/>
        </w:rPr>
        <w:tab/>
        <w:t>(a)</w:t>
      </w:r>
      <w:r w:rsidRPr="009E6842">
        <w:rPr>
          <w:u w:color="000000" w:themeColor="text1"/>
        </w:rPr>
        <w:tab/>
        <w:t>included in the offender’s motor vehicle records maintained by the Department of Motor Vehicles or in the criminal records maintained by SLED;  or</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Pr="009E6842">
        <w:rPr>
          <w:u w:color="000000" w:themeColor="text1"/>
        </w:rPr>
        <w:tab/>
        <w:t>(b)</w:t>
      </w:r>
      <w:r w:rsidRPr="009E6842">
        <w:rPr>
          <w:u w:color="000000" w:themeColor="text1"/>
        </w:rPr>
        <w:tab/>
        <w:t>reported to the offender’s motor vehicle insurer.</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During the first one hundred eighty days after this section’s effective date, law enforcement officers shall issue only warnings for violations of this section.</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(E)</w:t>
      </w:r>
      <w:r w:rsidRPr="009E6842">
        <w:rPr>
          <w:u w:color="000000" w:themeColor="text1"/>
        </w:rPr>
        <w:tab/>
        <w:t>A law enforcement officer shall not:</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Pr="00FF51EA">
        <w:rPr>
          <w:u w:color="000000" w:themeColor="text1"/>
        </w:rPr>
        <w:t>(2)</w:t>
      </w:r>
      <w:r w:rsidRPr="00FF51EA">
        <w:rPr>
          <w:u w:color="000000" w:themeColor="text1"/>
        </w:rPr>
        <w:tab/>
        <w:t xml:space="preserve">seize, search, view, or require the forfeiture of a wireless electronic communication device because </w:t>
      </w:r>
      <w:r>
        <w:rPr>
          <w:u w:color="000000" w:themeColor="text1"/>
        </w:rPr>
        <w:t>of a violation of this section;</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 xml:space="preserve">search or request to search a motor vehicle, driver, or passenger in a motor vehicle, solely because of a violation of this section; or </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 xml:space="preserve">make a custodial arrest for a violation of this section, except upon a warrant issued for failure to appear in court when summoned or for failure to pay an imposed fine.  </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(F)</w:t>
      </w:r>
      <w:r w:rsidRPr="009E6842">
        <w:rPr>
          <w:u w:color="000000" w:themeColor="text1"/>
        </w:rPr>
        <w:tab/>
        <w:t xml:space="preserve">The Department of Public Safety shall maintain statistical information regarding citations issued pursuant to this section.   </w:t>
      </w:r>
    </w:p>
    <w:p w:rsidR="004A1F96" w:rsidRPr="009E6842"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(G)</w:t>
      </w:r>
      <w:r w:rsidRPr="009E6842">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4A1F96"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A1F96" w:rsidRDefault="004A1F96"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842">
        <w:rPr>
          <w:u w:color="000000" w:themeColor="text1"/>
        </w:rPr>
        <w:t>SECTION</w:t>
      </w:r>
      <w:r w:rsidRPr="009E6842">
        <w:rPr>
          <w:u w:color="000000" w:themeColor="text1"/>
        </w:rPr>
        <w:tab/>
        <w:t>2.</w:t>
      </w:r>
      <w:r w:rsidRPr="009E6842">
        <w:rPr>
          <w:u w:color="000000" w:themeColor="text1"/>
        </w:rPr>
        <w:tab/>
        <w:t>This act takes effect upon approval by the Governor.</w:t>
      </w:r>
    </w:p>
    <w:p w:rsidR="004A1F96" w:rsidRDefault="004A1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211F" w:rsidRDefault="00B6211F" w:rsidP="004A1F96">
      <w:pPr>
        <w:pStyle w:val="BillDots"/>
      </w:pPr>
    </w:p>
    <w:sectPr w:rsidR="00B6211F" w:rsidSect="0035017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D3B" w:rsidRDefault="00610D3B" w:rsidP="009F0C77">
      <w:r>
        <w:separator/>
      </w:r>
    </w:p>
  </w:endnote>
  <w:endnote w:type="continuationSeparator" w:id="0">
    <w:p w:rsidR="00610D3B" w:rsidRDefault="00610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4A7DB-31D5-483E-8265-A73B7C354CC6}"/>
    <w:embedBold r:id="rId2" w:fontKey="{A4C12F36-D1AD-4B87-84BE-F2E4DB52C317}"/>
  </w:font>
  <w:font w:name="Calibri">
    <w:panose1 w:val="020F0502020204030204"/>
    <w:charset w:val="00"/>
    <w:family w:val="swiss"/>
    <w:pitch w:val="variable"/>
    <w:sig w:usb0="E10002FF" w:usb1="4000ACFF" w:usb2="00000009" w:usb3="00000000" w:csb0="0000019F" w:csb1="00000000"/>
    <w:embedRegular r:id="rId3" w:fontKey="{B867B6CE-1D52-41B3-9572-C774FF27A650}"/>
  </w:font>
  <w:font w:name="Cambria">
    <w:panose1 w:val="02040503050406030204"/>
    <w:charset w:val="00"/>
    <w:family w:val="roman"/>
    <w:pitch w:val="variable"/>
    <w:sig w:usb0="E00002FF" w:usb1="400004FF" w:usb2="00000000" w:usb3="00000000" w:csb0="0000019F" w:csb1="00000000"/>
    <w:embedRegular r:id="rId4" w:fontKey="{A743632B-7A4C-4912-8C06-6B7ED3430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F96" w:rsidRPr="00B6211F" w:rsidRDefault="004A1F96" w:rsidP="00B6211F">
    <w:pPr>
      <w:pStyle w:val="Footer"/>
      <w:tabs>
        <w:tab w:val="clear" w:pos="4680"/>
        <w:tab w:val="clear" w:pos="9360"/>
        <w:tab w:val="center" w:pos="2995"/>
      </w:tabs>
      <w:spacing w:before="120"/>
    </w:pPr>
    <w:r>
      <w:t>[4386-</w:t>
    </w:r>
    <w:r w:rsidR="00A66872">
      <w:fldChar w:fldCharType="begin"/>
    </w:r>
    <w:r w:rsidR="00A66872">
      <w:instrText xml:space="preserve"> PAGE  \* MERGEFORMAT </w:instrText>
    </w:r>
    <w:r w:rsidR="00A66872">
      <w:fldChar w:fldCharType="separate"/>
    </w:r>
    <w:r w:rsidR="00B84EA3">
      <w:rPr>
        <w:noProof/>
      </w:rPr>
      <w:t>1</w:t>
    </w:r>
    <w:r w:rsidR="00A668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76" w:rsidRPr="00B6211F" w:rsidRDefault="004A1F96" w:rsidP="00B6211F">
    <w:pPr>
      <w:pStyle w:val="Footer"/>
      <w:tabs>
        <w:tab w:val="clear" w:pos="4680"/>
        <w:tab w:val="clear" w:pos="9360"/>
        <w:tab w:val="center" w:pos="2995"/>
      </w:tabs>
      <w:spacing w:before="120"/>
    </w:pPr>
    <w:r>
      <w:t>[4386]</w:t>
    </w:r>
    <w:r>
      <w:tab/>
    </w:r>
    <w:r w:rsidR="004308A3">
      <w:fldChar w:fldCharType="begin"/>
    </w:r>
    <w:r>
      <w:instrText xml:space="preserve"> PAGE  \* MERGEFORMAT </w:instrText>
    </w:r>
    <w:r w:rsidR="004308A3">
      <w:fldChar w:fldCharType="separate"/>
    </w:r>
    <w:r>
      <w:rPr>
        <w:noProof/>
      </w:rPr>
      <w:t>3</w:t>
    </w:r>
    <w:r w:rsidR="004308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D3B" w:rsidRDefault="00610D3B" w:rsidP="009F0C77">
      <w:r>
        <w:separator/>
      </w:r>
    </w:p>
  </w:footnote>
  <w:footnote w:type="continuationSeparator" w:id="0">
    <w:p w:rsidR="00610D3B" w:rsidRDefault="00610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5096B"/>
    <w:rsid w:val="000C0A9E"/>
    <w:rsid w:val="000E1785"/>
    <w:rsid w:val="000F40FA"/>
    <w:rsid w:val="0010776B"/>
    <w:rsid w:val="00133E66"/>
    <w:rsid w:val="001435A3"/>
    <w:rsid w:val="00153959"/>
    <w:rsid w:val="001618B5"/>
    <w:rsid w:val="001819DB"/>
    <w:rsid w:val="001A3A9F"/>
    <w:rsid w:val="001C24A0"/>
    <w:rsid w:val="001D08F2"/>
    <w:rsid w:val="001D24BD"/>
    <w:rsid w:val="001D525B"/>
    <w:rsid w:val="001D7F4F"/>
    <w:rsid w:val="001E388F"/>
    <w:rsid w:val="00222FE5"/>
    <w:rsid w:val="002321B6"/>
    <w:rsid w:val="00250967"/>
    <w:rsid w:val="002543C8"/>
    <w:rsid w:val="00284AAE"/>
    <w:rsid w:val="002A63E0"/>
    <w:rsid w:val="002B0816"/>
    <w:rsid w:val="002E5912"/>
    <w:rsid w:val="00301B21"/>
    <w:rsid w:val="00321FFD"/>
    <w:rsid w:val="00325348"/>
    <w:rsid w:val="0032732C"/>
    <w:rsid w:val="00333921"/>
    <w:rsid w:val="00333C7E"/>
    <w:rsid w:val="00336AD0"/>
    <w:rsid w:val="00346982"/>
    <w:rsid w:val="0037079A"/>
    <w:rsid w:val="00371836"/>
    <w:rsid w:val="0039108C"/>
    <w:rsid w:val="003B1FEA"/>
    <w:rsid w:val="003D01E8"/>
    <w:rsid w:val="003D1899"/>
    <w:rsid w:val="003E5288"/>
    <w:rsid w:val="003F6D79"/>
    <w:rsid w:val="0041760A"/>
    <w:rsid w:val="00417C01"/>
    <w:rsid w:val="004308A3"/>
    <w:rsid w:val="004633E8"/>
    <w:rsid w:val="004809EE"/>
    <w:rsid w:val="004A1F96"/>
    <w:rsid w:val="004E7D54"/>
    <w:rsid w:val="004F6056"/>
    <w:rsid w:val="005273C6"/>
    <w:rsid w:val="00530A69"/>
    <w:rsid w:val="00545593"/>
    <w:rsid w:val="00573B49"/>
    <w:rsid w:val="0057673D"/>
    <w:rsid w:val="00577C6C"/>
    <w:rsid w:val="005C1182"/>
    <w:rsid w:val="005C2FE2"/>
    <w:rsid w:val="005E2BC9"/>
    <w:rsid w:val="00605102"/>
    <w:rsid w:val="00610D3B"/>
    <w:rsid w:val="006215AA"/>
    <w:rsid w:val="00671AA3"/>
    <w:rsid w:val="006913C9"/>
    <w:rsid w:val="0069470D"/>
    <w:rsid w:val="00694BEA"/>
    <w:rsid w:val="006C70D4"/>
    <w:rsid w:val="00734F00"/>
    <w:rsid w:val="00795079"/>
    <w:rsid w:val="00797BE0"/>
    <w:rsid w:val="007A70AE"/>
    <w:rsid w:val="008362E8"/>
    <w:rsid w:val="0087574F"/>
    <w:rsid w:val="00894E1A"/>
    <w:rsid w:val="008A1768"/>
    <w:rsid w:val="008D390F"/>
    <w:rsid w:val="008D7113"/>
    <w:rsid w:val="008F0F33"/>
    <w:rsid w:val="008F3AC2"/>
    <w:rsid w:val="008F4429"/>
    <w:rsid w:val="0094021A"/>
    <w:rsid w:val="00957641"/>
    <w:rsid w:val="009752F3"/>
    <w:rsid w:val="00986A5F"/>
    <w:rsid w:val="009B44AF"/>
    <w:rsid w:val="009C2016"/>
    <w:rsid w:val="009C615D"/>
    <w:rsid w:val="009C6A0B"/>
    <w:rsid w:val="009D6886"/>
    <w:rsid w:val="009E47E8"/>
    <w:rsid w:val="009F0C77"/>
    <w:rsid w:val="009F315A"/>
    <w:rsid w:val="009F4DD1"/>
    <w:rsid w:val="00A41684"/>
    <w:rsid w:val="00A64E80"/>
    <w:rsid w:val="00A66872"/>
    <w:rsid w:val="00A72BCD"/>
    <w:rsid w:val="00A741D9"/>
    <w:rsid w:val="00A833AB"/>
    <w:rsid w:val="00A83402"/>
    <w:rsid w:val="00A9741D"/>
    <w:rsid w:val="00AD4B17"/>
    <w:rsid w:val="00B06B86"/>
    <w:rsid w:val="00B12048"/>
    <w:rsid w:val="00B412D4"/>
    <w:rsid w:val="00B6211F"/>
    <w:rsid w:val="00B83643"/>
    <w:rsid w:val="00B84EA3"/>
    <w:rsid w:val="00BA590F"/>
    <w:rsid w:val="00BB5285"/>
    <w:rsid w:val="00BE3C22"/>
    <w:rsid w:val="00C02C91"/>
    <w:rsid w:val="00C0345E"/>
    <w:rsid w:val="00C3483A"/>
    <w:rsid w:val="00C74E9D"/>
    <w:rsid w:val="00C82FD3"/>
    <w:rsid w:val="00C840D7"/>
    <w:rsid w:val="00C85D9B"/>
    <w:rsid w:val="00C92819"/>
    <w:rsid w:val="00CC6B7B"/>
    <w:rsid w:val="00CD2089"/>
    <w:rsid w:val="00CE317C"/>
    <w:rsid w:val="00D43B2F"/>
    <w:rsid w:val="00D73A67"/>
    <w:rsid w:val="00D970A9"/>
    <w:rsid w:val="00DD6C78"/>
    <w:rsid w:val="00DF3845"/>
    <w:rsid w:val="00E205EC"/>
    <w:rsid w:val="00E33AE2"/>
    <w:rsid w:val="00E33BBF"/>
    <w:rsid w:val="00E41911"/>
    <w:rsid w:val="00E46716"/>
    <w:rsid w:val="00E92EEF"/>
    <w:rsid w:val="00ED2126"/>
    <w:rsid w:val="00EE3C0D"/>
    <w:rsid w:val="00EF06A8"/>
    <w:rsid w:val="00F24442"/>
    <w:rsid w:val="00F3093E"/>
    <w:rsid w:val="00F33FB0"/>
    <w:rsid w:val="00F50AE3"/>
    <w:rsid w:val="00F67CF1"/>
    <w:rsid w:val="00F840F0"/>
    <w:rsid w:val="00F868E1"/>
    <w:rsid w:val="00FB0D0D"/>
    <w:rsid w:val="00FB43B4"/>
    <w:rsid w:val="00FB6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DF3847-6523-4503-AA48-AD04D764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1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09-14.docx" TargetMode="External"/><Relationship Id="rId18" Type="http://schemas.openxmlformats.org/officeDocument/2006/relationships/hyperlink" Target="file:///H:\SJ%20Archive\2014\04-15-1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4386_20140324.docx" TargetMode="External"/><Relationship Id="rId7" Type="http://schemas.openxmlformats.org/officeDocument/2006/relationships/hyperlink" Target="file:///H:\HJ%20Archive\2014\01-14-14.docx" TargetMode="External"/><Relationship Id="rId12" Type="http://schemas.openxmlformats.org/officeDocument/2006/relationships/hyperlink" Target="file:///H:\HJ%20Archive\2014\04-09-14.docx" TargetMode="External"/><Relationship Id="rId17" Type="http://schemas.openxmlformats.org/officeDocument/2006/relationships/hyperlink" Target="file:///H:\SJ%20Archive\2014\04-15-1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4\04-10-14.docx" TargetMode="External"/><Relationship Id="rId20" Type="http://schemas.openxmlformats.org/officeDocument/2006/relationships/hyperlink" Target="file:///p:\pprever\2013-14\4386_201403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2-1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hyperlink" Target="file:///p:\pprever\2013-14\4386_20140411.docx" TargetMode="External"/><Relationship Id="rId10" Type="http://schemas.openxmlformats.org/officeDocument/2006/relationships/hyperlink" Target="file:///H:\HJ%20Archive\2014\03-26-14.docx" TargetMode="External"/><Relationship Id="rId19" Type="http://schemas.openxmlformats.org/officeDocument/2006/relationships/hyperlink" Target="file:///p:\pprever\2013-14\4386_20131203.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09-14.docx" TargetMode="External"/><Relationship Id="rId22" Type="http://schemas.openxmlformats.org/officeDocument/2006/relationships/hyperlink" Target="file:///p:\pprever\2013-14\4386_2014040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68502-A3FB-477B-9D78-245D29E5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1305</Words>
  <Characters>7442</Characters>
  <Application>Microsoft Office Word</Application>
  <DocSecurity>0</DocSecurity>
  <Lines>62</Lines>
  <Paragraphs>17</Paragraphs>
  <ScaleCrop>false</ScaleCrop>
  <Company>LPITS</Company>
  <LinksUpToDate>false</LinksUpToDate>
  <CharactersWithSpaces>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4386: Use of cellphone while driving - South Carolina Legislature Online</dc:title>
  <dc:creator>%USERNAME%</dc:creator>
  <cp:lastModifiedBy>N Cumfer</cp:lastModifiedBy>
  <cp:revision>8</cp:revision>
  <cp:lastPrinted>2013-12-03T14:05:00Z</cp:lastPrinted>
  <dcterms:created xsi:type="dcterms:W3CDTF">2014-04-11T16:46:00Z</dcterms:created>
  <dcterms:modified xsi:type="dcterms:W3CDTF">2014-12-05T16:55:00Z</dcterms:modified>
</cp:coreProperties>
</file>