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6B0" w:rsidRDefault="007836B0" w:rsidP="007836B0">
      <w:pPr>
        <w:widowControl w:val="0"/>
        <w:jc w:val="center"/>
      </w:pPr>
      <w:r w:rsidRPr="007836B0">
        <w:rPr>
          <w:b/>
        </w:rPr>
        <w:t>South Carolina General Assembly</w:t>
      </w:r>
    </w:p>
    <w:p w:rsidR="007836B0" w:rsidRDefault="007836B0" w:rsidP="007836B0">
      <w:pPr>
        <w:widowControl w:val="0"/>
        <w:jc w:val="center"/>
      </w:pPr>
      <w:r>
        <w:t>120th Session, 2013-2014</w:t>
      </w:r>
    </w:p>
    <w:p w:rsidR="007836B0" w:rsidRDefault="007836B0" w:rsidP="007836B0">
      <w:pPr>
        <w:widowControl w:val="0"/>
        <w:jc w:val="left"/>
      </w:pPr>
    </w:p>
    <w:p w:rsidR="007836B0" w:rsidRDefault="007836B0" w:rsidP="007836B0">
      <w:pPr>
        <w:widowControl w:val="0"/>
        <w:jc w:val="left"/>
        <w:rPr>
          <w:b/>
        </w:rPr>
      </w:pPr>
      <w:r w:rsidRPr="007836B0">
        <w:rPr>
          <w:b/>
        </w:rPr>
        <w:t>H. 4965</w:t>
      </w:r>
    </w:p>
    <w:p w:rsidR="007836B0" w:rsidRDefault="007836B0" w:rsidP="007836B0">
      <w:pPr>
        <w:widowControl w:val="0"/>
        <w:jc w:val="left"/>
        <w:rPr>
          <w:b/>
        </w:rPr>
      </w:pPr>
    </w:p>
    <w:p w:rsidR="007836B0" w:rsidRDefault="007836B0" w:rsidP="007836B0">
      <w:pPr>
        <w:widowControl w:val="0"/>
        <w:jc w:val="left"/>
      </w:pPr>
      <w:r w:rsidRPr="007836B0">
        <w:rPr>
          <w:b/>
        </w:rPr>
        <w:t>STATUS INFORMATION</w:t>
      </w:r>
    </w:p>
    <w:p w:rsidR="007836B0" w:rsidRDefault="007836B0" w:rsidP="007836B0">
      <w:pPr>
        <w:widowControl w:val="0"/>
        <w:jc w:val="left"/>
      </w:pPr>
    </w:p>
    <w:p w:rsidR="007836B0" w:rsidRDefault="007836B0" w:rsidP="007836B0">
      <w:pPr>
        <w:widowControl w:val="0"/>
        <w:jc w:val="left"/>
      </w:pPr>
      <w:r>
        <w:t>House Resolution</w:t>
      </w:r>
    </w:p>
    <w:p w:rsidR="007836B0" w:rsidRDefault="007836B0" w:rsidP="007836B0">
      <w:pPr>
        <w:widowControl w:val="0"/>
        <w:jc w:val="left"/>
      </w:pPr>
      <w:r>
        <w:t>Sponsors: Rep. George</w:t>
      </w:r>
    </w:p>
    <w:p w:rsidR="007836B0" w:rsidRDefault="007836B0" w:rsidP="007836B0">
      <w:pPr>
        <w:widowControl w:val="0"/>
        <w:jc w:val="left"/>
      </w:pPr>
      <w:r>
        <w:t>Document Path: l:\council\bills\gm\29992ab14.docx</w:t>
      </w:r>
    </w:p>
    <w:p w:rsidR="007836B0" w:rsidRDefault="007836B0" w:rsidP="007836B0">
      <w:pPr>
        <w:widowControl w:val="0"/>
        <w:jc w:val="left"/>
      </w:pPr>
    </w:p>
    <w:p w:rsidR="007836B0" w:rsidRDefault="007836B0" w:rsidP="007836B0">
      <w:pPr>
        <w:widowControl w:val="0"/>
        <w:jc w:val="left"/>
      </w:pPr>
      <w:r>
        <w:t>Introduced in the House on March 25, 2014</w:t>
      </w:r>
    </w:p>
    <w:p w:rsidR="007836B0" w:rsidRDefault="007836B0" w:rsidP="007836B0">
      <w:pPr>
        <w:widowControl w:val="0"/>
        <w:jc w:val="left"/>
      </w:pPr>
      <w:r>
        <w:t>Adopted by the House on March 25, 2014</w:t>
      </w:r>
    </w:p>
    <w:p w:rsidR="007836B0" w:rsidRDefault="007836B0" w:rsidP="007836B0">
      <w:pPr>
        <w:widowControl w:val="0"/>
        <w:jc w:val="left"/>
      </w:pPr>
    </w:p>
    <w:p w:rsidR="007836B0" w:rsidRDefault="007836B0" w:rsidP="007836B0">
      <w:pPr>
        <w:widowControl w:val="0"/>
        <w:jc w:val="left"/>
      </w:pPr>
      <w:r>
        <w:t xml:space="preserve">Summary: </w:t>
      </w:r>
      <w:r w:rsidR="00582710">
        <w:t>Mr. and Mrs. Marvin Julius Garris</w:t>
      </w:r>
    </w:p>
    <w:p w:rsidR="007836B0" w:rsidRDefault="007836B0" w:rsidP="007836B0">
      <w:pPr>
        <w:widowControl w:val="0"/>
        <w:jc w:val="left"/>
      </w:pPr>
    </w:p>
    <w:p w:rsidR="007836B0" w:rsidRDefault="007836B0" w:rsidP="007836B0">
      <w:pPr>
        <w:widowControl w:val="0"/>
        <w:jc w:val="left"/>
      </w:pPr>
    </w:p>
    <w:p w:rsidR="007836B0" w:rsidRDefault="007836B0" w:rsidP="007836B0">
      <w:pPr>
        <w:widowControl w:val="0"/>
        <w:tabs>
          <w:tab w:val="center" w:pos="590"/>
          <w:tab w:val="center" w:pos="1440"/>
          <w:tab w:val="left" w:pos="1872"/>
          <w:tab w:val="left" w:pos="9187"/>
        </w:tabs>
        <w:jc w:val="left"/>
      </w:pPr>
      <w:r w:rsidRPr="007836B0">
        <w:rPr>
          <w:b/>
        </w:rPr>
        <w:t>HISTORY OF LEGISLATIVE ACTIONS</w:t>
      </w:r>
    </w:p>
    <w:p w:rsidR="007836B0" w:rsidRDefault="007836B0" w:rsidP="007836B0">
      <w:pPr>
        <w:widowControl w:val="0"/>
        <w:tabs>
          <w:tab w:val="center" w:pos="590"/>
          <w:tab w:val="center" w:pos="1440"/>
          <w:tab w:val="left" w:pos="1872"/>
          <w:tab w:val="left" w:pos="9187"/>
        </w:tabs>
        <w:jc w:val="left"/>
      </w:pPr>
    </w:p>
    <w:p w:rsidR="007836B0" w:rsidRPr="007836B0" w:rsidRDefault="007836B0" w:rsidP="007836B0">
      <w:pPr>
        <w:widowControl w:val="0"/>
        <w:tabs>
          <w:tab w:val="center" w:pos="590"/>
          <w:tab w:val="center" w:pos="1440"/>
          <w:tab w:val="left" w:pos="1872"/>
          <w:tab w:val="left" w:pos="9187"/>
        </w:tabs>
        <w:jc w:val="left"/>
      </w:pPr>
      <w:r w:rsidRPr="007836B0">
        <w:rPr>
          <w:u w:val="single"/>
        </w:rPr>
        <w:tab/>
        <w:t>Date</w:t>
      </w:r>
      <w:r w:rsidRPr="007836B0">
        <w:rPr>
          <w:u w:val="single"/>
        </w:rPr>
        <w:tab/>
        <w:t>Body</w:t>
      </w:r>
      <w:r w:rsidRPr="007836B0">
        <w:rPr>
          <w:u w:val="single"/>
        </w:rPr>
        <w:tab/>
        <w:t>Action Description with journal page number</w:t>
      </w:r>
      <w:r w:rsidRPr="007836B0">
        <w:rPr>
          <w:u w:val="single"/>
        </w:rPr>
        <w:tab/>
      </w:r>
      <w:bookmarkStart w:id="0" w:name="_GoBack"/>
      <w:bookmarkEnd w:id="0"/>
    </w:p>
    <w:p w:rsidR="005E2161" w:rsidRDefault="005E2161" w:rsidP="005E2161">
      <w:pPr>
        <w:widowControl w:val="0"/>
        <w:tabs>
          <w:tab w:val="right" w:pos="1008"/>
          <w:tab w:val="left" w:pos="1152"/>
          <w:tab w:val="left" w:pos="1872"/>
          <w:tab w:val="left" w:pos="9187"/>
        </w:tabs>
        <w:ind w:left="2088" w:hanging="2088"/>
        <w:jc w:val="left"/>
      </w:pPr>
      <w:r>
        <w:tab/>
        <w:t>3/25/2014</w:t>
      </w:r>
      <w:r>
        <w:tab/>
        <w:t>House</w:t>
      </w:r>
      <w:r>
        <w:tab/>
      </w:r>
      <w:r w:rsidRPr="000142C7">
        <w:t>Introduced and adopted (</w:t>
      </w:r>
      <w:hyperlink r:id="rId7" w:history="1">
        <w:r w:rsidRPr="000142C7">
          <w:rPr>
            <w:rStyle w:val="Hyperlink"/>
          </w:rPr>
          <w:t>House Journal</w:t>
        </w:r>
        <w:r w:rsidRPr="000142C7">
          <w:rPr>
            <w:rStyle w:val="Hyperlink"/>
          </w:rPr>
          <w:noBreakHyphen/>
          <w:t>page 12</w:t>
        </w:r>
      </w:hyperlink>
      <w:r w:rsidRPr="000142C7">
        <w:t>)</w:t>
      </w:r>
    </w:p>
    <w:p w:rsidR="005E2161" w:rsidRDefault="005E2161" w:rsidP="005E2161">
      <w:pPr>
        <w:widowControl w:val="0"/>
        <w:tabs>
          <w:tab w:val="right" w:pos="1008"/>
          <w:tab w:val="left" w:pos="1152"/>
          <w:tab w:val="left" w:pos="1872"/>
          <w:tab w:val="left" w:pos="9187"/>
        </w:tabs>
        <w:ind w:left="2088" w:hanging="2088"/>
        <w:jc w:val="left"/>
      </w:pPr>
    </w:p>
    <w:p w:rsidR="007836B0" w:rsidRPr="007836B0" w:rsidRDefault="007836B0" w:rsidP="007836B0">
      <w:pPr>
        <w:widowControl w:val="0"/>
        <w:tabs>
          <w:tab w:val="right" w:pos="1008"/>
          <w:tab w:val="left" w:pos="1152"/>
          <w:tab w:val="left" w:pos="1872"/>
          <w:tab w:val="left" w:pos="9187"/>
        </w:tabs>
        <w:ind w:left="2088" w:hanging="2088"/>
        <w:jc w:val="left"/>
      </w:pPr>
    </w:p>
    <w:p w:rsidR="007836B0" w:rsidRDefault="007836B0" w:rsidP="007836B0">
      <w:r w:rsidRPr="007836B0">
        <w:rPr>
          <w:b/>
        </w:rPr>
        <w:t>VERSIONS OF THIS BILL</w:t>
      </w:r>
    </w:p>
    <w:p w:rsidR="007836B0" w:rsidRDefault="007836B0" w:rsidP="007836B0"/>
    <w:p w:rsidR="007836B0" w:rsidRDefault="000407AE" w:rsidP="007836B0">
      <w:hyperlink r:id="rId8" w:history="1">
        <w:r w:rsidR="007836B0">
          <w:rPr>
            <w:rStyle w:val="Hyperlink"/>
          </w:rPr>
          <w:t>3/25/2014</w:t>
        </w:r>
      </w:hyperlink>
    </w:p>
    <w:p w:rsidR="007836B0" w:rsidRDefault="007836B0" w:rsidP="007836B0"/>
    <w:p w:rsidR="007836B0" w:rsidRDefault="007836B0" w:rsidP="007836B0">
      <w:pPr>
        <w:sectPr w:rsidR="007836B0" w:rsidSect="007836B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59C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 AND MRS. MARVIN JULIUS GARRIS OF MARION COUNTY, ON THE OCCASION OF THEIR SEVENTIETH WEDDING ANNIVERSARY, AND TO EXTEND BEST WISHES FOR MANY MORE YEARS OF BLESSING AND FULFILLMENT.</w:t>
      </w: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39DE" w:rsidRDefault="005959C4"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D39DE">
        <w:t>the members of the South Carolina House of Representatives are pleased to learn that Mr. and Mrs. Marvin J. Garris</w:t>
      </w:r>
      <w:r w:rsidR="00DD39DE">
        <w:rPr>
          <w:color w:val="000000" w:themeColor="text1"/>
          <w:u w:color="000000" w:themeColor="text1"/>
        </w:rPr>
        <w:t xml:space="preserve"> will celebrate their seventieth anniversary on April 1, 2014, surrounded by their large and loving family; and</w:t>
      </w: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1944 in the month of April when iris and tulips lift their happy</w:t>
      </w:r>
      <w:r w:rsidR="00C916E2">
        <w:t>,</w:t>
      </w:r>
      <w:r>
        <w:t xml:space="preserve"> </w:t>
      </w:r>
      <w:r w:rsidR="00C916E2">
        <w:t>c</w:t>
      </w:r>
      <w:r>
        <w:t>olorful blooms a</w:t>
      </w:r>
      <w:r w:rsidR="00475BB6">
        <w:t>loft</w:t>
      </w:r>
      <w:r>
        <w:t>, Marion Lee Chestnut and Marvin Julius Garris pledged to one another a lifetime of love and sharing as they were joined in holy matrimony in Conway; and</w:t>
      </w: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Marvin was born on October 22, 1926</w:t>
      </w:r>
      <w:r w:rsidR="00475BB6">
        <w:t>,</w:t>
      </w:r>
      <w:r>
        <w:t xml:space="preserve"> in Wadesboro, North Carolina, and Marion was born on July 29, 1928, but they were both raised in Conway</w:t>
      </w:r>
      <w:r w:rsidR="0013211F">
        <w:t xml:space="preserve"> where they lived during the early years of their marriage</w:t>
      </w:r>
      <w:r>
        <w:t>; and</w:t>
      </w: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Conway the Garrises were members of Homewood Baptist Church, but the family moved to Marion in 1962, and now they are faithful members of Little Bethel Baptist Church in Mullins; and</w:t>
      </w: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together the Garrises reared four fine children: the late Grovene G. Martin, Richard M. Garris, James C. Garris, and Sue Beth Ammons.  They have blessed their parents with fourteen adoring grandchildren and fourteen great</w:t>
      </w:r>
      <w:r w:rsidR="00C916E2">
        <w:noBreakHyphen/>
      </w:r>
      <w:r>
        <w:t>grandchildren; and</w:t>
      </w: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self employed all of his life with a logging crew, Mr. Garris worked with Ervin Dargan, CEO of Roundwood Corporation, and Dargan Lumber Company, and he </w:t>
      </w:r>
      <w:r w:rsidR="00C916E2">
        <w:t>helped</w:t>
      </w:r>
      <w:r>
        <w:t xml:space="preserve"> to clear such places as Black River Swamp in Clarendon County and Hell Hole Swamp near Jamestown; and</w:t>
      </w:r>
    </w:p>
    <w:p w:rsidR="0013211F" w:rsidRDefault="0013211F"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 success on earth crowns a life as does a marriage that endures the test of time and grows stronger with each passing year; and</w:t>
      </w: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475BB6">
        <w:t xml:space="preserve">through the years, </w:t>
      </w:r>
      <w:r>
        <w:t xml:space="preserve">Mr. Garris has learned the veracity of the proverb, “Whoso findeth a wife findeth a good thing, and obtaineth favour of the Lord,” and he now considers one of his </w:t>
      </w:r>
      <w:r w:rsidR="00C916E2">
        <w:t>greatest</w:t>
      </w:r>
      <w:r>
        <w:t xml:space="preserve"> achievements as having had the good sense to marry his beloved Marion; and</w:t>
      </w:r>
    </w:p>
    <w:p w:rsidR="00DD39DE" w:rsidRDefault="00DD39DE" w:rsidP="0010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59C4" w:rsidRDefault="00DD39DE" w:rsidP="00DD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example of love and faithfulness that Marion and Marvin Garris have set </w:t>
      </w:r>
      <w:r w:rsidR="00475BB6">
        <w:t>for seven decades in their enduring marriage</w:t>
      </w:r>
      <w:r w:rsidR="005959C4">
        <w:t>.  Now, therefore,</w:t>
      </w: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39DE">
        <w:t xml:space="preserve"> the members of the South Carolina House of Representatives, by this resolution, congra</w:t>
      </w:r>
      <w:r w:rsidR="00475BB6">
        <w:t>tulate Mr. and Mrs. Marvin Julius</w:t>
      </w:r>
      <w:r w:rsidR="00DD39DE">
        <w:t xml:space="preserve"> Garris of Marion County, on the occasion of their seventieth wedding anniversary, and extend best wishes for many more years of blessing and fulfillment.</w:t>
      </w:r>
    </w:p>
    <w:p w:rsidR="005959C4"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59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D39DE">
        <w:t>provi</w:t>
      </w:r>
      <w:r>
        <w:t>ded to</w:t>
      </w:r>
      <w:r w:rsidR="00DD39DE">
        <w:t xml:space="preserve"> Mr. and Mrs. Marvin Julius Garris.</w:t>
      </w:r>
    </w:p>
    <w:p w:rsidR="001036E7" w:rsidRDefault="00C916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6E7" w:rsidRDefault="001036E7" w:rsidP="007836B0">
      <w:pPr>
        <w:suppressAutoHyphens/>
      </w:pPr>
    </w:p>
    <w:sectPr w:rsidR="001036E7" w:rsidSect="007836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BB6" w:rsidRDefault="00475BB6" w:rsidP="009F0C77">
      <w:r>
        <w:separator/>
      </w:r>
    </w:p>
  </w:endnote>
  <w:endnote w:type="continuationSeparator" w:id="0">
    <w:p w:rsidR="00475BB6" w:rsidRDefault="00475B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1E6479-36CD-4FB9-B386-B8BE8F1E4318}"/>
    <w:embedBold r:id="rId2" w:fontKey="{9870608D-C97C-4B20-B1A2-F744D261707B}"/>
  </w:font>
  <w:font w:name="Calibri">
    <w:panose1 w:val="020F0502020204030204"/>
    <w:charset w:val="00"/>
    <w:family w:val="swiss"/>
    <w:pitch w:val="variable"/>
    <w:sig w:usb0="E10002FF" w:usb1="4000ACFF" w:usb2="00000009" w:usb3="00000000" w:csb0="0000019F" w:csb1="00000000"/>
    <w:embedRegular r:id="rId3" w:fontKey="{1A10260E-F84A-4F55-BEB7-202F5AEBAF5E}"/>
  </w:font>
  <w:font w:name="Tahoma">
    <w:panose1 w:val="020B0604030504040204"/>
    <w:charset w:val="00"/>
    <w:family w:val="swiss"/>
    <w:pitch w:val="variable"/>
    <w:sig w:usb0="21002A87" w:usb1="80000000" w:usb2="00000008" w:usb3="00000000" w:csb0="000101FF" w:csb1="00000000"/>
    <w:embedRegular r:id="rId4" w:fontKey="{0F62B6D5-400F-43E6-828A-EF967606A56B}"/>
  </w:font>
  <w:font w:name="Cambria">
    <w:panose1 w:val="02040503050406030204"/>
    <w:charset w:val="00"/>
    <w:family w:val="roman"/>
    <w:pitch w:val="variable"/>
    <w:sig w:usb0="E00002FF" w:usb1="400004FF" w:usb2="00000000" w:usb3="00000000" w:csb0="0000019F" w:csb1="00000000"/>
    <w:embedRegular r:id="rId5" w:fontKey="{87EED42D-AE09-4F63-80FB-BC9E25E044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6B0" w:rsidRPr="001036E7" w:rsidRDefault="007836B0" w:rsidP="001036E7">
    <w:pPr>
      <w:pStyle w:val="Footer"/>
      <w:tabs>
        <w:tab w:val="clear" w:pos="4680"/>
        <w:tab w:val="clear" w:pos="9360"/>
        <w:tab w:val="center" w:pos="2995"/>
      </w:tabs>
      <w:spacing w:before="120"/>
    </w:pPr>
    <w:r>
      <w:t>[4965]</w:t>
    </w:r>
    <w:r>
      <w:tab/>
    </w:r>
    <w:r w:rsidR="00D40BBC">
      <w:fldChar w:fldCharType="begin"/>
    </w:r>
    <w:r w:rsidR="00D40BBC">
      <w:instrText xml:space="preserve"> PAGE  \* MERGEFORMAT </w:instrText>
    </w:r>
    <w:r w:rsidR="00D40BBC">
      <w:fldChar w:fldCharType="separate"/>
    </w:r>
    <w:r w:rsidR="000407AE">
      <w:rPr>
        <w:noProof/>
      </w:rPr>
      <w:t>1</w:t>
    </w:r>
    <w:r w:rsidR="00D40B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BB6" w:rsidRDefault="00475BB6" w:rsidP="009F0C77">
      <w:r>
        <w:separator/>
      </w:r>
    </w:p>
  </w:footnote>
  <w:footnote w:type="continuationSeparator" w:id="0">
    <w:p w:rsidR="00475BB6" w:rsidRDefault="00475B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92AB14"/>
    <w:docVar w:name="CoverBillType" w:val="r"/>
    <w:docVar w:name="docpath" w:val="L:\Council\bills\GM\29992AB14.DOCX"/>
    <w:docVar w:name="dvBillNumber" w:val="4965"/>
    <w:docVar w:name="dvBillNumberPrefix" w:val="H. "/>
    <w:docVar w:name="dvOriginalBody" w:val="House"/>
    <w:docVar w:name="dvSteno" w:val="GM"/>
    <w:docVar w:name="NameofBody" w:val="h"/>
    <w:docVar w:name="vgroup2" w:val="Council"/>
  </w:docVars>
  <w:rsids>
    <w:rsidRoot w:val="00ED3981"/>
    <w:rsid w:val="00011869"/>
    <w:rsid w:val="000407AE"/>
    <w:rsid w:val="000E1785"/>
    <w:rsid w:val="000F40FA"/>
    <w:rsid w:val="001036E7"/>
    <w:rsid w:val="0010776B"/>
    <w:rsid w:val="0013211F"/>
    <w:rsid w:val="00133E66"/>
    <w:rsid w:val="001435A3"/>
    <w:rsid w:val="001D08F2"/>
    <w:rsid w:val="001D525B"/>
    <w:rsid w:val="001D7F4F"/>
    <w:rsid w:val="001E7600"/>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5BB6"/>
    <w:rsid w:val="004809EE"/>
    <w:rsid w:val="004E7D54"/>
    <w:rsid w:val="005273C6"/>
    <w:rsid w:val="00530A69"/>
    <w:rsid w:val="00545593"/>
    <w:rsid w:val="00577C6C"/>
    <w:rsid w:val="00581AC0"/>
    <w:rsid w:val="00582710"/>
    <w:rsid w:val="005959C4"/>
    <w:rsid w:val="005C2FE2"/>
    <w:rsid w:val="005E2161"/>
    <w:rsid w:val="005E2BC9"/>
    <w:rsid w:val="00605102"/>
    <w:rsid w:val="006215AA"/>
    <w:rsid w:val="0063617D"/>
    <w:rsid w:val="006913C9"/>
    <w:rsid w:val="0069470D"/>
    <w:rsid w:val="006D778C"/>
    <w:rsid w:val="00734F00"/>
    <w:rsid w:val="007836B0"/>
    <w:rsid w:val="007A70AE"/>
    <w:rsid w:val="008362E8"/>
    <w:rsid w:val="008A1768"/>
    <w:rsid w:val="008B667A"/>
    <w:rsid w:val="008F0F33"/>
    <w:rsid w:val="008F4429"/>
    <w:rsid w:val="0094021A"/>
    <w:rsid w:val="009B44AF"/>
    <w:rsid w:val="009C6A0B"/>
    <w:rsid w:val="009F0C77"/>
    <w:rsid w:val="009F4DD1"/>
    <w:rsid w:val="00A41684"/>
    <w:rsid w:val="00A55F0A"/>
    <w:rsid w:val="00A64E80"/>
    <w:rsid w:val="00A72BCD"/>
    <w:rsid w:val="00A741D9"/>
    <w:rsid w:val="00A833AB"/>
    <w:rsid w:val="00A9741D"/>
    <w:rsid w:val="00AD4B17"/>
    <w:rsid w:val="00B412D4"/>
    <w:rsid w:val="00B65BC5"/>
    <w:rsid w:val="00BE3C22"/>
    <w:rsid w:val="00C0345E"/>
    <w:rsid w:val="00C3483A"/>
    <w:rsid w:val="00C74E9D"/>
    <w:rsid w:val="00C82FD3"/>
    <w:rsid w:val="00C916E2"/>
    <w:rsid w:val="00C92819"/>
    <w:rsid w:val="00CC6B7B"/>
    <w:rsid w:val="00CD2089"/>
    <w:rsid w:val="00D40BBC"/>
    <w:rsid w:val="00D73A67"/>
    <w:rsid w:val="00D970A9"/>
    <w:rsid w:val="00DD39DE"/>
    <w:rsid w:val="00DF3845"/>
    <w:rsid w:val="00E41911"/>
    <w:rsid w:val="00E92EEF"/>
    <w:rsid w:val="00ED3981"/>
    <w:rsid w:val="00F24442"/>
    <w:rsid w:val="00F34EF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E0AD7A-4714-4699-8F40-221A3AA4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6E2"/>
    <w:rPr>
      <w:rFonts w:ascii="Tahoma" w:hAnsi="Tahoma" w:cs="Tahoma"/>
      <w:sz w:val="16"/>
      <w:szCs w:val="16"/>
    </w:rPr>
  </w:style>
  <w:style w:type="character" w:customStyle="1" w:styleId="BalloonTextChar">
    <w:name w:val="Balloon Text Char"/>
    <w:basedOn w:val="DefaultParagraphFont"/>
    <w:link w:val="BalloonText"/>
    <w:uiPriority w:val="99"/>
    <w:semiHidden/>
    <w:rsid w:val="00C916E2"/>
    <w:rPr>
      <w:rFonts w:ascii="Tahoma" w:eastAsia="Times New Roman" w:hAnsi="Tahoma" w:cs="Tahoma"/>
      <w:sz w:val="16"/>
      <w:szCs w:val="16"/>
    </w:rPr>
  </w:style>
  <w:style w:type="character" w:styleId="Hyperlink">
    <w:name w:val="Hyperlink"/>
    <w:basedOn w:val="DefaultParagraphFont"/>
    <w:uiPriority w:val="99"/>
    <w:unhideWhenUsed/>
    <w:rsid w:val="007836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65_20140325.docx" TargetMode="External"/><Relationship Id="rId3" Type="http://schemas.openxmlformats.org/officeDocument/2006/relationships/settings" Target="settings.xml"/><Relationship Id="rId7" Type="http://schemas.openxmlformats.org/officeDocument/2006/relationships/hyperlink" Target="file:///H:\HJ%20Archive\2014\03-2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80D81-ACC2-4E4E-8F42-31CCEEDB7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4965: Mr. and Mrs. Marvin Julius Garris - South Carolina Legislature Online</dc:title>
  <dc:creator>%USERNAME%</dc:creator>
  <cp:lastModifiedBy>N Cumfer</cp:lastModifiedBy>
  <cp:revision>6</cp:revision>
  <cp:lastPrinted>2014-03-20T15:28:00Z</cp:lastPrinted>
  <dcterms:created xsi:type="dcterms:W3CDTF">2014-03-25T17:03:00Z</dcterms:created>
  <dcterms:modified xsi:type="dcterms:W3CDTF">2014-12-05T17:06:00Z</dcterms:modified>
</cp:coreProperties>
</file>