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1FF" w:rsidRDefault="00A761FF" w:rsidP="00A761FF">
      <w:pPr>
        <w:widowControl w:val="0"/>
        <w:jc w:val="center"/>
      </w:pPr>
      <w:r w:rsidRPr="00A761FF">
        <w:rPr>
          <w:b/>
        </w:rPr>
        <w:t>South Carolina General Assembly</w:t>
      </w:r>
    </w:p>
    <w:p w:rsidR="00A761FF" w:rsidRDefault="00A761FF" w:rsidP="00A761FF">
      <w:pPr>
        <w:widowControl w:val="0"/>
        <w:jc w:val="center"/>
      </w:pPr>
      <w:r>
        <w:t>120th Session, 2013-2014</w:t>
      </w:r>
    </w:p>
    <w:p w:rsidR="00A761FF" w:rsidRDefault="00A761FF" w:rsidP="00A761FF">
      <w:pPr>
        <w:widowControl w:val="0"/>
        <w:jc w:val="left"/>
      </w:pPr>
    </w:p>
    <w:p w:rsidR="00A761FF" w:rsidRDefault="00A761FF" w:rsidP="00A761FF">
      <w:pPr>
        <w:widowControl w:val="0"/>
        <w:jc w:val="left"/>
        <w:rPr>
          <w:b/>
        </w:rPr>
      </w:pPr>
      <w:r w:rsidRPr="00A761FF">
        <w:rPr>
          <w:b/>
        </w:rPr>
        <w:t>H. 5021</w:t>
      </w:r>
    </w:p>
    <w:p w:rsidR="00A761FF" w:rsidRDefault="00A761FF" w:rsidP="00A761FF">
      <w:pPr>
        <w:widowControl w:val="0"/>
        <w:jc w:val="left"/>
        <w:rPr>
          <w:b/>
        </w:rPr>
      </w:pPr>
    </w:p>
    <w:p w:rsidR="00A761FF" w:rsidRDefault="00A761FF" w:rsidP="00A761FF">
      <w:pPr>
        <w:widowControl w:val="0"/>
        <w:jc w:val="left"/>
      </w:pPr>
      <w:r w:rsidRPr="00A761FF">
        <w:rPr>
          <w:b/>
        </w:rPr>
        <w:t>STATUS INFORMATION</w:t>
      </w:r>
    </w:p>
    <w:p w:rsidR="00A761FF" w:rsidRDefault="00A761FF" w:rsidP="00A761FF">
      <w:pPr>
        <w:widowControl w:val="0"/>
        <w:jc w:val="left"/>
      </w:pPr>
    </w:p>
    <w:p w:rsidR="00A761FF" w:rsidRDefault="00A761FF" w:rsidP="00A761FF">
      <w:pPr>
        <w:widowControl w:val="0"/>
        <w:jc w:val="left"/>
      </w:pPr>
      <w:r>
        <w:t>Concurrent Resolution</w:t>
      </w:r>
    </w:p>
    <w:p w:rsidR="00A761FF" w:rsidRDefault="00A761FF" w:rsidP="00A761FF">
      <w:pPr>
        <w:widowControl w:val="0"/>
        <w:jc w:val="left"/>
      </w:pPr>
      <w:r>
        <w:t>Sponsors: Reps. Hardwick,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761FF" w:rsidRDefault="00A761FF" w:rsidP="00A761FF">
      <w:pPr>
        <w:widowControl w:val="0"/>
        <w:jc w:val="left"/>
      </w:pPr>
      <w:r>
        <w:t>Document Path: l:\council\bills\gm\24013cm14.docx</w:t>
      </w:r>
    </w:p>
    <w:p w:rsidR="00AD73D7" w:rsidRDefault="00AD73D7" w:rsidP="00A761FF">
      <w:pPr>
        <w:widowControl w:val="0"/>
        <w:jc w:val="left"/>
      </w:pPr>
      <w:r>
        <w:t>Companion/Similar bill(s): 5199</w:t>
      </w:r>
    </w:p>
    <w:p w:rsidR="00A761FF" w:rsidRDefault="00A761FF" w:rsidP="00A761FF">
      <w:pPr>
        <w:widowControl w:val="0"/>
        <w:jc w:val="left"/>
      </w:pPr>
    </w:p>
    <w:p w:rsidR="00E477E0" w:rsidRDefault="00E477E0" w:rsidP="00A761FF">
      <w:pPr>
        <w:widowControl w:val="0"/>
        <w:jc w:val="left"/>
      </w:pPr>
      <w:r>
        <w:t>Introduced in the House on April 1, 2014</w:t>
      </w:r>
    </w:p>
    <w:p w:rsidR="00E477E0" w:rsidRDefault="00E477E0" w:rsidP="00A761FF">
      <w:pPr>
        <w:widowControl w:val="0"/>
        <w:jc w:val="left"/>
      </w:pPr>
      <w:r>
        <w:t>Introduced in the Senate on April 1, 2014</w:t>
      </w:r>
    </w:p>
    <w:p w:rsidR="00E477E0" w:rsidRDefault="00E477E0" w:rsidP="00A761FF">
      <w:pPr>
        <w:widowControl w:val="0"/>
        <w:jc w:val="left"/>
      </w:pPr>
      <w:r>
        <w:t>Adopted by the General Assembly on April 1, 2014</w:t>
      </w:r>
    </w:p>
    <w:p w:rsidR="00E477E0" w:rsidRDefault="00E477E0" w:rsidP="00A761FF">
      <w:pPr>
        <w:widowControl w:val="0"/>
        <w:jc w:val="left"/>
      </w:pPr>
    </w:p>
    <w:p w:rsidR="00A761FF" w:rsidRDefault="00A761FF" w:rsidP="00A761FF">
      <w:pPr>
        <w:widowControl w:val="0"/>
        <w:jc w:val="left"/>
      </w:pPr>
      <w:r>
        <w:t xml:space="preserve">Summary: </w:t>
      </w:r>
      <w:r w:rsidR="002C1684">
        <w:t>Midland Elementary School</w:t>
      </w:r>
    </w:p>
    <w:p w:rsidR="00A761FF" w:rsidRDefault="00A761FF" w:rsidP="00A761FF">
      <w:pPr>
        <w:widowControl w:val="0"/>
        <w:jc w:val="left"/>
      </w:pPr>
    </w:p>
    <w:p w:rsidR="00A761FF" w:rsidRDefault="00A761FF" w:rsidP="00A761FF">
      <w:pPr>
        <w:widowControl w:val="0"/>
        <w:jc w:val="left"/>
      </w:pPr>
    </w:p>
    <w:p w:rsidR="00A761FF" w:rsidRDefault="00A761FF" w:rsidP="00A76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61FF">
        <w:rPr>
          <w:b/>
        </w:rPr>
        <w:t>HISTORY OF LEGISLATIVE ACTIONS</w:t>
      </w:r>
    </w:p>
    <w:p w:rsidR="00A761FF" w:rsidRDefault="00A761FF" w:rsidP="00A76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61FF" w:rsidRPr="00A761FF" w:rsidRDefault="00A761FF" w:rsidP="00A76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61FF">
        <w:rPr>
          <w:u w:val="single"/>
        </w:rPr>
        <w:tab/>
        <w:t>Date</w:t>
      </w:r>
      <w:r w:rsidRPr="00A761FF">
        <w:rPr>
          <w:u w:val="single"/>
        </w:rPr>
        <w:tab/>
        <w:t>Body</w:t>
      </w:r>
      <w:r w:rsidRPr="00A761FF">
        <w:rPr>
          <w:u w:val="single"/>
        </w:rPr>
        <w:tab/>
        <w:t>Action Description with journal page number</w:t>
      </w:r>
      <w:r w:rsidRPr="00A761FF">
        <w:rPr>
          <w:u w:val="single"/>
        </w:rPr>
        <w:tab/>
      </w:r>
      <w:bookmarkStart w:id="0" w:name="_GoBack"/>
      <w:bookmarkEnd w:id="0"/>
    </w:p>
    <w:p w:rsidR="00956942" w:rsidRDefault="00956942" w:rsidP="009569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E22088">
        <w:t>Intr</w:t>
      </w:r>
      <w:r>
        <w:t xml:space="preserve">oduced, adopted, sent to Senate </w:t>
      </w:r>
      <w:r w:rsidRPr="00E22088">
        <w:t>(</w:t>
      </w:r>
      <w:hyperlink r:id="rId7" w:history="1">
        <w:r w:rsidRPr="00E22088">
          <w:rPr>
            <w:rStyle w:val="Hyperlink"/>
          </w:rPr>
          <w:t>House Journal</w:t>
        </w:r>
        <w:r w:rsidRPr="00E22088">
          <w:rPr>
            <w:rStyle w:val="Hyperlink"/>
          </w:rPr>
          <w:noBreakHyphen/>
          <w:t>page 32</w:t>
        </w:r>
      </w:hyperlink>
      <w:r w:rsidRPr="00E22088">
        <w:t>)</w:t>
      </w:r>
    </w:p>
    <w:p w:rsidR="00956942" w:rsidRDefault="00956942" w:rsidP="009569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Senate</w:t>
      </w:r>
      <w:r>
        <w:tab/>
      </w:r>
      <w:r w:rsidRPr="00E22088">
        <w:t>Introduced, ado</w:t>
      </w:r>
      <w:r>
        <w:t xml:space="preserve">pted, returned with concurrence </w:t>
      </w:r>
      <w:r w:rsidRPr="00E22088">
        <w:t>(</w:t>
      </w:r>
      <w:hyperlink r:id="rId8" w:history="1">
        <w:r w:rsidRPr="00E22088">
          <w:rPr>
            <w:rStyle w:val="Hyperlink"/>
          </w:rPr>
          <w:t>Senate Journal</w:t>
        </w:r>
        <w:r w:rsidRPr="00E22088">
          <w:rPr>
            <w:rStyle w:val="Hyperlink"/>
          </w:rPr>
          <w:noBreakHyphen/>
          <w:t>page 9</w:t>
        </w:r>
      </w:hyperlink>
      <w:r w:rsidRPr="00E22088">
        <w:t>)</w:t>
      </w:r>
    </w:p>
    <w:p w:rsidR="00956942" w:rsidRDefault="00956942" w:rsidP="009569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61FF" w:rsidRPr="00A761FF" w:rsidRDefault="00A761FF" w:rsidP="00A76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61FF" w:rsidRDefault="00A761FF" w:rsidP="00A761FF">
      <w:r w:rsidRPr="00A761FF">
        <w:rPr>
          <w:b/>
        </w:rPr>
        <w:t>VERSIONS OF THIS BILL</w:t>
      </w:r>
    </w:p>
    <w:p w:rsidR="00A761FF" w:rsidRDefault="00A761FF" w:rsidP="00A761FF"/>
    <w:p w:rsidR="00A761FF" w:rsidRDefault="00870C8F" w:rsidP="00A761FF">
      <w:hyperlink r:id="rId9" w:history="1">
        <w:r w:rsidR="00A761FF">
          <w:rPr>
            <w:rStyle w:val="Hyperlink"/>
          </w:rPr>
          <w:t>4/1/2014</w:t>
        </w:r>
      </w:hyperlink>
    </w:p>
    <w:p w:rsidR="00A761FF" w:rsidRDefault="00A761FF" w:rsidP="00A761FF"/>
    <w:p w:rsidR="00A761FF" w:rsidRDefault="00A761FF" w:rsidP="00A761FF">
      <w:pPr>
        <w:sectPr w:rsidR="00A761FF" w:rsidSect="00A761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123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4A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MIDLAND ELEMENTARY SCHOOL </w:t>
      </w:r>
      <w:r w:rsidRPr="00FC5E15">
        <w:rPr>
          <w:color w:val="000000" w:themeColor="text1"/>
          <w:u w:color="000000" w:themeColor="text1"/>
        </w:rPr>
        <w:t>IN GALIVANTS FERRY</w:t>
      </w:r>
      <w:r>
        <w:rPr>
          <w:color w:val="000000" w:themeColor="text1"/>
          <w:u w:color="000000" w:themeColor="text1"/>
        </w:rPr>
        <w:t xml:space="preserve"> </w:t>
      </w:r>
      <w:r>
        <w:t>FOR OUTSTANDING WORK IN EDUCATING STUDENTS AND TO CONGRATULATE THE ADMINISTRATION, FACULTY, STAFF, STUDENTS, AND PARENTS FOR BEING HONORED AS A 2014 PALMETTO</w:t>
      </w:r>
      <w:r w:rsidR="009F65F9" w:rsidRPr="009F65F9">
        <w:t>’</w:t>
      </w:r>
      <w:r>
        <w:t>S FINEST AWARD WINNER.</w:t>
      </w:r>
    </w:p>
    <w:p w:rsidR="00A3123C" w:rsidRDefault="00A31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4AA3" w:rsidRDefault="00A3123C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4AA3">
        <w:t xml:space="preserve">the members of the General Assembly are pleased to learn that </w:t>
      </w:r>
      <w:r w:rsidR="00554AA3" w:rsidRPr="00FC5E15">
        <w:rPr>
          <w:color w:val="000000" w:themeColor="text1"/>
          <w:u w:color="000000" w:themeColor="text1"/>
        </w:rPr>
        <w:t>Midland Elementary</w:t>
      </w:r>
      <w:r w:rsidR="00554AA3" w:rsidRPr="00051029">
        <w:rPr>
          <w:color w:val="000000" w:themeColor="text1"/>
          <w:u w:color="000000" w:themeColor="text1"/>
        </w:rPr>
        <w:t xml:space="preserve"> School</w:t>
      </w:r>
      <w:r w:rsidR="00554AA3">
        <w:rPr>
          <w:color w:val="000000" w:themeColor="text1"/>
          <w:u w:color="000000" w:themeColor="text1"/>
        </w:rPr>
        <w:t xml:space="preserve"> was </w:t>
      </w:r>
      <w:r w:rsidR="00554AA3" w:rsidRPr="00051029">
        <w:rPr>
          <w:color w:val="000000" w:themeColor="text1"/>
          <w:u w:color="000000" w:themeColor="text1"/>
        </w:rPr>
        <w:t>named as a 2014 winner</w:t>
      </w:r>
      <w:r w:rsidR="00554AA3">
        <w:rPr>
          <w:color w:val="000000" w:themeColor="text1"/>
          <w:u w:color="000000" w:themeColor="text1"/>
        </w:rPr>
        <w:t xml:space="preserve"> of the prestigious </w:t>
      </w:r>
      <w:r w:rsidR="00554AA3" w:rsidRPr="00051029">
        <w:rPr>
          <w:color w:val="000000" w:themeColor="text1"/>
          <w:u w:color="000000" w:themeColor="text1"/>
        </w:rPr>
        <w:t>Palmetto</w:t>
      </w:r>
      <w:r w:rsidR="009F65F9" w:rsidRPr="009F65F9">
        <w:rPr>
          <w:color w:val="000000" w:themeColor="text1"/>
          <w:u w:color="000000" w:themeColor="text1"/>
        </w:rPr>
        <w:t>’</w:t>
      </w:r>
      <w:r w:rsidR="00554AA3" w:rsidRPr="00051029">
        <w:rPr>
          <w:color w:val="000000" w:themeColor="text1"/>
          <w:u w:color="000000" w:themeColor="text1"/>
        </w:rPr>
        <w:t>s Finest award by the S</w:t>
      </w:r>
      <w:r w:rsidR="00554AA3">
        <w:rPr>
          <w:color w:val="000000" w:themeColor="text1"/>
          <w:u w:color="000000" w:themeColor="text1"/>
        </w:rPr>
        <w:t xml:space="preserve">outh </w:t>
      </w:r>
      <w:r w:rsidR="00554AA3" w:rsidRPr="00051029">
        <w:rPr>
          <w:color w:val="000000" w:themeColor="text1"/>
          <w:u w:color="000000" w:themeColor="text1"/>
        </w:rPr>
        <w:t>C</w:t>
      </w:r>
      <w:r w:rsidR="00554AA3">
        <w:rPr>
          <w:color w:val="000000" w:themeColor="text1"/>
          <w:u w:color="000000" w:themeColor="text1"/>
        </w:rPr>
        <w:t>arolina</w:t>
      </w:r>
      <w:r w:rsidR="00554AA3" w:rsidRPr="00051029">
        <w:rPr>
          <w:color w:val="000000" w:themeColor="text1"/>
          <w:u w:color="000000" w:themeColor="text1"/>
        </w:rPr>
        <w:t xml:space="preserve"> Association of School Administrators (SCASA)</w:t>
      </w:r>
      <w:r w:rsidR="00554AA3">
        <w:rPr>
          <w:color w:val="000000" w:themeColor="text1"/>
          <w:u w:color="000000" w:themeColor="text1"/>
        </w:rPr>
        <w:t>; and</w:t>
      </w:r>
    </w:p>
    <w:p w:rsidR="00554AA3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AA3" w:rsidRPr="00051029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1029">
        <w:rPr>
          <w:color w:val="000000" w:themeColor="text1"/>
          <w:u w:color="000000" w:themeColor="text1"/>
        </w:rPr>
        <w:t xml:space="preserve">one of five schools </w:t>
      </w:r>
      <w:r>
        <w:rPr>
          <w:color w:val="000000" w:themeColor="text1"/>
          <w:u w:color="000000" w:themeColor="text1"/>
        </w:rPr>
        <w:t>chosen as</w:t>
      </w:r>
      <w:r w:rsidRPr="00051029">
        <w:rPr>
          <w:color w:val="000000" w:themeColor="text1"/>
          <w:u w:color="000000" w:themeColor="text1"/>
        </w:rPr>
        <w:t xml:space="preserve"> winner</w:t>
      </w:r>
      <w:r>
        <w:rPr>
          <w:color w:val="000000" w:themeColor="text1"/>
          <w:u w:color="000000" w:themeColor="text1"/>
        </w:rPr>
        <w:t>s, Midland</w:t>
      </w:r>
      <w:r w:rsidRPr="00051029">
        <w:rPr>
          <w:color w:val="000000" w:themeColor="text1"/>
          <w:u w:color="000000" w:themeColor="text1"/>
        </w:rPr>
        <w:t xml:space="preserve"> progressed through an intensive application process </w:t>
      </w:r>
      <w:r>
        <w:rPr>
          <w:color w:val="000000" w:themeColor="text1"/>
          <w:u w:color="000000" w:themeColor="text1"/>
        </w:rPr>
        <w:t xml:space="preserve">that </w:t>
      </w:r>
      <w:r w:rsidRPr="00051029">
        <w:rPr>
          <w:color w:val="000000" w:themeColor="text1"/>
          <w:u w:color="000000" w:themeColor="text1"/>
        </w:rPr>
        <w:t>requir</w:t>
      </w:r>
      <w:r>
        <w:rPr>
          <w:color w:val="000000" w:themeColor="text1"/>
          <w:u w:color="000000" w:themeColor="text1"/>
        </w:rPr>
        <w:t>ed</w:t>
      </w:r>
      <w:r w:rsidRPr="00051029">
        <w:rPr>
          <w:color w:val="000000" w:themeColor="text1"/>
          <w:u w:color="000000" w:themeColor="text1"/>
        </w:rPr>
        <w:t xml:space="preserve"> self</w:t>
      </w:r>
      <w:r w:rsidR="009F65F9">
        <w:rPr>
          <w:color w:val="000000" w:themeColor="text1"/>
          <w:u w:color="000000" w:themeColor="text1"/>
        </w:rPr>
        <w:noBreakHyphen/>
      </w:r>
      <w:r w:rsidRPr="00051029">
        <w:rPr>
          <w:color w:val="000000" w:themeColor="text1"/>
          <w:u w:color="000000" w:themeColor="text1"/>
        </w:rPr>
        <w:t>evaluation, peer review</w:t>
      </w:r>
      <w:r>
        <w:rPr>
          <w:color w:val="000000" w:themeColor="text1"/>
          <w:u w:color="000000" w:themeColor="text1"/>
        </w:rPr>
        <w:t>, and on</w:t>
      </w:r>
      <w:r w:rsidR="009F65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site examinations, </w:t>
      </w:r>
      <w:r w:rsidR="00B97BDE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</w:t>
      </w:r>
      <w:r w:rsidRPr="00051029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of the</w:t>
      </w:r>
      <w:r w:rsidRPr="00051029">
        <w:rPr>
          <w:color w:val="000000" w:themeColor="text1"/>
          <w:u w:color="000000" w:themeColor="text1"/>
        </w:rPr>
        <w:t xml:space="preserve"> award criteria</w:t>
      </w:r>
      <w:r>
        <w:rPr>
          <w:color w:val="000000" w:themeColor="text1"/>
          <w:u w:color="000000" w:themeColor="text1"/>
        </w:rPr>
        <w:t xml:space="preserve"> founded on</w:t>
      </w:r>
      <w:r w:rsidRPr="000510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51029">
        <w:rPr>
          <w:color w:val="000000" w:themeColor="text1"/>
          <w:u w:color="000000" w:themeColor="text1"/>
        </w:rPr>
        <w:t>tudent achievement</w:t>
      </w:r>
      <w:r>
        <w:rPr>
          <w:color w:val="000000" w:themeColor="text1"/>
          <w:u w:color="000000" w:themeColor="text1"/>
        </w:rPr>
        <w:t>; and</w:t>
      </w:r>
    </w:p>
    <w:p w:rsidR="00554AA3" w:rsidRPr="00051029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AA3" w:rsidRPr="00051029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part of</w:t>
      </w:r>
      <w:r w:rsidRPr="0005102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Horry</w:t>
      </w:r>
      <w:r w:rsidRPr="00051029">
        <w:rPr>
          <w:color w:val="000000" w:themeColor="text1"/>
          <w:u w:color="000000" w:themeColor="text1"/>
        </w:rPr>
        <w:t xml:space="preserve"> County School District</w:t>
      </w:r>
      <w:r>
        <w:rPr>
          <w:color w:val="000000" w:themeColor="text1"/>
          <w:u w:color="000000" w:themeColor="text1"/>
        </w:rPr>
        <w:t xml:space="preserve">, </w:t>
      </w:r>
      <w:r w:rsidRPr="00FC5E15">
        <w:rPr>
          <w:color w:val="000000" w:themeColor="text1"/>
          <w:u w:color="000000" w:themeColor="text1"/>
        </w:rPr>
        <w:t>Midland Elementary</w:t>
      </w:r>
      <w:r w:rsidRPr="00051029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showcases its mission statement, “</w:t>
      </w:r>
      <w:r w:rsidR="00B97BD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assur</w:t>
      </w:r>
      <w:r w:rsidR="00B97BDE">
        <w:rPr>
          <w:color w:val="000000" w:themeColor="text1"/>
          <w:u w:color="000000" w:themeColor="text1"/>
        </w:rPr>
        <w:t>e</w:t>
      </w:r>
      <w:r w:rsidRPr="00EB3C59">
        <w:rPr>
          <w:color w:val="000000" w:themeColor="text1"/>
          <w:u w:color="000000" w:themeColor="text1"/>
        </w:rPr>
        <w:t xml:space="preserve"> that each student maximizes his</w:t>
      </w:r>
      <w:r>
        <w:rPr>
          <w:color w:val="000000" w:themeColor="text1"/>
          <w:u w:color="000000" w:themeColor="text1"/>
        </w:rPr>
        <w:t xml:space="preserve"> or </w:t>
      </w:r>
      <w:r w:rsidRPr="00EB3C59">
        <w:rPr>
          <w:color w:val="000000" w:themeColor="text1"/>
          <w:u w:color="000000" w:themeColor="text1"/>
        </w:rPr>
        <w:t>her potential to succeed in an ever</w:t>
      </w:r>
      <w:r w:rsidR="009F65F9">
        <w:rPr>
          <w:color w:val="000000" w:themeColor="text1"/>
          <w:u w:color="000000" w:themeColor="text1"/>
        </w:rPr>
        <w:noBreakHyphen/>
      </w:r>
      <w:r w:rsidRPr="00EB3C59">
        <w:rPr>
          <w:color w:val="000000" w:themeColor="text1"/>
          <w:u w:color="000000" w:themeColor="text1"/>
        </w:rPr>
        <w:t>changing society through a student</w:t>
      </w:r>
      <w:r w:rsidR="009F65F9">
        <w:rPr>
          <w:color w:val="000000" w:themeColor="text1"/>
          <w:u w:color="000000" w:themeColor="text1"/>
        </w:rPr>
        <w:noBreakHyphen/>
      </w:r>
      <w:r w:rsidRPr="00EB3C59">
        <w:rPr>
          <w:color w:val="000000" w:themeColor="text1"/>
          <w:u w:color="000000" w:themeColor="text1"/>
        </w:rPr>
        <w:t>centered, technologically driven curricul</w:t>
      </w:r>
      <w:r>
        <w:rPr>
          <w:color w:val="000000" w:themeColor="text1"/>
          <w:u w:color="000000" w:themeColor="text1"/>
        </w:rPr>
        <w:t>um,” in a school</w:t>
      </w:r>
      <w:r w:rsidR="009F65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wide philosophy that permeates</w:t>
      </w:r>
      <w:r w:rsidRPr="00051029">
        <w:rPr>
          <w:color w:val="000000" w:themeColor="text1"/>
          <w:u w:color="000000" w:themeColor="text1"/>
        </w:rPr>
        <w:t xml:space="preserve"> the classroom</w:t>
      </w:r>
      <w:r w:rsidR="00F102A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</w:t>
      </w:r>
      <w:r w:rsidRPr="000510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school activities; and</w:t>
      </w:r>
      <w:r w:rsidRPr="00051029">
        <w:rPr>
          <w:color w:val="000000" w:themeColor="text1"/>
          <w:u w:color="000000" w:themeColor="text1"/>
        </w:rPr>
        <w:t xml:space="preserve"> </w:t>
      </w:r>
    </w:p>
    <w:p w:rsidR="00554AA3" w:rsidRPr="00051029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AA3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C5E15">
        <w:rPr>
          <w:color w:val="000000" w:themeColor="text1"/>
          <w:u w:color="000000" w:themeColor="text1"/>
        </w:rPr>
        <w:t>Midland Elementary</w:t>
      </w:r>
      <w:r w:rsidR="00B97BDE">
        <w:rPr>
          <w:color w:val="000000" w:themeColor="text1"/>
          <w:u w:color="000000" w:themeColor="text1"/>
        </w:rPr>
        <w:t xml:space="preserve">, </w:t>
      </w:r>
      <w:r w:rsidR="00B97BDE" w:rsidRPr="00EB3C59">
        <w:rPr>
          <w:color w:val="000000" w:themeColor="text1"/>
          <w:u w:color="000000" w:themeColor="text1"/>
        </w:rPr>
        <w:t>a united, family</w:t>
      </w:r>
      <w:r w:rsidR="009F65F9">
        <w:rPr>
          <w:color w:val="000000" w:themeColor="text1"/>
          <w:u w:color="000000" w:themeColor="text1"/>
        </w:rPr>
        <w:noBreakHyphen/>
      </w:r>
      <w:r w:rsidR="00B97BDE" w:rsidRPr="00EB3C59">
        <w:rPr>
          <w:color w:val="000000" w:themeColor="text1"/>
          <w:u w:color="000000" w:themeColor="text1"/>
        </w:rPr>
        <w:t>oriented, rural school</w:t>
      </w:r>
      <w:r w:rsidR="00B97BD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represents </w:t>
      </w:r>
      <w:r w:rsidR="00B97BDE" w:rsidRPr="00EB3C59">
        <w:rPr>
          <w:color w:val="000000" w:themeColor="text1"/>
          <w:u w:color="000000" w:themeColor="text1"/>
        </w:rPr>
        <w:t xml:space="preserve">the many innovative schools in </w:t>
      </w:r>
      <w:r w:rsidR="00B97BDE">
        <w:rPr>
          <w:color w:val="000000" w:themeColor="text1"/>
          <w:u w:color="000000" w:themeColor="text1"/>
        </w:rPr>
        <w:t>the S</w:t>
      </w:r>
      <w:r w:rsidR="00B97BDE" w:rsidRPr="00EB3C59">
        <w:rPr>
          <w:color w:val="000000" w:themeColor="text1"/>
          <w:u w:color="000000" w:themeColor="text1"/>
        </w:rPr>
        <w:t>tate</w:t>
      </w:r>
      <w:r w:rsidR="00B97BDE">
        <w:rPr>
          <w:color w:val="000000" w:themeColor="text1"/>
          <w:u w:color="000000" w:themeColor="text1"/>
        </w:rPr>
        <w:t xml:space="preserve"> that</w:t>
      </w:r>
      <w:r w:rsidR="00B97BDE" w:rsidRPr="00EB3C59">
        <w:rPr>
          <w:color w:val="000000" w:themeColor="text1"/>
          <w:u w:color="000000" w:themeColor="text1"/>
        </w:rPr>
        <w:t xml:space="preserve"> are community centers of learning where students are given personalized instruction and </w:t>
      </w:r>
      <w:r w:rsidR="00B97BDE">
        <w:rPr>
          <w:color w:val="000000" w:themeColor="text1"/>
          <w:u w:color="000000" w:themeColor="text1"/>
        </w:rPr>
        <w:t xml:space="preserve">are held to </w:t>
      </w:r>
      <w:r w:rsidR="00B97BDE" w:rsidRPr="00EB3C59">
        <w:rPr>
          <w:color w:val="000000" w:themeColor="text1"/>
          <w:u w:color="000000" w:themeColor="text1"/>
        </w:rPr>
        <w:t>high expectations</w:t>
      </w:r>
      <w:r w:rsidR="00B97BDE">
        <w:rPr>
          <w:color w:val="000000" w:themeColor="text1"/>
          <w:u w:color="000000" w:themeColor="text1"/>
        </w:rPr>
        <w:t>; and</w:t>
      </w:r>
    </w:p>
    <w:p w:rsidR="00554AA3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3C" w:rsidRDefault="00554AA3" w:rsidP="00554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General Assembly appreciates the noteworthy achievements of </w:t>
      </w:r>
      <w:r w:rsidR="00B97BDE" w:rsidRPr="00FC5E15">
        <w:rPr>
          <w:color w:val="000000" w:themeColor="text1"/>
          <w:u w:color="000000" w:themeColor="text1"/>
        </w:rPr>
        <w:t>Midland Elementary</w:t>
      </w:r>
      <w:r>
        <w:rPr>
          <w:color w:val="000000" w:themeColor="text1"/>
          <w:u w:color="000000" w:themeColor="text1"/>
        </w:rPr>
        <w:t xml:space="preserve"> School and </w:t>
      </w:r>
      <w:r>
        <w:rPr>
          <w:color w:val="000000" w:themeColor="text1"/>
          <w:u w:color="000000" w:themeColor="text1"/>
        </w:rPr>
        <w:lastRenderedPageBreak/>
        <w:t>applauds the standard of excellence set by everyone in the school community who contributed to this honor</w:t>
      </w:r>
      <w:r w:rsidR="00A3123C">
        <w:t xml:space="preserve">.  Now, therefore, </w:t>
      </w:r>
    </w:p>
    <w:p w:rsidR="00A3123C" w:rsidRDefault="00A31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23C" w:rsidRDefault="00A31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3123C" w:rsidRDefault="00A31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BDE" w:rsidRDefault="00A3123C" w:rsidP="00B97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7BDE">
        <w:t xml:space="preserve"> the members of the South Carolina General Assembly, by this resolution, recognize and commend </w:t>
      </w:r>
      <w:r w:rsidR="00B97BDE" w:rsidRPr="00FC5E15">
        <w:rPr>
          <w:color w:val="000000" w:themeColor="text1"/>
          <w:u w:color="000000" w:themeColor="text1"/>
        </w:rPr>
        <w:t>Midland Elementary</w:t>
      </w:r>
      <w:r w:rsidR="00B97BDE">
        <w:t xml:space="preserve"> School </w:t>
      </w:r>
      <w:r w:rsidR="009F65F9" w:rsidRPr="00EB3C59">
        <w:rPr>
          <w:color w:val="000000" w:themeColor="text1"/>
          <w:u w:color="000000" w:themeColor="text1"/>
        </w:rPr>
        <w:t>in Galivants Ferry</w:t>
      </w:r>
      <w:r w:rsidR="009F65F9">
        <w:rPr>
          <w:color w:val="000000" w:themeColor="text1"/>
          <w:u w:color="000000" w:themeColor="text1"/>
        </w:rPr>
        <w:t xml:space="preserve"> </w:t>
      </w:r>
      <w:r w:rsidR="00B97BDE">
        <w:t>for outstanding work in educating students and congratulate the administration, faculty, staff, students, and parents for being honored as a 2014 Palmetto</w:t>
      </w:r>
      <w:r w:rsidR="009F65F9" w:rsidRPr="009F65F9">
        <w:t>’</w:t>
      </w:r>
      <w:r w:rsidR="00B97BDE">
        <w:t>s Finest award winner.</w:t>
      </w:r>
    </w:p>
    <w:p w:rsidR="00B97BDE" w:rsidRDefault="00B97BDE" w:rsidP="00B97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BDE" w:rsidP="00B97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Jennifer Parker, Principal of </w:t>
      </w:r>
      <w:r w:rsidRPr="00FC5E15">
        <w:rPr>
          <w:color w:val="000000" w:themeColor="text1"/>
          <w:u w:color="000000" w:themeColor="text1"/>
        </w:rPr>
        <w:t>Midland Elementary</w:t>
      </w:r>
      <w:r>
        <w:rPr>
          <w:color w:val="000000" w:themeColor="text1"/>
          <w:u w:color="000000" w:themeColor="text1"/>
        </w:rPr>
        <w:t xml:space="preserve"> School.</w:t>
      </w:r>
    </w:p>
    <w:p w:rsidR="00C87486" w:rsidRDefault="009F65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7486" w:rsidRDefault="00C87486" w:rsidP="00A761FF">
      <w:pPr>
        <w:suppressAutoHyphens/>
      </w:pPr>
    </w:p>
    <w:sectPr w:rsidR="00C87486" w:rsidSect="00A761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BDE" w:rsidRDefault="00B97BDE" w:rsidP="009F0C77">
      <w:r>
        <w:separator/>
      </w:r>
    </w:p>
  </w:endnote>
  <w:endnote w:type="continuationSeparator" w:id="0">
    <w:p w:rsidR="00B97BDE" w:rsidRDefault="00B97B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63FC25-3280-499E-AA63-A62ECB00DCFD}"/>
    <w:embedBold r:id="rId2" w:fontKey="{03101783-F55E-4128-8C89-3CDA1DF610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671BCD-B940-4E1D-81DE-E167448A35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A3DE96D-3426-41AC-A5AF-9FDBB95968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7C0FB7-7C70-49DA-B492-ECD59923DC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1FF" w:rsidRPr="00C87486" w:rsidRDefault="00A761FF" w:rsidP="00C874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[5021]</w:t>
    </w:r>
    <w:r>
      <w:tab/>
    </w:r>
    <w:r w:rsidR="00AA470F">
      <w:fldChar w:fldCharType="begin"/>
    </w:r>
    <w:r w:rsidR="00AA470F">
      <w:instrText xml:space="preserve"> PAGE  \* MERGEFORMAT </w:instrText>
    </w:r>
    <w:r w:rsidR="00AA470F">
      <w:fldChar w:fldCharType="separate"/>
    </w:r>
    <w:r w:rsidR="00870C8F">
      <w:rPr>
        <w:noProof/>
      </w:rPr>
      <w:t>1</w:t>
    </w:r>
    <w:r w:rsidR="00AA470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BDE" w:rsidRDefault="00B97BDE" w:rsidP="009F0C77">
      <w:r>
        <w:separator/>
      </w:r>
    </w:p>
  </w:footnote>
  <w:footnote w:type="continuationSeparator" w:id="0">
    <w:p w:rsidR="00B97BDE" w:rsidRDefault="00B97B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13CM14"/>
    <w:docVar w:name="CoverBillType" w:val="c"/>
    <w:docVar w:name="docpath" w:val="L:\Council\bills\GM\24013CM14.DOCX"/>
    <w:docVar w:name="dvBillNumber" w:val="50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018E"/>
    <w:rsid w:val="00011869"/>
    <w:rsid w:val="00086FAB"/>
    <w:rsid w:val="000E0DF2"/>
    <w:rsid w:val="000E1785"/>
    <w:rsid w:val="000F40FA"/>
    <w:rsid w:val="0010776B"/>
    <w:rsid w:val="00133E66"/>
    <w:rsid w:val="001435A3"/>
    <w:rsid w:val="001D08F2"/>
    <w:rsid w:val="001D3125"/>
    <w:rsid w:val="001D525B"/>
    <w:rsid w:val="001D7F4F"/>
    <w:rsid w:val="002321B6"/>
    <w:rsid w:val="00250967"/>
    <w:rsid w:val="002543C8"/>
    <w:rsid w:val="00284AAE"/>
    <w:rsid w:val="002C1684"/>
    <w:rsid w:val="002E5912"/>
    <w:rsid w:val="00301B21"/>
    <w:rsid w:val="00325348"/>
    <w:rsid w:val="0032732C"/>
    <w:rsid w:val="00334EEA"/>
    <w:rsid w:val="00336AD0"/>
    <w:rsid w:val="003402B3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4AA3"/>
    <w:rsid w:val="00577C6C"/>
    <w:rsid w:val="005C2FE2"/>
    <w:rsid w:val="005E2BC9"/>
    <w:rsid w:val="00605102"/>
    <w:rsid w:val="006215AA"/>
    <w:rsid w:val="006913C9"/>
    <w:rsid w:val="0069470D"/>
    <w:rsid w:val="00734F00"/>
    <w:rsid w:val="0074018E"/>
    <w:rsid w:val="007A70AE"/>
    <w:rsid w:val="007E7B4C"/>
    <w:rsid w:val="008362E8"/>
    <w:rsid w:val="00860456"/>
    <w:rsid w:val="00870C8F"/>
    <w:rsid w:val="00876E54"/>
    <w:rsid w:val="008A1768"/>
    <w:rsid w:val="008E1393"/>
    <w:rsid w:val="008F0F33"/>
    <w:rsid w:val="008F4429"/>
    <w:rsid w:val="0094021A"/>
    <w:rsid w:val="00956942"/>
    <w:rsid w:val="009B44AF"/>
    <w:rsid w:val="009C6A0B"/>
    <w:rsid w:val="009E1703"/>
    <w:rsid w:val="009F0C77"/>
    <w:rsid w:val="009F4DD1"/>
    <w:rsid w:val="009F65F9"/>
    <w:rsid w:val="00A3123C"/>
    <w:rsid w:val="00A41684"/>
    <w:rsid w:val="00A64E80"/>
    <w:rsid w:val="00A72BCD"/>
    <w:rsid w:val="00A741D9"/>
    <w:rsid w:val="00A761FF"/>
    <w:rsid w:val="00A833AB"/>
    <w:rsid w:val="00A9741D"/>
    <w:rsid w:val="00AA470F"/>
    <w:rsid w:val="00AD4B17"/>
    <w:rsid w:val="00AD73D7"/>
    <w:rsid w:val="00B412D4"/>
    <w:rsid w:val="00B97BDE"/>
    <w:rsid w:val="00BE3C22"/>
    <w:rsid w:val="00C0345E"/>
    <w:rsid w:val="00C3483A"/>
    <w:rsid w:val="00C74E9D"/>
    <w:rsid w:val="00C82FD3"/>
    <w:rsid w:val="00C87486"/>
    <w:rsid w:val="00C92819"/>
    <w:rsid w:val="00CC6B7B"/>
    <w:rsid w:val="00CD2089"/>
    <w:rsid w:val="00D73A67"/>
    <w:rsid w:val="00D81322"/>
    <w:rsid w:val="00D96A4A"/>
    <w:rsid w:val="00D970A9"/>
    <w:rsid w:val="00DA0132"/>
    <w:rsid w:val="00DF3845"/>
    <w:rsid w:val="00E41911"/>
    <w:rsid w:val="00E477E0"/>
    <w:rsid w:val="00E92EEF"/>
    <w:rsid w:val="00F102A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81E80C-218E-4267-B94F-F3E03699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B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61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0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21_201404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B2151-CE79-4FC7-B07B-3A602439B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5021: Midland Elementary School - South Carolina Legislature Online</dc:title>
  <dc:creator>%USERNAME%</dc:creator>
  <cp:lastModifiedBy>N Cumfer</cp:lastModifiedBy>
  <cp:revision>9</cp:revision>
  <cp:lastPrinted>2014-03-27T17:05:00Z</cp:lastPrinted>
  <dcterms:created xsi:type="dcterms:W3CDTF">2014-04-01T18:05:00Z</dcterms:created>
  <dcterms:modified xsi:type="dcterms:W3CDTF">2014-12-05T17:07:00Z</dcterms:modified>
</cp:coreProperties>
</file>