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710" w:rsidRDefault="00571710" w:rsidP="00571710">
      <w:pPr>
        <w:widowControl w:val="0"/>
        <w:jc w:val="center"/>
      </w:pPr>
      <w:r w:rsidRPr="00571710">
        <w:rPr>
          <w:b/>
        </w:rPr>
        <w:t>South Carolina General Assembly</w:t>
      </w:r>
    </w:p>
    <w:p w:rsidR="00571710" w:rsidRDefault="00571710" w:rsidP="00571710">
      <w:pPr>
        <w:widowControl w:val="0"/>
        <w:jc w:val="center"/>
      </w:pPr>
      <w:r>
        <w:t>120th Session, 2013-2014</w:t>
      </w:r>
    </w:p>
    <w:p w:rsidR="00571710" w:rsidRDefault="00571710" w:rsidP="00571710">
      <w:pPr>
        <w:widowControl w:val="0"/>
        <w:jc w:val="left"/>
      </w:pPr>
    </w:p>
    <w:p w:rsidR="00571710" w:rsidRDefault="00571710" w:rsidP="00571710">
      <w:pPr>
        <w:widowControl w:val="0"/>
        <w:jc w:val="left"/>
        <w:rPr>
          <w:b/>
        </w:rPr>
      </w:pPr>
      <w:r w:rsidRPr="00571710">
        <w:rPr>
          <w:b/>
        </w:rPr>
        <w:t>H. 5089</w:t>
      </w:r>
    </w:p>
    <w:p w:rsidR="00571710" w:rsidRDefault="00571710" w:rsidP="00571710">
      <w:pPr>
        <w:widowControl w:val="0"/>
        <w:jc w:val="left"/>
        <w:rPr>
          <w:b/>
        </w:rPr>
      </w:pPr>
    </w:p>
    <w:p w:rsidR="00571710" w:rsidRDefault="00571710" w:rsidP="00571710">
      <w:pPr>
        <w:widowControl w:val="0"/>
        <w:jc w:val="left"/>
      </w:pPr>
      <w:r w:rsidRPr="00571710">
        <w:rPr>
          <w:b/>
        </w:rPr>
        <w:t>STATUS INFORMATION</w:t>
      </w:r>
    </w:p>
    <w:p w:rsidR="00571710" w:rsidRDefault="00571710" w:rsidP="00571710">
      <w:pPr>
        <w:widowControl w:val="0"/>
        <w:jc w:val="left"/>
      </w:pPr>
    </w:p>
    <w:p w:rsidR="00571710" w:rsidRDefault="00571710" w:rsidP="00571710">
      <w:pPr>
        <w:widowControl w:val="0"/>
        <w:jc w:val="left"/>
      </w:pPr>
      <w:r>
        <w:t>House Resolution</w:t>
      </w:r>
    </w:p>
    <w:p w:rsidR="00571710" w:rsidRDefault="00571710" w:rsidP="00571710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571710" w:rsidRDefault="00571710" w:rsidP="00571710">
      <w:pPr>
        <w:widowControl w:val="0"/>
        <w:jc w:val="left"/>
      </w:pPr>
      <w:r>
        <w:t>Document Path: l:\council\bills\gm\24034zw14.docx</w:t>
      </w:r>
    </w:p>
    <w:p w:rsidR="00571710" w:rsidRDefault="00571710" w:rsidP="00571710">
      <w:pPr>
        <w:widowControl w:val="0"/>
        <w:jc w:val="left"/>
      </w:pPr>
    </w:p>
    <w:p w:rsidR="00571710" w:rsidRDefault="00571710" w:rsidP="00571710">
      <w:pPr>
        <w:widowControl w:val="0"/>
        <w:jc w:val="left"/>
      </w:pPr>
      <w:r>
        <w:t>Introduced in the House on April 10, 2014</w:t>
      </w:r>
    </w:p>
    <w:p w:rsidR="00571710" w:rsidRDefault="00571710" w:rsidP="00571710">
      <w:pPr>
        <w:widowControl w:val="0"/>
        <w:jc w:val="left"/>
      </w:pPr>
      <w:r>
        <w:t>Adopted by the House on April 10, 2014</w:t>
      </w:r>
    </w:p>
    <w:p w:rsidR="00571710" w:rsidRDefault="00571710" w:rsidP="00571710">
      <w:pPr>
        <w:widowControl w:val="0"/>
        <w:jc w:val="left"/>
      </w:pPr>
    </w:p>
    <w:p w:rsidR="00571710" w:rsidRDefault="00571710" w:rsidP="00571710">
      <w:pPr>
        <w:widowControl w:val="0"/>
        <w:jc w:val="left"/>
      </w:pPr>
      <w:r>
        <w:t xml:space="preserve">Summary: </w:t>
      </w:r>
      <w:r w:rsidR="00E601A9">
        <w:t>Lee Brice</w:t>
      </w:r>
    </w:p>
    <w:p w:rsidR="00571710" w:rsidRDefault="00571710" w:rsidP="00571710">
      <w:pPr>
        <w:widowControl w:val="0"/>
        <w:jc w:val="left"/>
      </w:pPr>
    </w:p>
    <w:p w:rsidR="00571710" w:rsidRDefault="00571710" w:rsidP="00571710">
      <w:pPr>
        <w:widowControl w:val="0"/>
        <w:jc w:val="left"/>
      </w:pPr>
    </w:p>
    <w:p w:rsidR="00571710" w:rsidRDefault="00571710" w:rsidP="005717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1710">
        <w:rPr>
          <w:b/>
        </w:rPr>
        <w:t>HISTORY OF LEGISLATIVE ACTIONS</w:t>
      </w:r>
    </w:p>
    <w:p w:rsidR="00571710" w:rsidRDefault="00571710" w:rsidP="005717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1710" w:rsidRPr="00571710" w:rsidRDefault="00571710" w:rsidP="005717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1710">
        <w:rPr>
          <w:u w:val="single"/>
        </w:rPr>
        <w:tab/>
        <w:t>Date</w:t>
      </w:r>
      <w:r w:rsidRPr="00571710">
        <w:rPr>
          <w:u w:val="single"/>
        </w:rPr>
        <w:tab/>
        <w:t>Body</w:t>
      </w:r>
      <w:r w:rsidRPr="00571710">
        <w:rPr>
          <w:u w:val="single"/>
        </w:rPr>
        <w:tab/>
        <w:t>Action Description with journal page number</w:t>
      </w:r>
      <w:r w:rsidRPr="00571710">
        <w:rPr>
          <w:u w:val="single"/>
        </w:rPr>
        <w:tab/>
      </w:r>
      <w:bookmarkStart w:id="0" w:name="_GoBack"/>
      <w:bookmarkEnd w:id="0"/>
    </w:p>
    <w:p w:rsidR="00571710" w:rsidRDefault="00571710" w:rsidP="005717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4A54BA">
        <w:t>Introduced and adopted</w:t>
      </w:r>
    </w:p>
    <w:p w:rsidR="00571710" w:rsidRDefault="00571710" w:rsidP="005717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1710" w:rsidRPr="00571710" w:rsidRDefault="00571710" w:rsidP="005717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1710" w:rsidRDefault="00571710" w:rsidP="00571710">
      <w:r w:rsidRPr="00571710">
        <w:rPr>
          <w:b/>
        </w:rPr>
        <w:t>VERSIONS OF THIS BILL</w:t>
      </w:r>
    </w:p>
    <w:p w:rsidR="00571710" w:rsidRDefault="00571710" w:rsidP="00571710"/>
    <w:p w:rsidR="00571710" w:rsidRDefault="004D3E2F" w:rsidP="00571710">
      <w:hyperlink r:id="rId7" w:history="1">
        <w:r w:rsidR="00571710">
          <w:rPr>
            <w:rStyle w:val="Hyperlink"/>
          </w:rPr>
          <w:t>4/10/2014</w:t>
        </w:r>
      </w:hyperlink>
    </w:p>
    <w:p w:rsidR="00571710" w:rsidRDefault="00571710" w:rsidP="00571710"/>
    <w:p w:rsidR="00571710" w:rsidRDefault="00571710" w:rsidP="00571710">
      <w:pPr>
        <w:sectPr w:rsidR="00571710" w:rsidSect="005717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63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SINGER </w:t>
      </w:r>
      <w:r w:rsidRPr="00581570">
        <w:rPr>
          <w:color w:val="000000" w:themeColor="text1"/>
          <w:u w:color="000000" w:themeColor="text1"/>
        </w:rPr>
        <w:t>LEE BRICE</w:t>
      </w:r>
      <w:r>
        <w:rPr>
          <w:color w:val="000000" w:themeColor="text1"/>
          <w:u w:color="000000" w:themeColor="text1"/>
        </w:rPr>
        <w:t xml:space="preserve"> FOR AN EXCEPTIONAL MUSICAL CAREER AND TO CONGRATULATE HIM UPON RECEIVING THE </w:t>
      </w:r>
      <w:r w:rsidRPr="00581570">
        <w:rPr>
          <w:color w:val="000000" w:themeColor="text1"/>
          <w:u w:color="000000" w:themeColor="text1"/>
        </w:rPr>
        <w:t>ACADEMY OF COUNTRY MUSIC AWARD FOR SONG OF THE YEAR</w:t>
      </w:r>
      <w:r>
        <w:rPr>
          <w:color w:val="000000" w:themeColor="text1"/>
          <w:u w:color="000000" w:themeColor="text1"/>
        </w:rPr>
        <w:t>.</w:t>
      </w: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63D3" w:rsidRDefault="003D6329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63D3">
        <w:t xml:space="preserve">the members of the South Carolina House of Representatives </w:t>
      </w:r>
      <w:r w:rsidR="0005032F">
        <w:t>a</w:t>
      </w:r>
      <w:r w:rsidR="000263D3">
        <w:t xml:space="preserve">re pleased to learn that Sumter native </w:t>
      </w:r>
      <w:r w:rsidR="000263D3" w:rsidRPr="00581570">
        <w:rPr>
          <w:color w:val="000000" w:themeColor="text1"/>
          <w:u w:color="000000" w:themeColor="text1"/>
        </w:rPr>
        <w:t>Lee Brice</w:t>
      </w:r>
      <w:r w:rsidR="000263D3">
        <w:rPr>
          <w:color w:val="000000" w:themeColor="text1"/>
          <w:u w:color="000000" w:themeColor="text1"/>
        </w:rPr>
        <w:t xml:space="preserve"> was honored with </w:t>
      </w:r>
      <w:r w:rsidR="0005032F">
        <w:rPr>
          <w:color w:val="000000" w:themeColor="text1"/>
          <w:u w:color="000000" w:themeColor="text1"/>
        </w:rPr>
        <w:t>the award for</w:t>
      </w:r>
      <w:r w:rsidR="000263D3" w:rsidRPr="00581570">
        <w:rPr>
          <w:color w:val="000000" w:themeColor="text1"/>
          <w:u w:color="000000" w:themeColor="text1"/>
        </w:rPr>
        <w:t xml:space="preserve"> Song of the Year</w:t>
      </w:r>
      <w:r w:rsidR="000263D3">
        <w:rPr>
          <w:color w:val="000000" w:themeColor="text1"/>
          <w:u w:color="000000" w:themeColor="text1"/>
        </w:rPr>
        <w:t xml:space="preserve"> at the forty</w:t>
      </w:r>
      <w:r w:rsidR="00F01520">
        <w:rPr>
          <w:color w:val="000000" w:themeColor="text1"/>
          <w:u w:color="000000" w:themeColor="text1"/>
        </w:rPr>
        <w:noBreakHyphen/>
      </w:r>
      <w:r w:rsidR="000263D3">
        <w:rPr>
          <w:color w:val="000000" w:themeColor="text1"/>
          <w:u w:color="000000" w:themeColor="text1"/>
        </w:rPr>
        <w:t xml:space="preserve">ninth </w:t>
      </w:r>
      <w:r w:rsidR="000263D3" w:rsidRPr="00581570">
        <w:rPr>
          <w:color w:val="000000" w:themeColor="text1"/>
          <w:u w:color="000000" w:themeColor="text1"/>
        </w:rPr>
        <w:t>annual Academy of Country Music Awards at the MGM Grand Garden Arena in Las Vegas</w:t>
      </w:r>
      <w:r w:rsidR="000263D3">
        <w:rPr>
          <w:color w:val="000000" w:themeColor="text1"/>
          <w:u w:color="000000" w:themeColor="text1"/>
        </w:rPr>
        <w:t xml:space="preserve"> on Sunday, April 6, 2014; and</w:t>
      </w:r>
    </w:p>
    <w:p w:rsidR="0004447C" w:rsidRDefault="0004447C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47C" w:rsidRDefault="0004447C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an injury</w:t>
      </w:r>
      <w:r w:rsidR="0055640F">
        <w:rPr>
          <w:color w:val="000000" w:themeColor="text1"/>
          <w:u w:color="000000" w:themeColor="text1"/>
        </w:rPr>
        <w:t xml:space="preserve"> sustained while</w:t>
      </w:r>
      <w:r>
        <w:rPr>
          <w:color w:val="000000" w:themeColor="text1"/>
          <w:u w:color="000000" w:themeColor="text1"/>
        </w:rPr>
        <w:t xml:space="preserve"> playing football </w:t>
      </w:r>
      <w:r w:rsidR="0005032F" w:rsidRPr="00581570">
        <w:rPr>
          <w:color w:val="000000" w:themeColor="text1"/>
          <w:u w:color="000000" w:themeColor="text1"/>
        </w:rPr>
        <w:t xml:space="preserve">on scholarship </w:t>
      </w:r>
      <w:r>
        <w:rPr>
          <w:color w:val="000000" w:themeColor="text1"/>
          <w:u w:color="000000" w:themeColor="text1"/>
        </w:rPr>
        <w:t>at</w:t>
      </w:r>
      <w:r w:rsidRPr="00581570">
        <w:rPr>
          <w:color w:val="000000" w:themeColor="text1"/>
          <w:u w:color="000000" w:themeColor="text1"/>
        </w:rPr>
        <w:t xml:space="preserve"> Clemson University </w:t>
      </w:r>
      <w:r w:rsidR="0055640F">
        <w:rPr>
          <w:color w:val="000000" w:themeColor="text1"/>
          <w:u w:color="000000" w:themeColor="text1"/>
        </w:rPr>
        <w:t>ended</w:t>
      </w:r>
      <w:r>
        <w:rPr>
          <w:color w:val="000000" w:themeColor="text1"/>
          <w:u w:color="000000" w:themeColor="text1"/>
        </w:rPr>
        <w:t xml:space="preserve"> his football career, Lee </w:t>
      </w:r>
      <w:r w:rsidRPr="00581570">
        <w:rPr>
          <w:color w:val="000000" w:themeColor="text1"/>
          <w:u w:color="000000" w:themeColor="text1"/>
        </w:rPr>
        <w:t xml:space="preserve">Brice </w:t>
      </w:r>
      <w:r>
        <w:rPr>
          <w:color w:val="000000" w:themeColor="text1"/>
          <w:u w:color="000000" w:themeColor="text1"/>
        </w:rPr>
        <w:t>turned to music, and the results have been astounding; and</w:t>
      </w:r>
    </w:p>
    <w:p w:rsidR="0004447C" w:rsidRDefault="0004447C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47C" w:rsidRDefault="0004447C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</w:t>
      </w:r>
      <w:r w:rsidRPr="00581570">
        <w:rPr>
          <w:color w:val="000000" w:themeColor="text1"/>
          <w:u w:color="000000" w:themeColor="text1"/>
        </w:rPr>
        <w:t>ne of his first hits</w:t>
      </w:r>
      <w:r>
        <w:rPr>
          <w:color w:val="000000" w:themeColor="text1"/>
          <w:u w:color="000000" w:themeColor="text1"/>
        </w:rPr>
        <w:t xml:space="preserve"> was </w:t>
      </w:r>
      <w:r w:rsidRPr="00581570">
        <w:rPr>
          <w:color w:val="000000" w:themeColor="text1"/>
          <w:u w:color="000000" w:themeColor="text1"/>
        </w:rPr>
        <w:t>“Sumter County Friday Nights</w:t>
      </w:r>
      <w:r>
        <w:rPr>
          <w:color w:val="000000" w:themeColor="text1"/>
          <w:u w:color="000000" w:themeColor="text1"/>
        </w:rPr>
        <w:t>,</w:t>
      </w:r>
      <w:r w:rsidRPr="0058157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his career has included </w:t>
      </w:r>
      <w:r w:rsidRPr="00581570">
        <w:rPr>
          <w:color w:val="000000" w:themeColor="text1"/>
          <w:u w:color="000000" w:themeColor="text1"/>
        </w:rPr>
        <w:t xml:space="preserve">writing songs for </w:t>
      </w:r>
      <w:r>
        <w:rPr>
          <w:color w:val="000000" w:themeColor="text1"/>
          <w:u w:color="000000" w:themeColor="text1"/>
        </w:rPr>
        <w:t xml:space="preserve">country legends </w:t>
      </w:r>
      <w:r w:rsidRPr="00581570">
        <w:rPr>
          <w:color w:val="000000" w:themeColor="text1"/>
          <w:u w:color="000000" w:themeColor="text1"/>
        </w:rPr>
        <w:t>Garth Brooks and Jason Aldean</w:t>
      </w:r>
      <w:r>
        <w:rPr>
          <w:color w:val="000000" w:themeColor="text1"/>
          <w:u w:color="000000" w:themeColor="text1"/>
        </w:rPr>
        <w:t>; and</w:t>
      </w:r>
    </w:p>
    <w:p w:rsidR="000263D3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63D3" w:rsidRPr="00581570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447C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award</w:t>
      </w:r>
      <w:r w:rsidR="00F0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winning ballad</w:t>
      </w:r>
      <w:r w:rsidR="000444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4447C">
        <w:rPr>
          <w:color w:val="000000" w:themeColor="text1"/>
          <w:u w:color="000000" w:themeColor="text1"/>
        </w:rPr>
        <w:t xml:space="preserve">which earned the acclaim of the </w:t>
      </w:r>
      <w:r w:rsidR="0004447C" w:rsidRPr="00581570">
        <w:rPr>
          <w:color w:val="000000" w:themeColor="text1"/>
          <w:u w:color="000000" w:themeColor="text1"/>
        </w:rPr>
        <w:t>Academy of Country Music</w:t>
      </w:r>
      <w:r w:rsidR="000444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was </w:t>
      </w:r>
      <w:r w:rsidRPr="00581570">
        <w:rPr>
          <w:color w:val="000000" w:themeColor="text1"/>
          <w:u w:color="000000" w:themeColor="text1"/>
        </w:rPr>
        <w:t>written by Jessi Alexander, Connie Harrington</w:t>
      </w:r>
      <w:r>
        <w:rPr>
          <w:color w:val="000000" w:themeColor="text1"/>
          <w:u w:color="000000" w:themeColor="text1"/>
        </w:rPr>
        <w:t>,</w:t>
      </w:r>
      <w:r w:rsidRPr="00581570">
        <w:rPr>
          <w:color w:val="000000" w:themeColor="text1"/>
          <w:u w:color="000000" w:themeColor="text1"/>
        </w:rPr>
        <w:t xml:space="preserve"> and Jimmy Yeary</w:t>
      </w:r>
      <w:r>
        <w:rPr>
          <w:color w:val="000000" w:themeColor="text1"/>
          <w:u w:color="000000" w:themeColor="text1"/>
        </w:rPr>
        <w:t xml:space="preserve"> and</w:t>
      </w:r>
      <w:r w:rsidRPr="005815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entitled, </w:t>
      </w:r>
      <w:r w:rsidRPr="00581570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I Drive Your Truck</w:t>
      </w:r>
      <w:r w:rsidRPr="0058157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0263D3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3D3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song</w:t>
      </w:r>
      <w:r w:rsidRPr="00581570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featured </w:t>
      </w:r>
      <w:r w:rsidRPr="00581570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Lee </w:t>
      </w:r>
      <w:r w:rsidRPr="00581570">
        <w:rPr>
          <w:color w:val="000000" w:themeColor="text1"/>
          <w:u w:color="000000" w:themeColor="text1"/>
        </w:rPr>
        <w:t>Brice</w:t>
      </w:r>
      <w:r w:rsidR="00F01520" w:rsidRPr="00F01520">
        <w:rPr>
          <w:color w:val="000000" w:themeColor="text1"/>
          <w:u w:color="000000" w:themeColor="text1"/>
        </w:rPr>
        <w:t>’</w:t>
      </w:r>
      <w:r w:rsidRPr="00581570">
        <w:rPr>
          <w:color w:val="000000" w:themeColor="text1"/>
          <w:u w:color="000000" w:themeColor="text1"/>
        </w:rPr>
        <w:t xml:space="preserve">s album, </w:t>
      </w:r>
      <w:r w:rsidRPr="000263D3">
        <w:rPr>
          <w:i/>
          <w:color w:val="000000" w:themeColor="text1"/>
          <w:u w:color="000000" w:themeColor="text1"/>
        </w:rPr>
        <w:t>Hard 2 Love</w:t>
      </w:r>
      <w:r w:rsidR="0005032F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>nd was b</w:t>
      </w:r>
      <w:r w:rsidRPr="00581570">
        <w:rPr>
          <w:color w:val="000000" w:themeColor="text1"/>
          <w:u w:color="000000" w:themeColor="text1"/>
        </w:rPr>
        <w:t>ased on a</w:t>
      </w:r>
      <w:r w:rsidR="00F01520">
        <w:rPr>
          <w:color w:val="000000" w:themeColor="text1"/>
          <w:u w:color="000000" w:themeColor="text1"/>
        </w:rPr>
        <w:t xml:space="preserve"> true story of a father</w:t>
      </w:r>
      <w:r w:rsidR="00F01520" w:rsidRPr="00F01520">
        <w:rPr>
          <w:color w:val="000000" w:themeColor="text1"/>
          <w:u w:color="000000" w:themeColor="text1"/>
        </w:rPr>
        <w:t>’</w:t>
      </w:r>
      <w:r w:rsidR="00F01520">
        <w:rPr>
          <w:color w:val="000000" w:themeColor="text1"/>
          <w:u w:color="000000" w:themeColor="text1"/>
        </w:rPr>
        <w:t>s grief</w:t>
      </w:r>
      <w:r w:rsidRPr="00581570">
        <w:rPr>
          <w:color w:val="000000" w:themeColor="text1"/>
          <w:u w:color="000000" w:themeColor="text1"/>
        </w:rPr>
        <w:t xml:space="preserve"> </w:t>
      </w:r>
      <w:r w:rsidR="0005032F">
        <w:rPr>
          <w:color w:val="000000" w:themeColor="text1"/>
          <w:u w:color="000000" w:themeColor="text1"/>
        </w:rPr>
        <w:t>for</w:t>
      </w:r>
      <w:r w:rsidRPr="00581570">
        <w:rPr>
          <w:color w:val="000000" w:themeColor="text1"/>
          <w:u w:color="000000" w:themeColor="text1"/>
        </w:rPr>
        <w:t xml:space="preserve"> </w:t>
      </w:r>
      <w:r w:rsidR="00F01520">
        <w:rPr>
          <w:color w:val="000000" w:themeColor="text1"/>
          <w:u w:color="000000" w:themeColor="text1"/>
        </w:rPr>
        <w:t>his soldier</w:t>
      </w:r>
      <w:r w:rsidR="00F01520">
        <w:rPr>
          <w:color w:val="000000" w:themeColor="text1"/>
          <w:u w:color="000000" w:themeColor="text1"/>
        </w:rPr>
        <w:noBreakHyphen/>
        <w:t>son</w:t>
      </w:r>
      <w:r>
        <w:rPr>
          <w:color w:val="000000" w:themeColor="text1"/>
          <w:u w:color="000000" w:themeColor="text1"/>
        </w:rPr>
        <w:t>; and</w:t>
      </w:r>
    </w:p>
    <w:p w:rsidR="000263D3" w:rsidRPr="00581570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32F" w:rsidRDefault="0005032F" w:rsidP="0005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1570">
        <w:rPr>
          <w:color w:val="000000" w:themeColor="text1"/>
          <w:u w:color="000000" w:themeColor="text1"/>
        </w:rPr>
        <w:t>inspired by the story of Paul Monti whose son</w:t>
      </w:r>
      <w:r>
        <w:rPr>
          <w:color w:val="000000" w:themeColor="text1"/>
          <w:u w:color="000000" w:themeColor="text1"/>
        </w:rPr>
        <w:t xml:space="preserve"> and</w:t>
      </w:r>
      <w:r w:rsidRPr="00581570">
        <w:rPr>
          <w:color w:val="000000" w:themeColor="text1"/>
          <w:u w:color="000000" w:themeColor="text1"/>
        </w:rPr>
        <w:t xml:space="preserve"> Medal of Honor recipient Jared was killed in Afghanistan while </w:t>
      </w:r>
      <w:r>
        <w:rPr>
          <w:color w:val="000000" w:themeColor="text1"/>
          <w:u w:color="000000" w:themeColor="text1"/>
        </w:rPr>
        <w:t>trying to save a fellow soldier,</w:t>
      </w:r>
      <w:r w:rsidRPr="005815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song </w:t>
      </w:r>
      <w:r w:rsidRPr="00581570">
        <w:rPr>
          <w:color w:val="000000" w:themeColor="text1"/>
          <w:u w:color="000000" w:themeColor="text1"/>
        </w:rPr>
        <w:t xml:space="preserve">was also </w:t>
      </w:r>
      <w:r>
        <w:rPr>
          <w:color w:val="000000" w:themeColor="text1"/>
          <w:u w:color="000000" w:themeColor="text1"/>
        </w:rPr>
        <w:t>nam</w:t>
      </w:r>
      <w:r w:rsidRPr="00581570">
        <w:rPr>
          <w:color w:val="000000" w:themeColor="text1"/>
          <w:u w:color="000000" w:themeColor="text1"/>
        </w:rPr>
        <w:t>ed song of the year b</w:t>
      </w:r>
      <w:r>
        <w:rPr>
          <w:color w:val="000000" w:themeColor="text1"/>
          <w:u w:color="000000" w:themeColor="text1"/>
        </w:rPr>
        <w:t>y the Country Music Association; and</w:t>
      </w:r>
    </w:p>
    <w:p w:rsidR="0005032F" w:rsidRPr="00581570" w:rsidRDefault="0005032F" w:rsidP="0005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3D3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81570">
        <w:rPr>
          <w:color w:val="000000" w:themeColor="text1"/>
          <w:u w:color="000000" w:themeColor="text1"/>
        </w:rPr>
        <w:t>uring the nationally televised broadcast of the awards</w:t>
      </w:r>
      <w:r w:rsidR="00F01520">
        <w:rPr>
          <w:color w:val="000000" w:themeColor="text1"/>
          <w:u w:color="000000" w:themeColor="text1"/>
        </w:rPr>
        <w:t xml:space="preserve"> for the </w:t>
      </w:r>
      <w:r w:rsidR="00F01520" w:rsidRPr="00581570">
        <w:rPr>
          <w:color w:val="000000" w:themeColor="text1"/>
          <w:u w:color="000000" w:themeColor="text1"/>
        </w:rPr>
        <w:t>Academy of Country Music</w:t>
      </w:r>
      <w:r w:rsidRPr="0058157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recording artist sang </w:t>
      </w:r>
      <w:r w:rsidR="0004447C">
        <w:rPr>
          <w:color w:val="000000" w:themeColor="text1"/>
          <w:u w:color="000000" w:themeColor="text1"/>
        </w:rPr>
        <w:t xml:space="preserve">a short </w:t>
      </w:r>
      <w:r w:rsidR="0005032F">
        <w:rPr>
          <w:color w:val="000000" w:themeColor="text1"/>
          <w:u w:color="000000" w:themeColor="text1"/>
        </w:rPr>
        <w:t xml:space="preserve">but powerful </w:t>
      </w:r>
      <w:r w:rsidR="0004447C">
        <w:rPr>
          <w:color w:val="000000" w:themeColor="text1"/>
          <w:u w:color="000000" w:themeColor="text1"/>
        </w:rPr>
        <w:t>rendition of the em</w:t>
      </w:r>
      <w:r w:rsidR="0004447C" w:rsidRPr="00581570">
        <w:rPr>
          <w:color w:val="000000" w:themeColor="text1"/>
          <w:u w:color="000000" w:themeColor="text1"/>
        </w:rPr>
        <w:t>otional song</w:t>
      </w:r>
      <w:r w:rsidR="0004447C">
        <w:rPr>
          <w:color w:val="000000" w:themeColor="text1"/>
          <w:u w:color="000000" w:themeColor="text1"/>
        </w:rPr>
        <w:t xml:space="preserve"> </w:t>
      </w:r>
      <w:r w:rsidRPr="00581570">
        <w:rPr>
          <w:color w:val="000000" w:themeColor="text1"/>
          <w:u w:color="000000" w:themeColor="text1"/>
        </w:rPr>
        <w:t>on a darkened stage</w:t>
      </w:r>
      <w:r w:rsidR="000444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dressed </w:t>
      </w:r>
      <w:r w:rsidRPr="00581570">
        <w:rPr>
          <w:color w:val="000000" w:themeColor="text1"/>
          <w:u w:color="000000" w:themeColor="text1"/>
        </w:rPr>
        <w:t>all in black</w:t>
      </w:r>
      <w:r w:rsidR="0004447C">
        <w:rPr>
          <w:color w:val="000000" w:themeColor="text1"/>
          <w:u w:color="000000" w:themeColor="text1"/>
        </w:rPr>
        <w:t xml:space="preserve"> and</w:t>
      </w:r>
      <w:r w:rsidRPr="005815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</w:t>
      </w:r>
      <w:r w:rsidR="0005032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58157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dramatic</w:t>
      </w:r>
      <w:r w:rsidRPr="00581570">
        <w:rPr>
          <w:color w:val="000000" w:themeColor="text1"/>
          <w:u w:color="000000" w:themeColor="text1"/>
        </w:rPr>
        <w:t xml:space="preserve"> white acousti</w:t>
      </w:r>
      <w:r>
        <w:rPr>
          <w:color w:val="000000" w:themeColor="text1"/>
          <w:u w:color="000000" w:themeColor="text1"/>
        </w:rPr>
        <w:t>c guitar; and</w:t>
      </w:r>
    </w:p>
    <w:p w:rsidR="000263D3" w:rsidRPr="00581570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6329" w:rsidRPr="000263D3" w:rsidRDefault="0005032F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House of Representatives appreciate the pride and recognition that Lee Brice has brought to the Palmetto State and celebrate with him this outstanding tribute</w:t>
      </w:r>
      <w:r w:rsidR="000263D3" w:rsidRPr="00581570">
        <w:rPr>
          <w:color w:val="000000" w:themeColor="text1"/>
          <w:u w:color="000000" w:themeColor="text1"/>
        </w:rPr>
        <w:t>.</w:t>
      </w:r>
      <w:r w:rsidR="003D6329">
        <w:t xml:space="preserve">  Now, therefore,</w:t>
      </w: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63D3">
        <w:t xml:space="preserve"> the members of the South Carolina House of Representatives, by this resolution, recognize and honor singer </w:t>
      </w:r>
      <w:r w:rsidR="000263D3" w:rsidRPr="00581570">
        <w:rPr>
          <w:color w:val="000000" w:themeColor="text1"/>
          <w:u w:color="000000" w:themeColor="text1"/>
        </w:rPr>
        <w:t>Lee Brice</w:t>
      </w:r>
      <w:r w:rsidR="000263D3">
        <w:rPr>
          <w:color w:val="000000" w:themeColor="text1"/>
          <w:u w:color="000000" w:themeColor="text1"/>
        </w:rPr>
        <w:t xml:space="preserve"> for an exceptional musical career and congratulate him upon receiving the </w:t>
      </w:r>
      <w:r w:rsidR="000263D3" w:rsidRPr="00581570">
        <w:rPr>
          <w:color w:val="000000" w:themeColor="text1"/>
          <w:u w:color="000000" w:themeColor="text1"/>
        </w:rPr>
        <w:t>Academy of Country Music award for Song of the Year</w:t>
      </w:r>
      <w:r w:rsidR="000263D3">
        <w:rPr>
          <w:color w:val="000000" w:themeColor="text1"/>
          <w:u w:color="000000" w:themeColor="text1"/>
        </w:rPr>
        <w:t>.</w:t>
      </w: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263D3">
        <w:t>provi</w:t>
      </w:r>
      <w:r>
        <w:t>ded to</w:t>
      </w:r>
      <w:r w:rsidR="000263D3">
        <w:t xml:space="preserve"> </w:t>
      </w:r>
      <w:r w:rsidR="000263D3" w:rsidRPr="00581570">
        <w:rPr>
          <w:color w:val="000000" w:themeColor="text1"/>
          <w:u w:color="000000" w:themeColor="text1"/>
        </w:rPr>
        <w:t>Lee Brice</w:t>
      </w:r>
      <w:r w:rsidR="000263D3">
        <w:rPr>
          <w:color w:val="000000" w:themeColor="text1"/>
          <w:u w:color="000000" w:themeColor="text1"/>
        </w:rPr>
        <w:t>.</w:t>
      </w:r>
    </w:p>
    <w:p w:rsidR="00132187" w:rsidRDefault="00F015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2187" w:rsidRDefault="00132187" w:rsidP="00571710">
      <w:pPr>
        <w:suppressAutoHyphens/>
      </w:pPr>
    </w:p>
    <w:sectPr w:rsidR="00132187" w:rsidSect="0057171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32F" w:rsidRDefault="0005032F" w:rsidP="009F0C77">
      <w:r>
        <w:separator/>
      </w:r>
    </w:p>
  </w:endnote>
  <w:endnote w:type="continuationSeparator" w:id="0">
    <w:p w:rsidR="0005032F" w:rsidRDefault="000503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3D492C-1B53-4A9F-81BD-53FE9955FBA8}"/>
    <w:embedBold r:id="rId2" w:fontKey="{26082A5E-648A-4F78-BA79-63FAD51F6253}"/>
    <w:embedItalic r:id="rId3" w:fontKey="{9FCEFA88-5511-45D3-818C-F976063C95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89DAB77-5B64-4F73-88A9-0D804518F1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358DC55-6C22-44F8-8BDC-EC5A7ACCB9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84A45A3-F61C-4454-B568-CE1EB5EFC6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710" w:rsidRPr="00132187" w:rsidRDefault="00571710" w:rsidP="001321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[5089]</w:t>
    </w:r>
    <w:r>
      <w:tab/>
    </w:r>
    <w:r w:rsidR="00C91CD8">
      <w:fldChar w:fldCharType="begin"/>
    </w:r>
    <w:r w:rsidR="00C91CD8">
      <w:instrText xml:space="preserve"> PAGE  \* MERGEFORMAT </w:instrText>
    </w:r>
    <w:r w:rsidR="00C91CD8">
      <w:fldChar w:fldCharType="separate"/>
    </w:r>
    <w:r w:rsidR="004D3E2F">
      <w:rPr>
        <w:noProof/>
      </w:rPr>
      <w:t>1</w:t>
    </w:r>
    <w:r w:rsidR="00C91C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32F" w:rsidRDefault="0005032F" w:rsidP="009F0C77">
      <w:r>
        <w:separator/>
      </w:r>
    </w:p>
  </w:footnote>
  <w:footnote w:type="continuationSeparator" w:id="0">
    <w:p w:rsidR="0005032F" w:rsidRDefault="000503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34ZW14"/>
    <w:docVar w:name="CoverBillType" w:val="r"/>
    <w:docVar w:name="docpath" w:val="L:\Council\bills\GM\24034ZW14.DOCX"/>
    <w:docVar w:name="dvBillNumber" w:val="50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29D3"/>
    <w:rsid w:val="00011869"/>
    <w:rsid w:val="000263D3"/>
    <w:rsid w:val="0004447C"/>
    <w:rsid w:val="0005032F"/>
    <w:rsid w:val="000E1785"/>
    <w:rsid w:val="000F40FA"/>
    <w:rsid w:val="0010776B"/>
    <w:rsid w:val="00132187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53BC"/>
    <w:rsid w:val="002E5912"/>
    <w:rsid w:val="00301B21"/>
    <w:rsid w:val="00325348"/>
    <w:rsid w:val="0032732C"/>
    <w:rsid w:val="00336AD0"/>
    <w:rsid w:val="00353868"/>
    <w:rsid w:val="0037079A"/>
    <w:rsid w:val="003D01E8"/>
    <w:rsid w:val="003D6329"/>
    <w:rsid w:val="003E5288"/>
    <w:rsid w:val="003F6D79"/>
    <w:rsid w:val="0041760A"/>
    <w:rsid w:val="00417C01"/>
    <w:rsid w:val="004809EE"/>
    <w:rsid w:val="004D3E2F"/>
    <w:rsid w:val="004E7D54"/>
    <w:rsid w:val="00521E61"/>
    <w:rsid w:val="005273C6"/>
    <w:rsid w:val="00530A69"/>
    <w:rsid w:val="00545593"/>
    <w:rsid w:val="0055640F"/>
    <w:rsid w:val="00571710"/>
    <w:rsid w:val="00577C6C"/>
    <w:rsid w:val="005C2FE2"/>
    <w:rsid w:val="005E2BC9"/>
    <w:rsid w:val="00605102"/>
    <w:rsid w:val="006215AA"/>
    <w:rsid w:val="006913C9"/>
    <w:rsid w:val="0069470D"/>
    <w:rsid w:val="006B29D3"/>
    <w:rsid w:val="00734F00"/>
    <w:rsid w:val="007A70AE"/>
    <w:rsid w:val="008362E8"/>
    <w:rsid w:val="008A1768"/>
    <w:rsid w:val="008F0F33"/>
    <w:rsid w:val="008F4429"/>
    <w:rsid w:val="0091035D"/>
    <w:rsid w:val="0094021A"/>
    <w:rsid w:val="009413A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E2F"/>
    <w:rsid w:val="00AA51B7"/>
    <w:rsid w:val="00AD4B17"/>
    <w:rsid w:val="00B412D4"/>
    <w:rsid w:val="00BE3C22"/>
    <w:rsid w:val="00C0345E"/>
    <w:rsid w:val="00C3483A"/>
    <w:rsid w:val="00C74E9D"/>
    <w:rsid w:val="00C82FD3"/>
    <w:rsid w:val="00C91CD8"/>
    <w:rsid w:val="00C92819"/>
    <w:rsid w:val="00CC6B7B"/>
    <w:rsid w:val="00CD2089"/>
    <w:rsid w:val="00D17606"/>
    <w:rsid w:val="00D73A67"/>
    <w:rsid w:val="00D970A9"/>
    <w:rsid w:val="00DF3845"/>
    <w:rsid w:val="00E41911"/>
    <w:rsid w:val="00E601A9"/>
    <w:rsid w:val="00E92EEF"/>
    <w:rsid w:val="00F0152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579E10-2081-4256-9080-CB0DB07DE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52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17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89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0F6FD-BA17-4F67-B90A-09519E8C4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5089: Lee Brice - South Carolina Legislature Online</dc:title>
  <dc:creator>%USERNAME%</dc:creator>
  <cp:lastModifiedBy>N Cumfer</cp:lastModifiedBy>
  <cp:revision>5</cp:revision>
  <cp:lastPrinted>2014-04-09T18:27:00Z</cp:lastPrinted>
  <dcterms:created xsi:type="dcterms:W3CDTF">2014-04-10T14:40:00Z</dcterms:created>
  <dcterms:modified xsi:type="dcterms:W3CDTF">2014-12-05T17:08:00Z</dcterms:modified>
</cp:coreProperties>
</file>