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1B7" w:rsidRDefault="005F21B7" w:rsidP="005F21B7">
      <w:pPr>
        <w:widowControl w:val="0"/>
        <w:jc w:val="center"/>
      </w:pPr>
      <w:r w:rsidRPr="005F21B7">
        <w:rPr>
          <w:b/>
        </w:rPr>
        <w:t>South Carolina General Assembly</w:t>
      </w:r>
    </w:p>
    <w:p w:rsidR="005F21B7" w:rsidRDefault="005F21B7" w:rsidP="005F21B7">
      <w:pPr>
        <w:widowControl w:val="0"/>
        <w:jc w:val="center"/>
      </w:pPr>
      <w:r>
        <w:t>120th Session, 2013-2014</w:t>
      </w:r>
    </w:p>
    <w:p w:rsidR="005F21B7" w:rsidRDefault="005F21B7" w:rsidP="005F21B7">
      <w:pPr>
        <w:widowControl w:val="0"/>
        <w:jc w:val="left"/>
      </w:pPr>
    </w:p>
    <w:p w:rsidR="005F21B7" w:rsidRDefault="005F21B7" w:rsidP="005F21B7">
      <w:pPr>
        <w:widowControl w:val="0"/>
        <w:jc w:val="left"/>
        <w:rPr>
          <w:b/>
        </w:rPr>
      </w:pPr>
      <w:r w:rsidRPr="005F21B7">
        <w:rPr>
          <w:b/>
        </w:rPr>
        <w:t>H. 5174</w:t>
      </w:r>
    </w:p>
    <w:p w:rsidR="005F21B7" w:rsidRDefault="005F21B7" w:rsidP="005F21B7">
      <w:pPr>
        <w:widowControl w:val="0"/>
        <w:jc w:val="left"/>
        <w:rPr>
          <w:b/>
        </w:rPr>
      </w:pPr>
    </w:p>
    <w:p w:rsidR="005F21B7" w:rsidRDefault="005F21B7" w:rsidP="005F21B7">
      <w:pPr>
        <w:widowControl w:val="0"/>
        <w:jc w:val="left"/>
      </w:pPr>
      <w:r w:rsidRPr="005F21B7">
        <w:rPr>
          <w:b/>
        </w:rPr>
        <w:t>STATUS INFORMATION</w:t>
      </w:r>
    </w:p>
    <w:p w:rsidR="005F21B7" w:rsidRDefault="005F21B7" w:rsidP="005F21B7">
      <w:pPr>
        <w:widowControl w:val="0"/>
        <w:jc w:val="left"/>
      </w:pPr>
    </w:p>
    <w:p w:rsidR="005F21B7" w:rsidRDefault="005F21B7" w:rsidP="005F21B7">
      <w:pPr>
        <w:widowControl w:val="0"/>
        <w:jc w:val="left"/>
      </w:pPr>
      <w:r>
        <w:t>House Resolution</w:t>
      </w:r>
    </w:p>
    <w:p w:rsidR="005F21B7" w:rsidRDefault="005F21B7" w:rsidP="005F21B7">
      <w:pPr>
        <w:widowControl w:val="0"/>
        <w:jc w:val="left"/>
      </w:pPr>
      <w:r>
        <w:t>Sponsors: Reps. Gilliard, Whipper, R.L. Brown and Mack</w:t>
      </w:r>
    </w:p>
    <w:p w:rsidR="005F21B7" w:rsidRDefault="005F21B7" w:rsidP="005F21B7">
      <w:pPr>
        <w:widowControl w:val="0"/>
        <w:jc w:val="left"/>
      </w:pPr>
      <w:r>
        <w:t>Document Path: l:\council\bills\gm\24066dg14.docx</w:t>
      </w:r>
    </w:p>
    <w:p w:rsidR="005F21B7" w:rsidRDefault="005F21B7" w:rsidP="005F21B7">
      <w:pPr>
        <w:widowControl w:val="0"/>
        <w:jc w:val="left"/>
      </w:pPr>
    </w:p>
    <w:p w:rsidR="005F21B7" w:rsidRDefault="005F21B7" w:rsidP="005F21B7">
      <w:pPr>
        <w:widowControl w:val="0"/>
        <w:jc w:val="left"/>
      </w:pPr>
      <w:r>
        <w:t>Introduced in the House on April 30, 2014</w:t>
      </w:r>
    </w:p>
    <w:p w:rsidR="005F21B7" w:rsidRDefault="005F21B7" w:rsidP="005F21B7">
      <w:pPr>
        <w:widowControl w:val="0"/>
        <w:jc w:val="left"/>
      </w:pPr>
      <w:r>
        <w:t>Adopted by the House on April 30, 2014</w:t>
      </w:r>
    </w:p>
    <w:p w:rsidR="005F21B7" w:rsidRDefault="005F21B7" w:rsidP="005F21B7">
      <w:pPr>
        <w:widowControl w:val="0"/>
        <w:jc w:val="left"/>
      </w:pPr>
    </w:p>
    <w:p w:rsidR="005F21B7" w:rsidRDefault="005F21B7" w:rsidP="005F21B7">
      <w:pPr>
        <w:widowControl w:val="0"/>
        <w:jc w:val="left"/>
      </w:pPr>
      <w:r>
        <w:t xml:space="preserve">Summary: </w:t>
      </w:r>
      <w:r w:rsidR="0035556D">
        <w:t>Kevin David Gadsden, Sr.</w:t>
      </w:r>
    </w:p>
    <w:p w:rsidR="005F21B7" w:rsidRDefault="005F21B7" w:rsidP="005F21B7">
      <w:pPr>
        <w:widowControl w:val="0"/>
        <w:jc w:val="left"/>
      </w:pPr>
    </w:p>
    <w:p w:rsidR="005F21B7" w:rsidRDefault="005F21B7" w:rsidP="005F21B7">
      <w:pPr>
        <w:widowControl w:val="0"/>
        <w:jc w:val="left"/>
      </w:pPr>
    </w:p>
    <w:p w:rsidR="005F21B7" w:rsidRDefault="005F21B7" w:rsidP="005F2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1B7">
        <w:rPr>
          <w:b/>
        </w:rPr>
        <w:t>HISTORY OF LEGISLATIVE ACTIONS</w:t>
      </w:r>
    </w:p>
    <w:p w:rsidR="005F21B7" w:rsidRDefault="005F21B7" w:rsidP="005F2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21B7" w:rsidRPr="005F21B7" w:rsidRDefault="005F21B7" w:rsidP="005F2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1B7">
        <w:rPr>
          <w:u w:val="single"/>
        </w:rPr>
        <w:tab/>
        <w:t>Date</w:t>
      </w:r>
      <w:r w:rsidRPr="005F21B7">
        <w:rPr>
          <w:u w:val="single"/>
        </w:rPr>
        <w:tab/>
        <w:t>Body</w:t>
      </w:r>
      <w:r w:rsidRPr="005F21B7">
        <w:rPr>
          <w:u w:val="single"/>
        </w:rPr>
        <w:tab/>
        <w:t>Action Description with journal page number</w:t>
      </w:r>
      <w:r w:rsidRPr="005F21B7">
        <w:rPr>
          <w:u w:val="single"/>
        </w:rPr>
        <w:tab/>
      </w:r>
      <w:bookmarkStart w:id="0" w:name="_GoBack"/>
      <w:bookmarkEnd w:id="0"/>
    </w:p>
    <w:p w:rsidR="004117E8" w:rsidRDefault="004117E8" w:rsidP="00411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801635">
        <w:t>Introduced and adopted (</w:t>
      </w:r>
      <w:hyperlink r:id="rId7" w:history="1">
        <w:r w:rsidRPr="00801635">
          <w:rPr>
            <w:rStyle w:val="Hyperlink"/>
          </w:rPr>
          <w:t>House Journal</w:t>
        </w:r>
        <w:r w:rsidRPr="00801635">
          <w:rPr>
            <w:rStyle w:val="Hyperlink"/>
          </w:rPr>
          <w:noBreakHyphen/>
          <w:t>page 25</w:t>
        </w:r>
      </w:hyperlink>
      <w:r w:rsidRPr="00801635">
        <w:t>)</w:t>
      </w:r>
    </w:p>
    <w:p w:rsidR="004117E8" w:rsidRDefault="004117E8" w:rsidP="00411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1B7" w:rsidRPr="005F21B7" w:rsidRDefault="005F21B7" w:rsidP="005F21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1B7" w:rsidRDefault="005F21B7" w:rsidP="005F21B7">
      <w:r w:rsidRPr="005F21B7">
        <w:rPr>
          <w:b/>
        </w:rPr>
        <w:t>VERSIONS OF THIS BILL</w:t>
      </w:r>
    </w:p>
    <w:p w:rsidR="005F21B7" w:rsidRDefault="005F21B7" w:rsidP="005F21B7"/>
    <w:p w:rsidR="005F21B7" w:rsidRDefault="008E5B15" w:rsidP="005F21B7">
      <w:hyperlink r:id="rId8" w:history="1">
        <w:r w:rsidR="005F21B7">
          <w:rPr>
            <w:rStyle w:val="Hyperlink"/>
          </w:rPr>
          <w:t>4/30/2014</w:t>
        </w:r>
      </w:hyperlink>
    </w:p>
    <w:p w:rsidR="005F21B7" w:rsidRDefault="005F21B7" w:rsidP="005F21B7"/>
    <w:p w:rsidR="005F21B7" w:rsidRDefault="005F21B7" w:rsidP="005F21B7">
      <w:pPr>
        <w:sectPr w:rsidR="005F21B7" w:rsidSect="005F21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2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36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5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AE1E03">
        <w:rPr>
          <w:color w:val="000000" w:themeColor="text1"/>
          <w:u w:color="000000" w:themeColor="text1"/>
        </w:rPr>
        <w:t>KEVIN DAVID GADSDEN</w:t>
      </w:r>
      <w:r>
        <w:rPr>
          <w:color w:val="000000" w:themeColor="text1"/>
          <w:u w:color="000000" w:themeColor="text1"/>
        </w:rPr>
        <w:t>,</w:t>
      </w:r>
      <w:r w:rsidRPr="00AE1E03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>.</w:t>
      </w:r>
      <w:r w:rsidRPr="00AE1E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OUTSTANDING AND TIRELESS SERVICE TO HIS COMMUNITY.</w:t>
      </w: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601C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58FA">
        <w:t xml:space="preserve">it is altogether fitting and proper that the members of the South Carolina House of Representatives should pause in their deliberations to commend </w:t>
      </w:r>
      <w:r w:rsidR="008258FA" w:rsidRPr="00AE1E03">
        <w:rPr>
          <w:color w:val="000000" w:themeColor="text1"/>
          <w:u w:color="000000" w:themeColor="text1"/>
        </w:rPr>
        <w:t>Kevin David Gadsden</w:t>
      </w:r>
      <w:r w:rsidR="008258FA">
        <w:rPr>
          <w:color w:val="000000" w:themeColor="text1"/>
          <w:u w:color="000000" w:themeColor="text1"/>
        </w:rPr>
        <w:t>,</w:t>
      </w:r>
      <w:r w:rsidR="008258FA" w:rsidRPr="00AE1E03">
        <w:rPr>
          <w:color w:val="000000" w:themeColor="text1"/>
          <w:u w:color="000000" w:themeColor="text1"/>
        </w:rPr>
        <w:t xml:space="preserve"> Sr</w:t>
      </w:r>
      <w:r w:rsidR="008258FA">
        <w:rPr>
          <w:color w:val="000000" w:themeColor="text1"/>
          <w:u w:color="000000" w:themeColor="text1"/>
        </w:rPr>
        <w:t>.</w:t>
      </w:r>
      <w:r w:rsidR="008258FA" w:rsidRPr="00AE1E03">
        <w:rPr>
          <w:color w:val="000000" w:themeColor="text1"/>
          <w:u w:color="000000" w:themeColor="text1"/>
        </w:rPr>
        <w:t>,</w:t>
      </w:r>
      <w:r w:rsidR="008258FA">
        <w:rPr>
          <w:color w:val="000000" w:themeColor="text1"/>
          <w:u w:color="000000" w:themeColor="text1"/>
        </w:rPr>
        <w:t xml:space="preserve"> for his dedicated volunteer </w:t>
      </w:r>
      <w:r w:rsidR="00FD67F9">
        <w:rPr>
          <w:color w:val="000000" w:themeColor="text1"/>
          <w:u w:color="000000" w:themeColor="text1"/>
        </w:rPr>
        <w:t xml:space="preserve">community </w:t>
      </w:r>
      <w:r w:rsidR="008258FA">
        <w:rPr>
          <w:color w:val="000000" w:themeColor="text1"/>
          <w:u w:color="000000" w:themeColor="text1"/>
        </w:rPr>
        <w:t>service; and</w:t>
      </w:r>
    </w:p>
    <w:p w:rsidR="0063601C" w:rsidRDefault="006360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E03">
        <w:rPr>
          <w:color w:val="000000" w:themeColor="text1"/>
          <w:u w:color="000000" w:themeColor="text1"/>
        </w:rPr>
        <w:t xml:space="preserve">a native </w:t>
      </w:r>
      <w:r w:rsidR="008D096C">
        <w:rPr>
          <w:color w:val="000000" w:themeColor="text1"/>
          <w:u w:color="000000" w:themeColor="text1"/>
        </w:rPr>
        <w:t xml:space="preserve">of </w:t>
      </w:r>
      <w:r w:rsidRPr="00AE1E03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, </w:t>
      </w:r>
      <w:r w:rsidRPr="00AE1E03">
        <w:rPr>
          <w:color w:val="000000" w:themeColor="text1"/>
          <w:u w:color="000000" w:themeColor="text1"/>
        </w:rPr>
        <w:t>Kevin David Gadsden is</w:t>
      </w:r>
      <w:r>
        <w:rPr>
          <w:color w:val="000000" w:themeColor="text1"/>
          <w:u w:color="000000" w:themeColor="text1"/>
        </w:rPr>
        <w:t xml:space="preserve"> t</w:t>
      </w:r>
      <w:r w:rsidRPr="00AE1E03">
        <w:rPr>
          <w:color w:val="000000" w:themeColor="text1"/>
          <w:u w:color="000000" w:themeColor="text1"/>
        </w:rPr>
        <w:t xml:space="preserve">he seventh of nine </w:t>
      </w:r>
      <w:r>
        <w:rPr>
          <w:color w:val="000000" w:themeColor="text1"/>
          <w:u w:color="000000" w:themeColor="text1"/>
        </w:rPr>
        <w:t>children born to the late</w:t>
      </w:r>
      <w:r w:rsidRPr="00AE1E03">
        <w:rPr>
          <w:color w:val="000000" w:themeColor="text1"/>
          <w:u w:color="000000" w:themeColor="text1"/>
        </w:rPr>
        <w:t xml:space="preserve"> Sadie Brenda Alston Gadsden and Joseph Herbert Gadsden II</w:t>
      </w:r>
      <w:r>
        <w:rPr>
          <w:color w:val="000000" w:themeColor="text1"/>
          <w:u w:color="000000" w:themeColor="text1"/>
        </w:rPr>
        <w:t>; and</w:t>
      </w:r>
      <w:r w:rsidRPr="00AE1E03">
        <w:rPr>
          <w:color w:val="000000" w:themeColor="text1"/>
          <w:u w:color="000000" w:themeColor="text1"/>
        </w:rPr>
        <w:t xml:space="preserve"> </w:t>
      </w: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1E03">
        <w:rPr>
          <w:color w:val="000000" w:themeColor="text1"/>
          <w:u w:color="000000" w:themeColor="text1"/>
        </w:rPr>
        <w:t xml:space="preserve"> </w:t>
      </w:r>
    </w:p>
    <w:p w:rsidR="008D096C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AE1E03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AE1E03">
        <w:rPr>
          <w:color w:val="000000" w:themeColor="text1"/>
          <w:u w:color="000000" w:themeColor="text1"/>
        </w:rPr>
        <w:t xml:space="preserve"> from Burke High School</w:t>
      </w:r>
      <w:r>
        <w:rPr>
          <w:color w:val="000000" w:themeColor="text1"/>
          <w:u w:color="000000" w:themeColor="text1"/>
        </w:rPr>
        <w:t>, he earned a b</w:t>
      </w:r>
      <w:r w:rsidRPr="00AE1E03">
        <w:rPr>
          <w:color w:val="000000" w:themeColor="text1"/>
          <w:u w:color="000000" w:themeColor="text1"/>
        </w:rPr>
        <w:t>achelor</w:t>
      </w:r>
      <w:r w:rsidR="00FD67F9" w:rsidRPr="00FD67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E1E03">
        <w:rPr>
          <w:color w:val="000000" w:themeColor="text1"/>
          <w:u w:color="000000" w:themeColor="text1"/>
        </w:rPr>
        <w:t xml:space="preserve"> </w:t>
      </w:r>
      <w:r w:rsidR="008D096C">
        <w:rPr>
          <w:color w:val="000000" w:themeColor="text1"/>
          <w:u w:color="000000" w:themeColor="text1"/>
        </w:rPr>
        <w:t xml:space="preserve">degree </w:t>
      </w:r>
      <w:r w:rsidRPr="00AE1E0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o</w:t>
      </w:r>
      <w:r w:rsidRPr="00AE1E03">
        <w:rPr>
          <w:color w:val="000000" w:themeColor="text1"/>
          <w:u w:color="000000" w:themeColor="text1"/>
        </w:rPr>
        <w:t xml:space="preserve">rganizational </w:t>
      </w:r>
      <w:r>
        <w:rPr>
          <w:color w:val="000000" w:themeColor="text1"/>
          <w:u w:color="000000" w:themeColor="text1"/>
        </w:rPr>
        <w:t>m</w:t>
      </w:r>
      <w:r w:rsidRPr="00AE1E03">
        <w:rPr>
          <w:color w:val="000000" w:themeColor="text1"/>
          <w:u w:color="000000" w:themeColor="text1"/>
        </w:rPr>
        <w:t xml:space="preserve">anagement and </w:t>
      </w:r>
      <w:r>
        <w:rPr>
          <w:color w:val="000000" w:themeColor="text1"/>
          <w:u w:color="000000" w:themeColor="text1"/>
        </w:rPr>
        <w:t>m</w:t>
      </w:r>
      <w:r w:rsidRPr="00AE1E03">
        <w:rPr>
          <w:color w:val="000000" w:themeColor="text1"/>
          <w:u w:color="000000" w:themeColor="text1"/>
        </w:rPr>
        <w:t>arketing</w:t>
      </w:r>
      <w:r w:rsidR="00FD67F9">
        <w:rPr>
          <w:color w:val="000000" w:themeColor="text1"/>
          <w:u w:color="000000" w:themeColor="text1"/>
        </w:rPr>
        <w:t xml:space="preserve"> at Voorhees College</w:t>
      </w:r>
      <w:r w:rsidR="008D096C">
        <w:rPr>
          <w:color w:val="000000" w:themeColor="text1"/>
          <w:u w:color="000000" w:themeColor="text1"/>
        </w:rPr>
        <w:t>; and</w:t>
      </w:r>
    </w:p>
    <w:p w:rsidR="008D096C" w:rsidRDefault="008D096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601C" w:rsidRDefault="008D096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Kevin </w:t>
      </w:r>
      <w:r w:rsidR="0063601C">
        <w:rPr>
          <w:color w:val="000000" w:themeColor="text1"/>
          <w:u w:color="000000" w:themeColor="text1"/>
        </w:rPr>
        <w:t xml:space="preserve">has served </w:t>
      </w:r>
      <w:r w:rsidR="0063601C" w:rsidRPr="00AE1E03">
        <w:rPr>
          <w:color w:val="000000" w:themeColor="text1"/>
          <w:u w:color="000000" w:themeColor="text1"/>
        </w:rPr>
        <w:t>with Coca</w:t>
      </w:r>
      <w:r w:rsidR="00FD67F9">
        <w:rPr>
          <w:color w:val="000000" w:themeColor="text1"/>
          <w:u w:color="000000" w:themeColor="text1"/>
        </w:rPr>
        <w:noBreakHyphen/>
      </w:r>
      <w:r w:rsidR="0063601C" w:rsidRPr="00AE1E03">
        <w:rPr>
          <w:color w:val="000000" w:themeColor="text1"/>
          <w:u w:color="000000" w:themeColor="text1"/>
        </w:rPr>
        <w:t xml:space="preserve">Cola for </w:t>
      </w:r>
      <w:r w:rsidR="0063601C">
        <w:rPr>
          <w:color w:val="000000" w:themeColor="text1"/>
          <w:u w:color="000000" w:themeColor="text1"/>
        </w:rPr>
        <w:t>twenty</w:t>
      </w:r>
      <w:r w:rsidR="00FD67F9">
        <w:rPr>
          <w:color w:val="000000" w:themeColor="text1"/>
          <w:u w:color="000000" w:themeColor="text1"/>
        </w:rPr>
        <w:noBreakHyphen/>
      </w:r>
      <w:r w:rsidR="0063601C">
        <w:rPr>
          <w:color w:val="000000" w:themeColor="text1"/>
          <w:u w:color="000000" w:themeColor="text1"/>
        </w:rPr>
        <w:t>eight</w:t>
      </w:r>
      <w:r w:rsidR="0063601C" w:rsidRPr="00AE1E03">
        <w:rPr>
          <w:color w:val="000000" w:themeColor="text1"/>
          <w:u w:color="000000" w:themeColor="text1"/>
        </w:rPr>
        <w:t xml:space="preserve"> years, start</w:t>
      </w:r>
      <w:r w:rsidR="0063601C">
        <w:rPr>
          <w:color w:val="000000" w:themeColor="text1"/>
          <w:u w:color="000000" w:themeColor="text1"/>
        </w:rPr>
        <w:t>ing as a r</w:t>
      </w:r>
      <w:r w:rsidR="0063601C" w:rsidRPr="00AE1E03">
        <w:rPr>
          <w:color w:val="000000" w:themeColor="text1"/>
          <w:u w:color="000000" w:themeColor="text1"/>
        </w:rPr>
        <w:t xml:space="preserve">oute </w:t>
      </w:r>
      <w:r w:rsidR="0063601C">
        <w:rPr>
          <w:color w:val="000000" w:themeColor="text1"/>
          <w:u w:color="000000" w:themeColor="text1"/>
        </w:rPr>
        <w:t>s</w:t>
      </w:r>
      <w:r w:rsidR="0063601C" w:rsidRPr="00AE1E03">
        <w:rPr>
          <w:color w:val="000000" w:themeColor="text1"/>
          <w:u w:color="000000" w:themeColor="text1"/>
        </w:rPr>
        <w:t>alesman</w:t>
      </w:r>
      <w:r>
        <w:rPr>
          <w:color w:val="000000" w:themeColor="text1"/>
          <w:u w:color="000000" w:themeColor="text1"/>
        </w:rPr>
        <w:t xml:space="preserve">, and he </w:t>
      </w:r>
      <w:r w:rsidR="0063601C" w:rsidRPr="00AE1E03">
        <w:rPr>
          <w:color w:val="000000" w:themeColor="text1"/>
          <w:u w:color="000000" w:themeColor="text1"/>
        </w:rPr>
        <w:t xml:space="preserve">has held various managerial positions </w:t>
      </w:r>
      <w:r w:rsidR="0063601C">
        <w:rPr>
          <w:color w:val="000000" w:themeColor="text1"/>
          <w:u w:color="000000" w:themeColor="text1"/>
        </w:rPr>
        <w:t>with</w:t>
      </w:r>
      <w:r w:rsidR="0063601C" w:rsidRPr="00AE1E03">
        <w:rPr>
          <w:color w:val="000000" w:themeColor="text1"/>
          <w:u w:color="000000" w:themeColor="text1"/>
        </w:rPr>
        <w:t xml:space="preserve">in </w:t>
      </w:r>
      <w:r w:rsidR="0063601C">
        <w:rPr>
          <w:color w:val="000000" w:themeColor="text1"/>
          <w:u w:color="000000" w:themeColor="text1"/>
        </w:rPr>
        <w:t>t</w:t>
      </w:r>
      <w:r w:rsidR="0063601C" w:rsidRPr="00AE1E03">
        <w:rPr>
          <w:color w:val="000000" w:themeColor="text1"/>
          <w:u w:color="000000" w:themeColor="text1"/>
        </w:rPr>
        <w:t xml:space="preserve">he </w:t>
      </w:r>
      <w:r w:rsidR="0063601C">
        <w:rPr>
          <w:color w:val="000000" w:themeColor="text1"/>
          <w:u w:color="000000" w:themeColor="text1"/>
        </w:rPr>
        <w:t>c</w:t>
      </w:r>
      <w:r w:rsidR="0063601C" w:rsidRPr="00AE1E03">
        <w:rPr>
          <w:color w:val="000000" w:themeColor="text1"/>
          <w:u w:color="000000" w:themeColor="text1"/>
        </w:rPr>
        <w:t xml:space="preserve">ompany and currently </w:t>
      </w:r>
      <w:r w:rsidR="0063601C">
        <w:rPr>
          <w:color w:val="000000" w:themeColor="text1"/>
          <w:u w:color="000000" w:themeColor="text1"/>
        </w:rPr>
        <w:t>serves</w:t>
      </w:r>
      <w:r w:rsidR="0063601C" w:rsidRPr="00AE1E03">
        <w:rPr>
          <w:color w:val="000000" w:themeColor="text1"/>
          <w:u w:color="000000" w:themeColor="text1"/>
        </w:rPr>
        <w:t xml:space="preserve"> as </w:t>
      </w:r>
      <w:r w:rsidR="0063601C">
        <w:rPr>
          <w:color w:val="000000" w:themeColor="text1"/>
          <w:u w:color="000000" w:themeColor="text1"/>
        </w:rPr>
        <w:t>the m</w:t>
      </w:r>
      <w:r w:rsidR="0063601C" w:rsidRPr="00AE1E03">
        <w:rPr>
          <w:color w:val="000000" w:themeColor="text1"/>
          <w:u w:color="000000" w:themeColor="text1"/>
        </w:rPr>
        <w:t xml:space="preserve">ulticultural </w:t>
      </w:r>
      <w:r w:rsidR="0063601C">
        <w:rPr>
          <w:color w:val="000000" w:themeColor="text1"/>
          <w:u w:color="000000" w:themeColor="text1"/>
        </w:rPr>
        <w:t>marketing m</w:t>
      </w:r>
      <w:r w:rsidR="0063601C" w:rsidRPr="00AE1E03">
        <w:rPr>
          <w:color w:val="000000" w:themeColor="text1"/>
          <w:u w:color="000000" w:themeColor="text1"/>
        </w:rPr>
        <w:t xml:space="preserve">anager of the South Carolina </w:t>
      </w:r>
      <w:r w:rsidR="0063601C">
        <w:rPr>
          <w:color w:val="000000" w:themeColor="text1"/>
          <w:u w:color="000000" w:themeColor="text1"/>
        </w:rPr>
        <w:t>r</w:t>
      </w:r>
      <w:r w:rsidR="0063601C" w:rsidRPr="00AE1E03">
        <w:rPr>
          <w:color w:val="000000" w:themeColor="text1"/>
          <w:u w:color="000000" w:themeColor="text1"/>
        </w:rPr>
        <w:t>egion</w:t>
      </w:r>
      <w:r w:rsidR="0063601C">
        <w:rPr>
          <w:color w:val="000000" w:themeColor="text1"/>
          <w:u w:color="000000" w:themeColor="text1"/>
        </w:rPr>
        <w:t>; and</w:t>
      </w:r>
    </w:p>
    <w:p w:rsidR="0063601C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successfully completed </w:t>
      </w:r>
      <w:r w:rsidRPr="00AE1E03">
        <w:rPr>
          <w:color w:val="000000" w:themeColor="text1"/>
          <w:u w:color="000000" w:themeColor="text1"/>
        </w:rPr>
        <w:t xml:space="preserve">numerous programs </w:t>
      </w:r>
      <w:r>
        <w:rPr>
          <w:color w:val="000000" w:themeColor="text1"/>
          <w:u w:color="000000" w:themeColor="text1"/>
        </w:rPr>
        <w:t xml:space="preserve">for </w:t>
      </w:r>
      <w:r w:rsidRPr="00AE1E03">
        <w:rPr>
          <w:color w:val="000000" w:themeColor="text1"/>
          <w:u w:color="000000" w:themeColor="text1"/>
        </w:rPr>
        <w:t>management training</w:t>
      </w:r>
      <w:r>
        <w:rPr>
          <w:color w:val="000000" w:themeColor="text1"/>
          <w:u w:color="000000" w:themeColor="text1"/>
        </w:rPr>
        <w:t xml:space="preserve">, such as </w:t>
      </w:r>
      <w:r w:rsidRPr="00AE1E03">
        <w:rPr>
          <w:color w:val="000000" w:themeColor="text1"/>
          <w:u w:color="000000" w:themeColor="text1"/>
        </w:rPr>
        <w:t>Management and Leadership Skills and Coca</w:t>
      </w:r>
      <w:r w:rsidR="00FD67F9">
        <w:rPr>
          <w:color w:val="000000" w:themeColor="text1"/>
          <w:u w:color="000000" w:themeColor="text1"/>
        </w:rPr>
        <w:noBreakHyphen/>
      </w:r>
      <w:r w:rsidRPr="00AE1E03">
        <w:rPr>
          <w:color w:val="000000" w:themeColor="text1"/>
          <w:u w:color="000000" w:themeColor="text1"/>
        </w:rPr>
        <w:t>Cola USA Managing Today</w:t>
      </w:r>
      <w:r w:rsidR="00FD67F9" w:rsidRPr="00FD67F9">
        <w:rPr>
          <w:color w:val="000000" w:themeColor="text1"/>
          <w:u w:color="000000" w:themeColor="text1"/>
        </w:rPr>
        <w:t>’</w:t>
      </w:r>
      <w:r w:rsidRPr="00AE1E03">
        <w:rPr>
          <w:color w:val="000000" w:themeColor="text1"/>
          <w:u w:color="000000" w:themeColor="text1"/>
        </w:rPr>
        <w:t>s Youth</w:t>
      </w:r>
      <w:r w:rsidR="008258FA">
        <w:rPr>
          <w:color w:val="000000" w:themeColor="text1"/>
          <w:u w:color="000000" w:themeColor="text1"/>
        </w:rPr>
        <w:t>; and</w:t>
      </w: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formerly, </w:t>
      </w:r>
      <w:r w:rsidR="008258FA">
        <w:rPr>
          <w:color w:val="000000" w:themeColor="text1"/>
          <w:u w:color="000000" w:themeColor="text1"/>
        </w:rPr>
        <w:t>Mr. Gadsden</w:t>
      </w:r>
      <w:r>
        <w:rPr>
          <w:color w:val="000000" w:themeColor="text1"/>
          <w:u w:color="000000" w:themeColor="text1"/>
        </w:rPr>
        <w:t xml:space="preserve"> served as the c</w:t>
      </w:r>
      <w:r w:rsidR="0063601C" w:rsidRPr="00AE1E03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t</w:t>
      </w:r>
      <w:r w:rsidR="0063601C" w:rsidRPr="00AE1E03">
        <w:rPr>
          <w:color w:val="000000" w:themeColor="text1"/>
          <w:u w:color="000000" w:themeColor="text1"/>
        </w:rPr>
        <w:t>he State Extension Advisory Council</w:t>
      </w:r>
      <w:r w:rsidR="008D096C">
        <w:rPr>
          <w:color w:val="000000" w:themeColor="text1"/>
          <w:u w:color="000000" w:themeColor="text1"/>
        </w:rPr>
        <w:t>, which advises South Carolina’s two l</w:t>
      </w:r>
      <w:r w:rsidRPr="00AE1E03">
        <w:rPr>
          <w:color w:val="000000" w:themeColor="text1"/>
          <w:u w:color="000000" w:themeColor="text1"/>
        </w:rPr>
        <w:t>and</w:t>
      </w:r>
      <w:r w:rsidR="00FD67F9">
        <w:rPr>
          <w:color w:val="000000" w:themeColor="text1"/>
          <w:u w:color="000000" w:themeColor="text1"/>
        </w:rPr>
        <w:noBreakHyphen/>
      </w:r>
      <w:r w:rsidR="008D096C">
        <w:rPr>
          <w:color w:val="000000" w:themeColor="text1"/>
          <w:u w:color="000000" w:themeColor="text1"/>
        </w:rPr>
        <w:t xml:space="preserve">grant institutions, </w:t>
      </w:r>
      <w:r w:rsidR="0063601C" w:rsidRPr="00AE1E03">
        <w:rPr>
          <w:color w:val="000000" w:themeColor="text1"/>
          <w:u w:color="000000" w:themeColor="text1"/>
        </w:rPr>
        <w:t>South Carolina State</w:t>
      </w:r>
      <w:r>
        <w:rPr>
          <w:color w:val="000000" w:themeColor="text1"/>
          <w:u w:color="000000" w:themeColor="text1"/>
        </w:rPr>
        <w:t xml:space="preserve"> University</w:t>
      </w:r>
      <w:r w:rsidR="0063601C" w:rsidRPr="00AE1E03">
        <w:rPr>
          <w:color w:val="000000" w:themeColor="text1"/>
          <w:u w:color="000000" w:themeColor="text1"/>
        </w:rPr>
        <w:t xml:space="preserve"> and Clemson</w:t>
      </w:r>
      <w:r>
        <w:rPr>
          <w:color w:val="000000" w:themeColor="text1"/>
          <w:u w:color="000000" w:themeColor="text1"/>
        </w:rPr>
        <w:t xml:space="preserve"> University; and</w:t>
      </w: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 is a member of the </w:t>
      </w:r>
      <w:r w:rsidR="0063601C" w:rsidRPr="00AE1E03">
        <w:rPr>
          <w:color w:val="000000" w:themeColor="text1"/>
          <w:u w:color="000000" w:themeColor="text1"/>
        </w:rPr>
        <w:t>NAACP, Lily Work #10 Free and Accepted Masonic Lodge, 100 Black Men of Charleston</w:t>
      </w:r>
      <w:r w:rsidR="003A1CE7">
        <w:rPr>
          <w:color w:val="000000" w:themeColor="text1"/>
          <w:u w:color="000000" w:themeColor="text1"/>
        </w:rPr>
        <w:t>,</w:t>
      </w:r>
      <w:r w:rsidR="0063601C" w:rsidRPr="00AE1E03">
        <w:rPr>
          <w:color w:val="000000" w:themeColor="text1"/>
          <w:u w:color="000000" w:themeColor="text1"/>
        </w:rPr>
        <w:t xml:space="preserve"> and</w:t>
      </w:r>
      <w:r w:rsidR="003A1CE7">
        <w:rPr>
          <w:color w:val="000000" w:themeColor="text1"/>
          <w:u w:color="000000" w:themeColor="text1"/>
        </w:rPr>
        <w:t xml:space="preserve"> the </w:t>
      </w:r>
      <w:r w:rsidR="0063601C" w:rsidRPr="00AE1E03">
        <w:rPr>
          <w:color w:val="000000" w:themeColor="text1"/>
          <w:u w:color="000000" w:themeColor="text1"/>
        </w:rPr>
        <w:t>Trident Urban League</w:t>
      </w:r>
      <w:r>
        <w:rPr>
          <w:color w:val="000000" w:themeColor="text1"/>
          <w:u w:color="000000" w:themeColor="text1"/>
        </w:rPr>
        <w:t>; and</w:t>
      </w: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his d</w:t>
      </w:r>
      <w:r w:rsidRPr="00AE1E03">
        <w:rPr>
          <w:color w:val="000000" w:themeColor="text1"/>
          <w:u w:color="000000" w:themeColor="text1"/>
        </w:rPr>
        <w:t xml:space="preserve">edicated </w:t>
      </w:r>
      <w:r>
        <w:rPr>
          <w:color w:val="000000" w:themeColor="text1"/>
          <w:u w:color="000000" w:themeColor="text1"/>
        </w:rPr>
        <w:t>l</w:t>
      </w:r>
      <w:r w:rsidRPr="00AE1E03">
        <w:rPr>
          <w:color w:val="000000" w:themeColor="text1"/>
          <w:u w:color="000000" w:themeColor="text1"/>
        </w:rPr>
        <w:t>eadership and</w:t>
      </w:r>
      <w:r>
        <w:rPr>
          <w:color w:val="000000" w:themeColor="text1"/>
          <w:u w:color="000000" w:themeColor="text1"/>
        </w:rPr>
        <w:t xml:space="preserve"> service </w:t>
      </w:r>
      <w:r w:rsidRPr="00AE1E03">
        <w:rPr>
          <w:color w:val="000000" w:themeColor="text1"/>
          <w:u w:color="000000" w:themeColor="text1"/>
        </w:rPr>
        <w:t xml:space="preserve">in the Charleston </w:t>
      </w:r>
      <w:r>
        <w:rPr>
          <w:color w:val="000000" w:themeColor="text1"/>
          <w:u w:color="000000" w:themeColor="text1"/>
        </w:rPr>
        <w:t>c</w:t>
      </w:r>
      <w:r w:rsidRPr="00AE1E03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 xml:space="preserve">, </w:t>
      </w:r>
      <w:r w:rsidR="00FD67F9">
        <w:rPr>
          <w:color w:val="000000" w:themeColor="text1"/>
          <w:u w:color="000000" w:themeColor="text1"/>
        </w:rPr>
        <w:t>Mr. Gadsden</w:t>
      </w:r>
      <w:r>
        <w:rPr>
          <w:color w:val="000000" w:themeColor="text1"/>
          <w:u w:color="000000" w:themeColor="text1"/>
        </w:rPr>
        <w:t xml:space="preserve"> </w:t>
      </w:r>
      <w:r w:rsidR="008258F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="008258FA" w:rsidRPr="00AE1E03">
        <w:rPr>
          <w:color w:val="000000" w:themeColor="text1"/>
          <w:u w:color="000000" w:themeColor="text1"/>
        </w:rPr>
        <w:t>award</w:t>
      </w:r>
      <w:r w:rsidR="008258F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p</w:t>
      </w:r>
      <w:r w:rsidR="0063601C" w:rsidRPr="00AE1E03">
        <w:rPr>
          <w:color w:val="000000" w:themeColor="text1"/>
          <w:u w:color="000000" w:themeColor="text1"/>
        </w:rPr>
        <w:t xml:space="preserve">roclamation from the City of Charleston by Mayor Joseph P. Riley and the City Council </w:t>
      </w:r>
      <w:r>
        <w:rPr>
          <w:color w:val="000000" w:themeColor="text1"/>
          <w:u w:color="000000" w:themeColor="text1"/>
        </w:rPr>
        <w:t>m</w:t>
      </w:r>
      <w:r w:rsidR="0063601C" w:rsidRPr="00AE1E03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>; and</w:t>
      </w: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601C" w:rsidRPr="00AE1E03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63601C" w:rsidRPr="00AE1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63601C" w:rsidRPr="00AE1E03">
        <w:rPr>
          <w:color w:val="000000" w:themeColor="text1"/>
          <w:u w:color="000000" w:themeColor="text1"/>
        </w:rPr>
        <w:t xml:space="preserve"> </w:t>
      </w:r>
      <w:r w:rsidR="008258FA">
        <w:rPr>
          <w:color w:val="000000" w:themeColor="text1"/>
          <w:u w:color="000000" w:themeColor="text1"/>
        </w:rPr>
        <w:t>honored</w:t>
      </w:r>
      <w:r w:rsidR="0063601C" w:rsidRPr="00AE1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t</w:t>
      </w:r>
      <w:r w:rsidR="0063601C" w:rsidRPr="00AE1E03">
        <w:rPr>
          <w:color w:val="000000" w:themeColor="text1"/>
          <w:u w:color="000000" w:themeColor="text1"/>
        </w:rPr>
        <w:t>he National Organization of Black Law Enforcement Executives for his tireless work ethic</w:t>
      </w:r>
      <w:r w:rsidR="00A7752B">
        <w:rPr>
          <w:color w:val="000000" w:themeColor="text1"/>
          <w:u w:color="000000" w:themeColor="text1"/>
        </w:rPr>
        <w:t xml:space="preserve"> and his </w:t>
      </w:r>
      <w:r>
        <w:rPr>
          <w:color w:val="000000" w:themeColor="text1"/>
          <w:u w:color="000000" w:themeColor="text1"/>
        </w:rPr>
        <w:t xml:space="preserve">support of, </w:t>
      </w:r>
      <w:r w:rsidR="0063601C" w:rsidRPr="00AE1E03">
        <w:rPr>
          <w:color w:val="000000" w:themeColor="text1"/>
          <w:u w:color="000000" w:themeColor="text1"/>
        </w:rPr>
        <w:t>and dedication to</w:t>
      </w:r>
      <w:r w:rsidR="00A7752B">
        <w:rPr>
          <w:color w:val="000000" w:themeColor="text1"/>
          <w:u w:color="000000" w:themeColor="text1"/>
        </w:rPr>
        <w:t>,</w:t>
      </w:r>
      <w:r w:rsidR="0063601C" w:rsidRPr="00AE1E03">
        <w:rPr>
          <w:color w:val="000000" w:themeColor="text1"/>
          <w:u w:color="000000" w:themeColor="text1"/>
        </w:rPr>
        <w:t xml:space="preserve"> the South Carolina Chapter</w:t>
      </w:r>
      <w:r>
        <w:rPr>
          <w:color w:val="000000" w:themeColor="text1"/>
          <w:u w:color="000000" w:themeColor="text1"/>
        </w:rPr>
        <w:t>; and</w:t>
      </w: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8FA" w:rsidRPr="00AE1E03" w:rsidRDefault="008258FA" w:rsidP="0082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</w:t>
      </w:r>
      <w:r w:rsidRPr="00AE1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Pr="00AE1E0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AE1E03">
        <w:rPr>
          <w:color w:val="000000" w:themeColor="text1"/>
          <w:u w:color="000000" w:themeColor="text1"/>
        </w:rPr>
        <w:t xml:space="preserve"> the former Etta Marie Bryant, </w:t>
      </w:r>
      <w:r w:rsidR="00FD67F9">
        <w:rPr>
          <w:color w:val="000000" w:themeColor="text1"/>
          <w:u w:color="000000" w:themeColor="text1"/>
        </w:rPr>
        <w:t>Kevin Gadsden</w:t>
      </w:r>
      <w:r>
        <w:rPr>
          <w:color w:val="000000" w:themeColor="text1"/>
          <w:u w:color="000000" w:themeColor="text1"/>
        </w:rPr>
        <w:t xml:space="preserve"> reared </w:t>
      </w:r>
      <w:r w:rsidRPr="00AE1E03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fine children:</w:t>
      </w:r>
      <w:r w:rsidRPr="00AE1E03">
        <w:rPr>
          <w:color w:val="000000" w:themeColor="text1"/>
          <w:u w:color="000000" w:themeColor="text1"/>
        </w:rPr>
        <w:t xml:space="preserve"> Shawndell, Latoshia</w:t>
      </w:r>
      <w:r>
        <w:rPr>
          <w:color w:val="000000" w:themeColor="text1"/>
          <w:u w:color="000000" w:themeColor="text1"/>
        </w:rPr>
        <w:t>,</w:t>
      </w:r>
      <w:r w:rsidRPr="00AE1E03">
        <w:rPr>
          <w:color w:val="000000" w:themeColor="text1"/>
          <w:u w:color="000000" w:themeColor="text1"/>
        </w:rPr>
        <w:t xml:space="preserve"> and Kevin, Jr.</w:t>
      </w:r>
      <w:r>
        <w:rPr>
          <w:color w:val="000000" w:themeColor="text1"/>
          <w:u w:color="000000" w:themeColor="text1"/>
        </w:rPr>
        <w:t xml:space="preserve">  T</w:t>
      </w:r>
      <w:r w:rsidRPr="00AE1E03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>have blessed their parents with eight adoring grandchildren; and</w:t>
      </w:r>
    </w:p>
    <w:p w:rsidR="008258FA" w:rsidRPr="00AE1E03" w:rsidRDefault="008258FA" w:rsidP="0082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8FA" w:rsidRDefault="008258FA" w:rsidP="0082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with </w:t>
      </w:r>
      <w:r w:rsidRPr="00AE1E03">
        <w:rPr>
          <w:color w:val="000000" w:themeColor="text1"/>
          <w:u w:color="000000" w:themeColor="text1"/>
        </w:rPr>
        <w:t>his family</w:t>
      </w:r>
      <w:r>
        <w:rPr>
          <w:color w:val="000000" w:themeColor="text1"/>
          <w:u w:color="000000" w:themeColor="text1"/>
        </w:rPr>
        <w:t xml:space="preserve">, he is a </w:t>
      </w:r>
      <w:r w:rsidRPr="00AE1E03">
        <w:rPr>
          <w:color w:val="000000" w:themeColor="text1"/>
          <w:u w:color="000000" w:themeColor="text1"/>
        </w:rPr>
        <w:t xml:space="preserve">member of New Israel Reformed Episcopal Church, where he serves as a </w:t>
      </w:r>
      <w:r>
        <w:rPr>
          <w:color w:val="000000" w:themeColor="text1"/>
          <w:u w:color="000000" w:themeColor="text1"/>
        </w:rPr>
        <w:t>s</w:t>
      </w:r>
      <w:r w:rsidRPr="00AE1E03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vestrym</w:t>
      </w:r>
      <w:r w:rsidR="008D096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n, and as</w:t>
      </w:r>
      <w:r w:rsidR="00BE0231">
        <w:rPr>
          <w:color w:val="000000" w:themeColor="text1"/>
          <w:u w:color="000000" w:themeColor="text1"/>
        </w:rPr>
        <w:t xml:space="preserve"> an avid reader of the B</w:t>
      </w:r>
      <w:r w:rsidR="0063601C" w:rsidRPr="00AE1E03">
        <w:rPr>
          <w:color w:val="000000" w:themeColor="text1"/>
          <w:u w:color="000000" w:themeColor="text1"/>
        </w:rPr>
        <w:t>ible</w:t>
      </w:r>
      <w:r w:rsidR="00BE0231">
        <w:rPr>
          <w:color w:val="000000" w:themeColor="text1"/>
          <w:u w:color="000000" w:themeColor="text1"/>
        </w:rPr>
        <w:t xml:space="preserve">, he </w:t>
      </w:r>
      <w:r w:rsidR="0063601C" w:rsidRPr="00AE1E03">
        <w:rPr>
          <w:color w:val="000000" w:themeColor="text1"/>
          <w:u w:color="000000" w:themeColor="text1"/>
        </w:rPr>
        <w:t>firmly believes</w:t>
      </w:r>
      <w:r w:rsidR="00BE0231">
        <w:rPr>
          <w:color w:val="000000" w:themeColor="text1"/>
          <w:u w:color="000000" w:themeColor="text1"/>
        </w:rPr>
        <w:t>,</w:t>
      </w:r>
      <w:r w:rsidR="0063601C" w:rsidRPr="00AE1E03">
        <w:rPr>
          <w:color w:val="000000" w:themeColor="text1"/>
          <w:u w:color="000000" w:themeColor="text1"/>
        </w:rPr>
        <w:t xml:space="preserve"> “All things are possible, if we trust and believe God</w:t>
      </w:r>
      <w:r w:rsidR="00FD67F9" w:rsidRPr="00FD67F9">
        <w:rPr>
          <w:color w:val="000000" w:themeColor="text1"/>
          <w:u w:color="000000" w:themeColor="text1"/>
        </w:rPr>
        <w:t>’</w:t>
      </w:r>
      <w:r w:rsidR="0063601C" w:rsidRPr="00AE1E03">
        <w:rPr>
          <w:color w:val="000000" w:themeColor="text1"/>
          <w:u w:color="000000" w:themeColor="text1"/>
        </w:rPr>
        <w:t>s Word and His Truth”</w:t>
      </w:r>
      <w:r>
        <w:rPr>
          <w:color w:val="000000" w:themeColor="text1"/>
          <w:u w:color="000000" w:themeColor="text1"/>
        </w:rPr>
        <w:t>; and</w:t>
      </w:r>
      <w:r w:rsidR="008C36C6">
        <w:t xml:space="preserve">  </w:t>
      </w:r>
    </w:p>
    <w:p w:rsidR="008258FA" w:rsidRDefault="008258FA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6C6" w:rsidRDefault="008258FA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outstanding volunteer service of this dedicated citizen,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nobility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>
        <w:rPr>
          <w:color w:val="000000" w:themeColor="text1"/>
          <w:u w:color="000000" w:themeColor="text1"/>
        </w:rPr>
        <w:t xml:space="preserve">.  </w:t>
      </w:r>
      <w:r w:rsidR="008C36C6">
        <w:t>Now, therefore,</w:t>
      </w: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0231">
        <w:t xml:space="preserve"> the members of the South Carolina House of Representatives, by this resolution, recognize and honor </w:t>
      </w:r>
      <w:r w:rsidR="008258FA" w:rsidRPr="00AE1E03">
        <w:rPr>
          <w:color w:val="000000" w:themeColor="text1"/>
          <w:u w:color="000000" w:themeColor="text1"/>
        </w:rPr>
        <w:t>Kevin David Gadsden</w:t>
      </w:r>
      <w:r w:rsidR="008258FA">
        <w:rPr>
          <w:color w:val="000000" w:themeColor="text1"/>
          <w:u w:color="000000" w:themeColor="text1"/>
        </w:rPr>
        <w:t>,</w:t>
      </w:r>
      <w:r w:rsidR="008258FA" w:rsidRPr="00AE1E03">
        <w:rPr>
          <w:color w:val="000000" w:themeColor="text1"/>
          <w:u w:color="000000" w:themeColor="text1"/>
        </w:rPr>
        <w:t xml:space="preserve"> Sr</w:t>
      </w:r>
      <w:r w:rsidR="008258FA">
        <w:rPr>
          <w:color w:val="000000" w:themeColor="text1"/>
          <w:u w:color="000000" w:themeColor="text1"/>
        </w:rPr>
        <w:t>.</w:t>
      </w:r>
      <w:r w:rsidR="008258FA" w:rsidRPr="00AE1E03">
        <w:rPr>
          <w:color w:val="000000" w:themeColor="text1"/>
          <w:u w:color="000000" w:themeColor="text1"/>
        </w:rPr>
        <w:t>,</w:t>
      </w:r>
      <w:r w:rsidR="008258FA">
        <w:rPr>
          <w:color w:val="000000" w:themeColor="text1"/>
          <w:u w:color="000000" w:themeColor="text1"/>
        </w:rPr>
        <w:t xml:space="preserve"> for outstanding and tireless service to his community.</w:t>
      </w: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E0231">
        <w:t>provi</w:t>
      </w:r>
      <w:r>
        <w:t>ded to</w:t>
      </w:r>
      <w:r w:rsidR="00BE0231">
        <w:t xml:space="preserve"> </w:t>
      </w:r>
      <w:r w:rsidR="00BE0231" w:rsidRPr="00AE1E03">
        <w:rPr>
          <w:color w:val="000000" w:themeColor="text1"/>
          <w:u w:color="000000" w:themeColor="text1"/>
        </w:rPr>
        <w:t>Kevin David Gadsden</w:t>
      </w:r>
      <w:r w:rsidR="00BE0231">
        <w:rPr>
          <w:color w:val="000000" w:themeColor="text1"/>
          <w:u w:color="000000" w:themeColor="text1"/>
        </w:rPr>
        <w:t>,</w:t>
      </w:r>
      <w:r w:rsidR="00BE0231" w:rsidRPr="00AE1E03">
        <w:rPr>
          <w:color w:val="000000" w:themeColor="text1"/>
          <w:u w:color="000000" w:themeColor="text1"/>
        </w:rPr>
        <w:t xml:space="preserve"> Sr</w:t>
      </w:r>
      <w:r w:rsidR="00BE0231">
        <w:rPr>
          <w:color w:val="000000" w:themeColor="text1"/>
          <w:u w:color="000000" w:themeColor="text1"/>
        </w:rPr>
        <w:t>.</w:t>
      </w:r>
    </w:p>
    <w:p w:rsidR="00562E39" w:rsidRDefault="00FD67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2E39" w:rsidRDefault="00562E39" w:rsidP="005F21B7">
      <w:pPr>
        <w:suppressAutoHyphens/>
      </w:pPr>
    </w:p>
    <w:sectPr w:rsidR="00562E39" w:rsidSect="005F21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7F9" w:rsidRDefault="00FD67F9" w:rsidP="009F0C77">
      <w:r>
        <w:separator/>
      </w:r>
    </w:p>
  </w:endnote>
  <w:endnote w:type="continuationSeparator" w:id="0">
    <w:p w:rsidR="00FD67F9" w:rsidRDefault="00FD67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92F47D-A26F-4872-B654-2F837F1E3632}"/>
    <w:embedBold r:id="rId2" w:fontKey="{087746ED-E420-4567-A9B1-B71C8CFB3D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018388-30C1-4059-BFBA-EC4B96E2CB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19441D8-C80D-4523-BCB7-3D5FD22E56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FC1CF9-612E-4647-98C4-AF7CCE68FC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1B7" w:rsidRPr="00562E39" w:rsidRDefault="005F21B7" w:rsidP="00562E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[5174]</w:t>
    </w:r>
    <w:r>
      <w:tab/>
    </w:r>
    <w:r w:rsidR="001E6DAB">
      <w:fldChar w:fldCharType="begin"/>
    </w:r>
    <w:r w:rsidR="001E6DAB">
      <w:instrText xml:space="preserve"> PAGE  \* MERGEFORMAT </w:instrText>
    </w:r>
    <w:r w:rsidR="001E6DAB">
      <w:fldChar w:fldCharType="separate"/>
    </w:r>
    <w:r w:rsidR="008E5B15">
      <w:rPr>
        <w:noProof/>
      </w:rPr>
      <w:t>1</w:t>
    </w:r>
    <w:r w:rsidR="001E6DA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7F9" w:rsidRDefault="00FD67F9" w:rsidP="009F0C77">
      <w:r>
        <w:separator/>
      </w:r>
    </w:p>
  </w:footnote>
  <w:footnote w:type="continuationSeparator" w:id="0">
    <w:p w:rsidR="00FD67F9" w:rsidRDefault="00FD67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66DG14"/>
    <w:docVar w:name="CoverBillType" w:val="r"/>
    <w:docVar w:name="docpath" w:val="L:\Council\bills\GM\24066DG14.DOCX"/>
    <w:docVar w:name="dvBillNumber" w:val="51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2729"/>
    <w:rsid w:val="00011869"/>
    <w:rsid w:val="000D083A"/>
    <w:rsid w:val="000E1785"/>
    <w:rsid w:val="000F40FA"/>
    <w:rsid w:val="0010776B"/>
    <w:rsid w:val="00133E66"/>
    <w:rsid w:val="001435A3"/>
    <w:rsid w:val="001D08F2"/>
    <w:rsid w:val="001D525B"/>
    <w:rsid w:val="001D7F4F"/>
    <w:rsid w:val="001E6DAB"/>
    <w:rsid w:val="002321B6"/>
    <w:rsid w:val="00250967"/>
    <w:rsid w:val="002543C8"/>
    <w:rsid w:val="00284AAE"/>
    <w:rsid w:val="002C382E"/>
    <w:rsid w:val="002E0713"/>
    <w:rsid w:val="002E5912"/>
    <w:rsid w:val="00301B21"/>
    <w:rsid w:val="00325348"/>
    <w:rsid w:val="0032732C"/>
    <w:rsid w:val="00336AD0"/>
    <w:rsid w:val="00340D9C"/>
    <w:rsid w:val="0035556D"/>
    <w:rsid w:val="0037079A"/>
    <w:rsid w:val="003A1CE7"/>
    <w:rsid w:val="003D01E8"/>
    <w:rsid w:val="003E5288"/>
    <w:rsid w:val="003F6D79"/>
    <w:rsid w:val="004117E8"/>
    <w:rsid w:val="0041760A"/>
    <w:rsid w:val="00417C01"/>
    <w:rsid w:val="004809EE"/>
    <w:rsid w:val="004E7D54"/>
    <w:rsid w:val="005273C6"/>
    <w:rsid w:val="00530A69"/>
    <w:rsid w:val="00545593"/>
    <w:rsid w:val="00562E39"/>
    <w:rsid w:val="00577C6C"/>
    <w:rsid w:val="00583DF1"/>
    <w:rsid w:val="005C2FE2"/>
    <w:rsid w:val="005E2BC9"/>
    <w:rsid w:val="005F21B7"/>
    <w:rsid w:val="00605102"/>
    <w:rsid w:val="006215AA"/>
    <w:rsid w:val="0063601C"/>
    <w:rsid w:val="006913C9"/>
    <w:rsid w:val="0069470D"/>
    <w:rsid w:val="00734F00"/>
    <w:rsid w:val="00762729"/>
    <w:rsid w:val="007A70AE"/>
    <w:rsid w:val="008258FA"/>
    <w:rsid w:val="008362E8"/>
    <w:rsid w:val="008A1768"/>
    <w:rsid w:val="008C36C6"/>
    <w:rsid w:val="008D096C"/>
    <w:rsid w:val="008E5B15"/>
    <w:rsid w:val="008F0F33"/>
    <w:rsid w:val="008F4429"/>
    <w:rsid w:val="0094021A"/>
    <w:rsid w:val="009436C3"/>
    <w:rsid w:val="009B44AF"/>
    <w:rsid w:val="009C6A0B"/>
    <w:rsid w:val="009F0C77"/>
    <w:rsid w:val="009F4DD1"/>
    <w:rsid w:val="00A41684"/>
    <w:rsid w:val="00A64E80"/>
    <w:rsid w:val="00A72BCD"/>
    <w:rsid w:val="00A741D9"/>
    <w:rsid w:val="00A7752B"/>
    <w:rsid w:val="00A833AB"/>
    <w:rsid w:val="00A9741D"/>
    <w:rsid w:val="00AD4B17"/>
    <w:rsid w:val="00B412D4"/>
    <w:rsid w:val="00BE0231"/>
    <w:rsid w:val="00BE3C22"/>
    <w:rsid w:val="00C0345E"/>
    <w:rsid w:val="00C27ED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7F0F"/>
    <w:rsid w:val="00E92EEF"/>
    <w:rsid w:val="00F24442"/>
    <w:rsid w:val="00F34975"/>
    <w:rsid w:val="00F50AE3"/>
    <w:rsid w:val="00F67CF1"/>
    <w:rsid w:val="00F840F0"/>
    <w:rsid w:val="00FB0D0D"/>
    <w:rsid w:val="00FB43B4"/>
    <w:rsid w:val="00FC0382"/>
    <w:rsid w:val="00FD67F9"/>
    <w:rsid w:val="00FE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3E0F12-356E-4AA6-89B9-5E4957C7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7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21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74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ABA58-F47C-4608-886E-8FCB99AF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5174: Kevin David Gadsden, Sr. - South Carolina Legislature Online</dc:title>
  <dc:creator>%USERNAME%</dc:creator>
  <cp:lastModifiedBy>N Cumfer</cp:lastModifiedBy>
  <cp:revision>6</cp:revision>
  <cp:lastPrinted>2014-04-29T20:11:00Z</cp:lastPrinted>
  <dcterms:created xsi:type="dcterms:W3CDTF">2014-04-30T15:32:00Z</dcterms:created>
  <dcterms:modified xsi:type="dcterms:W3CDTF">2014-12-05T17:09:00Z</dcterms:modified>
</cp:coreProperties>
</file>