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10" w:rsidRDefault="00917F10" w:rsidP="00917F10">
      <w:pPr>
        <w:widowControl w:val="0"/>
        <w:jc w:val="center"/>
      </w:pPr>
      <w:r w:rsidRPr="00917F10">
        <w:rPr>
          <w:b/>
        </w:rPr>
        <w:t>South Carolina General Assembly</w:t>
      </w:r>
    </w:p>
    <w:p w:rsidR="00917F10" w:rsidRDefault="00917F10" w:rsidP="00917F10">
      <w:pPr>
        <w:widowControl w:val="0"/>
        <w:jc w:val="center"/>
      </w:pPr>
      <w:r>
        <w:t>120th Session, 2013-2014</w:t>
      </w:r>
    </w:p>
    <w:p w:rsidR="00917F10" w:rsidRDefault="00917F10" w:rsidP="00917F10">
      <w:pPr>
        <w:widowControl w:val="0"/>
        <w:jc w:val="left"/>
      </w:pPr>
    </w:p>
    <w:p w:rsidR="00917F10" w:rsidRDefault="00917F10" w:rsidP="00917F10">
      <w:pPr>
        <w:widowControl w:val="0"/>
        <w:jc w:val="left"/>
        <w:rPr>
          <w:b/>
        </w:rPr>
      </w:pPr>
      <w:r w:rsidRPr="00917F10">
        <w:rPr>
          <w:b/>
        </w:rPr>
        <w:t>H. 5326</w:t>
      </w:r>
    </w:p>
    <w:p w:rsidR="00917F10" w:rsidRDefault="00917F10" w:rsidP="00917F10">
      <w:pPr>
        <w:widowControl w:val="0"/>
        <w:jc w:val="left"/>
        <w:rPr>
          <w:b/>
        </w:rPr>
      </w:pPr>
    </w:p>
    <w:p w:rsidR="00917F10" w:rsidRDefault="00917F10" w:rsidP="00917F10">
      <w:pPr>
        <w:widowControl w:val="0"/>
        <w:jc w:val="left"/>
      </w:pPr>
      <w:r w:rsidRPr="00917F10">
        <w:rPr>
          <w:b/>
        </w:rPr>
        <w:t>STATUS INFORMATION</w:t>
      </w:r>
    </w:p>
    <w:p w:rsidR="00917F10" w:rsidRDefault="00917F10" w:rsidP="00917F10">
      <w:pPr>
        <w:widowControl w:val="0"/>
        <w:jc w:val="left"/>
      </w:pPr>
    </w:p>
    <w:p w:rsidR="00917F10" w:rsidRDefault="00917F10" w:rsidP="00917F10">
      <w:pPr>
        <w:widowControl w:val="0"/>
        <w:jc w:val="left"/>
      </w:pPr>
      <w:r>
        <w:t>Concurrent Resolution</w:t>
      </w:r>
    </w:p>
    <w:p w:rsidR="00917F10" w:rsidRDefault="00917F10" w:rsidP="00917F10">
      <w:pPr>
        <w:widowControl w:val="0"/>
        <w:jc w:val="left"/>
      </w:pPr>
      <w:r>
        <w:t>Sponsors: Reps. McCoy, Whipper, Stavrinakis and Harrell</w:t>
      </w:r>
    </w:p>
    <w:p w:rsidR="00917F10" w:rsidRDefault="00917F10" w:rsidP="00917F10">
      <w:pPr>
        <w:widowControl w:val="0"/>
        <w:jc w:val="left"/>
      </w:pPr>
      <w:r>
        <w:t>Document Path: l:\council\bills\swb\5140cm14.docx</w:t>
      </w:r>
    </w:p>
    <w:p w:rsidR="00917F10" w:rsidRDefault="00917F10" w:rsidP="00917F10">
      <w:pPr>
        <w:widowControl w:val="0"/>
        <w:jc w:val="left"/>
      </w:pPr>
    </w:p>
    <w:p w:rsidR="007A5368" w:rsidRDefault="007A5368" w:rsidP="00917F10">
      <w:pPr>
        <w:widowControl w:val="0"/>
        <w:jc w:val="left"/>
      </w:pPr>
      <w:r>
        <w:t>Introduced in the House on May 28, 2014</w:t>
      </w:r>
    </w:p>
    <w:p w:rsidR="007A5368" w:rsidRDefault="007A5368" w:rsidP="00917F10">
      <w:pPr>
        <w:widowControl w:val="0"/>
        <w:jc w:val="left"/>
      </w:pPr>
      <w:r>
        <w:t>Introduced in the Senate on June 4, 2014</w:t>
      </w:r>
    </w:p>
    <w:p w:rsidR="007A5368" w:rsidRDefault="007A5368" w:rsidP="00917F10">
      <w:pPr>
        <w:widowControl w:val="0"/>
        <w:jc w:val="left"/>
      </w:pPr>
      <w:r>
        <w:t>Adopted by the General Assembly on June 5, 2014</w:t>
      </w:r>
    </w:p>
    <w:p w:rsidR="007A5368" w:rsidRDefault="007A5368" w:rsidP="00917F10">
      <w:pPr>
        <w:widowControl w:val="0"/>
        <w:jc w:val="left"/>
      </w:pPr>
    </w:p>
    <w:p w:rsidR="00917F10" w:rsidRDefault="00917F10" w:rsidP="00917F10">
      <w:pPr>
        <w:widowControl w:val="0"/>
        <w:jc w:val="left"/>
      </w:pPr>
      <w:r>
        <w:t xml:space="preserve">Summary: </w:t>
      </w:r>
      <w:r w:rsidR="004478B2">
        <w:t>Leonard Blank Intersection</w:t>
      </w:r>
    </w:p>
    <w:p w:rsidR="00917F10" w:rsidRDefault="00917F10" w:rsidP="00917F10">
      <w:pPr>
        <w:widowControl w:val="0"/>
        <w:jc w:val="left"/>
      </w:pPr>
    </w:p>
    <w:p w:rsidR="00917F10" w:rsidRDefault="00917F10" w:rsidP="00917F10">
      <w:pPr>
        <w:widowControl w:val="0"/>
        <w:jc w:val="left"/>
      </w:pPr>
    </w:p>
    <w:p w:rsidR="00917F10" w:rsidRDefault="00917F10" w:rsidP="00917F10">
      <w:pPr>
        <w:widowControl w:val="0"/>
        <w:tabs>
          <w:tab w:val="center" w:pos="590"/>
          <w:tab w:val="center" w:pos="1440"/>
          <w:tab w:val="left" w:pos="1872"/>
          <w:tab w:val="left" w:pos="9187"/>
        </w:tabs>
        <w:jc w:val="left"/>
      </w:pPr>
      <w:r w:rsidRPr="00917F10">
        <w:rPr>
          <w:b/>
        </w:rPr>
        <w:t>HISTORY OF LEGISLATIVE ACTIONS</w:t>
      </w:r>
    </w:p>
    <w:p w:rsidR="00917F10" w:rsidRDefault="00917F10" w:rsidP="00917F10">
      <w:pPr>
        <w:widowControl w:val="0"/>
        <w:tabs>
          <w:tab w:val="center" w:pos="590"/>
          <w:tab w:val="center" w:pos="1440"/>
          <w:tab w:val="left" w:pos="1872"/>
          <w:tab w:val="left" w:pos="9187"/>
        </w:tabs>
        <w:jc w:val="left"/>
      </w:pPr>
    </w:p>
    <w:p w:rsidR="00917F10" w:rsidRPr="00917F10" w:rsidRDefault="00917F10" w:rsidP="00917F10">
      <w:pPr>
        <w:widowControl w:val="0"/>
        <w:tabs>
          <w:tab w:val="center" w:pos="590"/>
          <w:tab w:val="center" w:pos="1440"/>
          <w:tab w:val="left" w:pos="1872"/>
          <w:tab w:val="left" w:pos="9187"/>
        </w:tabs>
        <w:jc w:val="left"/>
      </w:pPr>
      <w:r w:rsidRPr="00917F10">
        <w:rPr>
          <w:u w:val="single"/>
        </w:rPr>
        <w:tab/>
        <w:t>Date</w:t>
      </w:r>
      <w:r w:rsidRPr="00917F10">
        <w:rPr>
          <w:u w:val="single"/>
        </w:rPr>
        <w:tab/>
        <w:t>Body</w:t>
      </w:r>
      <w:r w:rsidRPr="00917F10">
        <w:rPr>
          <w:u w:val="single"/>
        </w:rPr>
        <w:tab/>
        <w:t>Action Description with journal page number</w:t>
      </w:r>
      <w:r w:rsidRPr="00917F10">
        <w:rPr>
          <w:u w:val="single"/>
        </w:rPr>
        <w:tab/>
      </w:r>
      <w:bookmarkStart w:id="0" w:name="_GoBack"/>
      <w:bookmarkEnd w:id="0"/>
    </w:p>
    <w:p w:rsidR="007A5368" w:rsidRDefault="007A5368" w:rsidP="007A5368">
      <w:pPr>
        <w:widowControl w:val="0"/>
        <w:tabs>
          <w:tab w:val="right" w:pos="1008"/>
          <w:tab w:val="left" w:pos="1152"/>
          <w:tab w:val="left" w:pos="1872"/>
          <w:tab w:val="left" w:pos="9187"/>
        </w:tabs>
        <w:ind w:left="2088" w:hanging="2088"/>
        <w:jc w:val="left"/>
      </w:pPr>
      <w:r>
        <w:tab/>
        <w:t>5/28/2014</w:t>
      </w:r>
      <w:r>
        <w:tab/>
        <w:t>House</w:t>
      </w:r>
      <w:r>
        <w:tab/>
      </w:r>
      <w:r w:rsidRPr="002F782B">
        <w:t>Introduced</w:t>
      </w:r>
    </w:p>
    <w:p w:rsidR="007A5368" w:rsidRDefault="007A5368" w:rsidP="007A5368">
      <w:pPr>
        <w:widowControl w:val="0"/>
        <w:tabs>
          <w:tab w:val="right" w:pos="1008"/>
          <w:tab w:val="left" w:pos="1152"/>
          <w:tab w:val="left" w:pos="1872"/>
          <w:tab w:val="left" w:pos="9187"/>
        </w:tabs>
        <w:ind w:left="2088" w:hanging="2088"/>
        <w:jc w:val="left"/>
      </w:pPr>
      <w:r>
        <w:tab/>
        <w:t>5/28/2014</w:t>
      </w:r>
      <w:r>
        <w:tab/>
        <w:t>House</w:t>
      </w:r>
      <w:r>
        <w:tab/>
      </w:r>
      <w:r w:rsidRPr="002F782B">
        <w:t>Referred to Commit</w:t>
      </w:r>
      <w:r>
        <w:t xml:space="preserve">tee on </w:t>
      </w:r>
      <w:r w:rsidRPr="002F782B">
        <w:rPr>
          <w:b/>
        </w:rPr>
        <w:t>Invitations and Memorial Resolutions</w:t>
      </w:r>
    </w:p>
    <w:p w:rsidR="007A5368" w:rsidRDefault="007A5368" w:rsidP="007A5368">
      <w:pPr>
        <w:widowControl w:val="0"/>
        <w:tabs>
          <w:tab w:val="right" w:pos="1008"/>
          <w:tab w:val="left" w:pos="1152"/>
          <w:tab w:val="left" w:pos="1872"/>
          <w:tab w:val="left" w:pos="9187"/>
        </w:tabs>
        <w:ind w:left="2088" w:hanging="2088"/>
        <w:jc w:val="left"/>
      </w:pPr>
      <w:r>
        <w:tab/>
        <w:t>6/3/2014</w:t>
      </w:r>
      <w:r>
        <w:tab/>
        <w:t>House</w:t>
      </w:r>
      <w:r>
        <w:tab/>
      </w:r>
      <w:r w:rsidRPr="002F782B">
        <w:t>Committee re</w:t>
      </w:r>
      <w:r>
        <w:t xml:space="preserve">port: Favorable </w:t>
      </w:r>
      <w:r w:rsidRPr="002F782B">
        <w:rPr>
          <w:b/>
        </w:rPr>
        <w:t>Invitations and Memorial Resolutions</w:t>
      </w:r>
      <w:r w:rsidRPr="002F782B">
        <w:t xml:space="preserve"> (</w:t>
      </w:r>
      <w:hyperlink r:id="rId7" w:history="1">
        <w:r w:rsidRPr="002F782B">
          <w:rPr>
            <w:rStyle w:val="Hyperlink"/>
          </w:rPr>
          <w:t>House Journal</w:t>
        </w:r>
        <w:r w:rsidRPr="002F782B">
          <w:rPr>
            <w:rStyle w:val="Hyperlink"/>
          </w:rPr>
          <w:noBreakHyphen/>
          <w:t>page 39</w:t>
        </w:r>
      </w:hyperlink>
      <w:r w:rsidRPr="002F782B">
        <w:t>)</w:t>
      </w:r>
    </w:p>
    <w:p w:rsidR="007A5368" w:rsidRDefault="007A5368" w:rsidP="007A5368">
      <w:pPr>
        <w:widowControl w:val="0"/>
        <w:tabs>
          <w:tab w:val="right" w:pos="1008"/>
          <w:tab w:val="left" w:pos="1152"/>
          <w:tab w:val="left" w:pos="1872"/>
          <w:tab w:val="left" w:pos="9187"/>
        </w:tabs>
        <w:ind w:left="2088" w:hanging="2088"/>
        <w:jc w:val="left"/>
      </w:pPr>
      <w:r>
        <w:tab/>
        <w:t>6/4/2014</w:t>
      </w:r>
      <w:r>
        <w:tab/>
        <w:t>House</w:t>
      </w:r>
      <w:r>
        <w:tab/>
      </w:r>
      <w:r w:rsidRPr="002F782B">
        <w:t>Adopted, sent to Senate (</w:t>
      </w:r>
      <w:hyperlink r:id="rId8" w:history="1">
        <w:r w:rsidRPr="002F782B">
          <w:rPr>
            <w:rStyle w:val="Hyperlink"/>
          </w:rPr>
          <w:t>House Journal</w:t>
        </w:r>
        <w:r w:rsidRPr="002F782B">
          <w:rPr>
            <w:rStyle w:val="Hyperlink"/>
          </w:rPr>
          <w:noBreakHyphen/>
          <w:t>page 21</w:t>
        </w:r>
      </w:hyperlink>
      <w:r w:rsidRPr="002F782B">
        <w:t>)</w:t>
      </w:r>
    </w:p>
    <w:p w:rsidR="007A5368" w:rsidRDefault="007A5368" w:rsidP="007A5368">
      <w:pPr>
        <w:widowControl w:val="0"/>
        <w:tabs>
          <w:tab w:val="right" w:pos="1008"/>
          <w:tab w:val="left" w:pos="1152"/>
          <w:tab w:val="left" w:pos="1872"/>
          <w:tab w:val="left" w:pos="9187"/>
        </w:tabs>
        <w:ind w:left="2088" w:hanging="2088"/>
        <w:jc w:val="left"/>
      </w:pPr>
      <w:r>
        <w:tab/>
        <w:t>6/4/2014</w:t>
      </w:r>
      <w:r>
        <w:tab/>
        <w:t>Senate</w:t>
      </w:r>
      <w:r>
        <w:tab/>
      </w:r>
      <w:r w:rsidRPr="002F782B">
        <w:t>Introduced, place</w:t>
      </w:r>
      <w:r>
        <w:t xml:space="preserve">d on calendar without reference </w:t>
      </w:r>
      <w:r w:rsidRPr="002F782B">
        <w:t>(</w:t>
      </w:r>
      <w:hyperlink r:id="rId9" w:history="1">
        <w:r w:rsidRPr="002F782B">
          <w:rPr>
            <w:rStyle w:val="Hyperlink"/>
          </w:rPr>
          <w:t>Senate Journal</w:t>
        </w:r>
        <w:r w:rsidRPr="002F782B">
          <w:rPr>
            <w:rStyle w:val="Hyperlink"/>
          </w:rPr>
          <w:noBreakHyphen/>
          <w:t>page 5</w:t>
        </w:r>
      </w:hyperlink>
      <w:r w:rsidRPr="002F782B">
        <w:t>)</w:t>
      </w:r>
    </w:p>
    <w:p w:rsidR="007A5368" w:rsidRDefault="007A5368" w:rsidP="007A5368">
      <w:pPr>
        <w:widowControl w:val="0"/>
        <w:tabs>
          <w:tab w:val="right" w:pos="1008"/>
          <w:tab w:val="left" w:pos="1152"/>
          <w:tab w:val="left" w:pos="1872"/>
          <w:tab w:val="left" w:pos="9187"/>
        </w:tabs>
        <w:ind w:left="2088" w:hanging="2088"/>
        <w:jc w:val="left"/>
      </w:pPr>
      <w:r>
        <w:tab/>
        <w:t>6/5/2014</w:t>
      </w:r>
      <w:r>
        <w:tab/>
        <w:t>Senate</w:t>
      </w:r>
      <w:r>
        <w:tab/>
      </w:r>
      <w:r w:rsidRPr="002F782B">
        <w:t>Adopted, returned to House with concurrence</w:t>
      </w:r>
    </w:p>
    <w:p w:rsidR="007A5368" w:rsidRDefault="007A5368" w:rsidP="007A5368">
      <w:pPr>
        <w:widowControl w:val="0"/>
        <w:tabs>
          <w:tab w:val="right" w:pos="1008"/>
          <w:tab w:val="left" w:pos="1152"/>
          <w:tab w:val="left" w:pos="1872"/>
          <w:tab w:val="left" w:pos="9187"/>
        </w:tabs>
        <w:ind w:left="2088" w:hanging="2088"/>
        <w:jc w:val="left"/>
      </w:pPr>
    </w:p>
    <w:p w:rsidR="00917F10" w:rsidRPr="00917F10" w:rsidRDefault="00917F10" w:rsidP="00917F10">
      <w:pPr>
        <w:widowControl w:val="0"/>
        <w:tabs>
          <w:tab w:val="right" w:pos="1008"/>
          <w:tab w:val="left" w:pos="1152"/>
          <w:tab w:val="left" w:pos="1872"/>
          <w:tab w:val="left" w:pos="9187"/>
        </w:tabs>
        <w:ind w:left="2088" w:hanging="2088"/>
        <w:jc w:val="left"/>
      </w:pPr>
    </w:p>
    <w:p w:rsidR="00917F10" w:rsidRDefault="00917F10" w:rsidP="00917F10">
      <w:pPr>
        <w:widowControl w:val="0"/>
        <w:jc w:val="left"/>
      </w:pPr>
      <w:r w:rsidRPr="00917F10">
        <w:rPr>
          <w:b/>
        </w:rPr>
        <w:t>VERSIONS OF THIS BILL</w:t>
      </w:r>
    </w:p>
    <w:p w:rsidR="00917F10" w:rsidRDefault="00917F10" w:rsidP="00917F10">
      <w:pPr>
        <w:widowControl w:val="0"/>
        <w:jc w:val="left"/>
      </w:pPr>
    </w:p>
    <w:p w:rsidR="00917F10" w:rsidRDefault="006B3940" w:rsidP="00917F10">
      <w:pPr>
        <w:widowControl w:val="0"/>
        <w:jc w:val="left"/>
      </w:pPr>
      <w:hyperlink r:id="rId10" w:history="1">
        <w:r w:rsidR="00917F10">
          <w:rPr>
            <w:rStyle w:val="Hyperlink"/>
          </w:rPr>
          <w:t>5/28/2014</w:t>
        </w:r>
      </w:hyperlink>
    </w:p>
    <w:p w:rsidR="003E6347" w:rsidRDefault="006B3940" w:rsidP="00917F10">
      <w:hyperlink r:id="rId11" w:history="1">
        <w:r w:rsidR="003E6347" w:rsidRPr="003E6347">
          <w:rPr>
            <w:rStyle w:val="Hyperlink"/>
          </w:rPr>
          <w:t>6/3/2014</w:t>
        </w:r>
      </w:hyperlink>
    </w:p>
    <w:p w:rsidR="005530F1" w:rsidRDefault="006B3940" w:rsidP="00917F10">
      <w:hyperlink r:id="rId12" w:history="1">
        <w:r w:rsidR="005530F1" w:rsidRPr="005530F1">
          <w:rPr>
            <w:rStyle w:val="Hyperlink"/>
          </w:rPr>
          <w:t>6/4/2014</w:t>
        </w:r>
      </w:hyperlink>
    </w:p>
    <w:p w:rsidR="00917F10" w:rsidRDefault="00917F10" w:rsidP="00917F10"/>
    <w:p w:rsidR="00917F10" w:rsidRDefault="00917F10" w:rsidP="00917F10">
      <w:pPr>
        <w:sectPr w:rsidR="00917F10" w:rsidSect="00917F10">
          <w:pgSz w:w="12240" w:h="15840" w:code="1"/>
          <w:pgMar w:top="1080" w:right="1440" w:bottom="1080" w:left="1440" w:header="720" w:footer="720" w:gutter="0"/>
          <w:cols w:space="720"/>
          <w:noEndnote/>
          <w:docGrid w:linePitch="360"/>
        </w:sectPr>
      </w:pPr>
    </w:p>
    <w:p w:rsidR="005530F1" w:rsidRDefault="005530F1" w:rsidP="001D7F4F">
      <w:pPr>
        <w:pStyle w:val="BillDots"/>
      </w:pPr>
      <w:r>
        <w:lastRenderedPageBreak/>
        <w:t>INTRODUCED</w:t>
      </w:r>
    </w:p>
    <w:p w:rsidR="005530F1" w:rsidRDefault="005530F1" w:rsidP="001D7F4F">
      <w:pPr>
        <w:pStyle w:val="BillDots"/>
      </w:pPr>
      <w:r>
        <w:t>June 4, 2014</w:t>
      </w:r>
    </w:p>
    <w:p w:rsidR="005530F1" w:rsidRDefault="005530F1" w:rsidP="001D7F4F">
      <w:pPr>
        <w:pStyle w:val="BillDots"/>
      </w:pPr>
    </w:p>
    <w:p w:rsidR="005530F1" w:rsidRPr="007908CF" w:rsidRDefault="005530F1" w:rsidP="007908CF">
      <w:pPr>
        <w:pStyle w:val="BillDots"/>
        <w:tabs>
          <w:tab w:val="clear" w:pos="216"/>
          <w:tab w:val="clear" w:pos="432"/>
          <w:tab w:val="clear" w:pos="648"/>
          <w:tab w:val="clear" w:pos="864"/>
          <w:tab w:val="clear" w:pos="1080"/>
          <w:tab w:val="clear" w:pos="1296"/>
          <w:tab w:val="clear" w:pos="5904"/>
          <w:tab w:val="right" w:pos="5933"/>
        </w:tabs>
      </w:pPr>
      <w:r>
        <w:tab/>
      </w:r>
      <w:r>
        <w:rPr>
          <w:b/>
          <w:sz w:val="36"/>
        </w:rPr>
        <w:t>H. 5326</w:t>
      </w:r>
    </w:p>
    <w:p w:rsidR="005530F1" w:rsidRDefault="005530F1" w:rsidP="001D7F4F">
      <w:pPr>
        <w:pStyle w:val="BillDots"/>
      </w:pPr>
    </w:p>
    <w:p w:rsidR="005530F1" w:rsidRDefault="005530F1" w:rsidP="007908CF">
      <w:pPr>
        <w:pStyle w:val="BillDots"/>
        <w:jc w:val="center"/>
      </w:pPr>
      <w:r>
        <w:t xml:space="preserve">Introduced by </w:t>
      </w:r>
      <w:r w:rsidRPr="00894F2D">
        <w:t>Reps. McCoy, Whipper, Stavrinakis and Harrell</w:t>
      </w:r>
    </w:p>
    <w:p w:rsidR="005530F1" w:rsidRDefault="005530F1" w:rsidP="001D7F4F">
      <w:pPr>
        <w:pStyle w:val="BillDots"/>
      </w:pPr>
    </w:p>
    <w:p w:rsidR="005530F1" w:rsidRDefault="005530F1" w:rsidP="001D7F4F">
      <w:pPr>
        <w:pStyle w:val="BillDots"/>
      </w:pPr>
      <w:r>
        <w:t>S. Printed 6/4/14--S.</w:t>
      </w:r>
    </w:p>
    <w:p w:rsidR="005530F1" w:rsidRDefault="005530F1" w:rsidP="001D7F4F">
      <w:pPr>
        <w:pStyle w:val="BillDots"/>
      </w:pPr>
      <w:r>
        <w:t>Read the first time June 4, 2014.</w:t>
      </w:r>
    </w:p>
    <w:p w:rsidR="005530F1" w:rsidRPr="007908CF" w:rsidRDefault="005530F1" w:rsidP="007908CF">
      <w:pPr>
        <w:pStyle w:val="BillDots"/>
        <w:jc w:val="center"/>
      </w:pPr>
      <w:r>
        <w:rPr>
          <w:u w:val="single"/>
        </w:rPr>
        <w:t>            </w:t>
      </w:r>
    </w:p>
    <w:p w:rsidR="005530F1" w:rsidRDefault="005530F1" w:rsidP="001D7F4F">
      <w:pPr>
        <w:pStyle w:val="BillDots"/>
      </w:pPr>
    </w:p>
    <w:p w:rsidR="005530F1" w:rsidRDefault="005530F1" w:rsidP="001D7F4F">
      <w:pPr>
        <w:pStyle w:val="BillDots"/>
        <w:sectPr w:rsidR="005530F1" w:rsidSect="00B043D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530F1" w:rsidRDefault="005530F1" w:rsidP="001D7F4F">
      <w:pPr>
        <w:pStyle w:val="BillDots"/>
      </w:pPr>
    </w:p>
    <w:p w:rsidR="005530F1" w:rsidRDefault="005530F1" w:rsidP="003D01E8">
      <w:pPr>
        <w:pStyle w:val="Numbersforbill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Pr="00325348" w:rsidRDefault="005530F1" w:rsidP="007D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Leonard Blank is a native of Charleston County who grew up in the Windermere community West of the Ashley River.  He currently resides in the Clark</w:t>
      </w:r>
      <w:r w:rsidRPr="00656568">
        <w:t>’</w:t>
      </w:r>
      <w:r>
        <w:t>s Point subdivision and has lived on James Island for over forty</w:t>
      </w:r>
      <w:r>
        <w:noBreakHyphen/>
        <w:t>four years; and</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four</w:t>
      </w:r>
      <w:r>
        <w:noBreakHyphen/>
        <w:t>year United States Air Force Veteran who retired after twenty</w:t>
      </w:r>
      <w:r>
        <w:noBreakHyphen/>
        <w:t>nine years of service at the Charleston Naval Shipyard as a Service Group Superintendent; and</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married to the former Pam Schumacher and together they are the proud parents of three children and have six grandchildren; and</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elected and served two terms on the James Island Town Council. He is currently the chairman of the James Island Planning and Zoning Committee; and</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a faithful member of Christ St. Paul</w:t>
      </w:r>
      <w:r w:rsidRPr="00656568">
        <w:t>’</w:t>
      </w:r>
      <w:r>
        <w:t>s Episcopal Church; and</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 Leonard Blank</w:t>
      </w:r>
      <w:r w:rsidRPr="00656568">
        <w:t>’</w:t>
      </w:r>
      <w:r>
        <w:t xml:space="preserve">s unselfish service to his county and commitment to his community by naming an intersection in his honor.  Now, therefore, </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F1" w:rsidRDefault="00553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530F1" w:rsidRDefault="00553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7F42" w:rsidRDefault="007D7F42" w:rsidP="005530F1">
      <w:pPr>
        <w:pStyle w:val="BillDots"/>
      </w:pPr>
    </w:p>
    <w:sectPr w:rsidR="007D7F42" w:rsidSect="00B043D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167" w:rsidRDefault="005F0167" w:rsidP="009F0C77">
      <w:r>
        <w:separator/>
      </w:r>
    </w:p>
  </w:endnote>
  <w:endnote w:type="continuationSeparator" w:id="0">
    <w:p w:rsidR="005F0167" w:rsidRDefault="005F0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CF0E33-0BC7-42B3-942F-302220682128}"/>
    <w:embedBold r:id="rId2" w:fontKey="{B543884F-2808-4933-8CC5-F14658413043}"/>
  </w:font>
  <w:font w:name="Calibri">
    <w:panose1 w:val="020F0502020204030204"/>
    <w:charset w:val="00"/>
    <w:family w:val="swiss"/>
    <w:pitch w:val="variable"/>
    <w:sig w:usb0="E10002FF" w:usb1="4000ACFF" w:usb2="00000009" w:usb3="00000000" w:csb0="0000019F" w:csb1="00000000"/>
    <w:embedRegular r:id="rId3" w:fontKey="{667FF38D-B9AC-4731-98F7-32D6E855B746}"/>
  </w:font>
  <w:font w:name="Cambria">
    <w:panose1 w:val="02040503050406030204"/>
    <w:charset w:val="00"/>
    <w:family w:val="roman"/>
    <w:pitch w:val="variable"/>
    <w:sig w:usb0="E00002FF" w:usb1="400004FF" w:usb2="00000000" w:usb3="00000000" w:csb0="0000019F" w:csb1="00000000"/>
    <w:embedRegular r:id="rId4" w:fontKey="{F0C68738-DDB7-4181-A6B5-D0B5599AFB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F1" w:rsidRPr="007D7F42" w:rsidRDefault="005530F1" w:rsidP="007D7F42">
    <w:pPr>
      <w:pStyle w:val="Footer"/>
      <w:tabs>
        <w:tab w:val="clear" w:pos="4680"/>
        <w:tab w:val="clear" w:pos="9360"/>
        <w:tab w:val="center" w:pos="2995"/>
      </w:tabs>
      <w:spacing w:before="120"/>
    </w:pPr>
    <w:r>
      <w:t>[5326-</w:t>
    </w:r>
    <w:r w:rsidR="00164880">
      <w:fldChar w:fldCharType="begin"/>
    </w:r>
    <w:r w:rsidR="00164880">
      <w:instrText xml:space="preserve"> PAGE  \* MERGEFORMAT </w:instrText>
    </w:r>
    <w:r w:rsidR="00164880">
      <w:fldChar w:fldCharType="separate"/>
    </w:r>
    <w:r w:rsidR="006B3940">
      <w:rPr>
        <w:noProof/>
      </w:rPr>
      <w:t>1</w:t>
    </w:r>
    <w:r w:rsidR="001648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3D5" w:rsidRPr="007D7F42" w:rsidRDefault="005530F1" w:rsidP="007D7F42">
    <w:pPr>
      <w:pStyle w:val="Footer"/>
      <w:tabs>
        <w:tab w:val="clear" w:pos="4680"/>
        <w:tab w:val="clear" w:pos="9360"/>
        <w:tab w:val="center" w:pos="2995"/>
      </w:tabs>
      <w:spacing w:before="120"/>
    </w:pPr>
    <w:r>
      <w:t>[5326]</w:t>
    </w:r>
    <w:r>
      <w:tab/>
    </w:r>
    <w:r w:rsidR="00D5350A">
      <w:fldChar w:fldCharType="begin"/>
    </w:r>
    <w:r>
      <w:instrText xml:space="preserve"> PAGE  \* MERGEFORMAT </w:instrText>
    </w:r>
    <w:r w:rsidR="00D5350A">
      <w:fldChar w:fldCharType="separate"/>
    </w:r>
    <w:r>
      <w:rPr>
        <w:noProof/>
      </w:rPr>
      <w:t>2</w:t>
    </w:r>
    <w:r w:rsidR="00D5350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167" w:rsidRDefault="005F0167" w:rsidP="009F0C77">
      <w:r>
        <w:separator/>
      </w:r>
    </w:p>
  </w:footnote>
  <w:footnote w:type="continuationSeparator" w:id="0">
    <w:p w:rsidR="005F0167" w:rsidRDefault="005F0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0CM14"/>
    <w:docVar w:name="CoverBillType" w:val="c"/>
    <w:docVar w:name="docpath" w:val="L:\Council\bills\SWB\5140CM14.DOCX"/>
    <w:docVar w:name="dvBillNumber" w:val="5326"/>
    <w:docVar w:name="dvBillNumberPrefix" w:val="H. "/>
    <w:docVar w:name="dvOriginalBody" w:val="House"/>
    <w:docVar w:name="dvSteno" w:val="SWB"/>
    <w:docVar w:name="NameofBody" w:val="h"/>
    <w:docVar w:name="vgroup2" w:val="Council"/>
  </w:docVars>
  <w:rsids>
    <w:rsidRoot w:val="00925877"/>
    <w:rsid w:val="000060A1"/>
    <w:rsid w:val="00011869"/>
    <w:rsid w:val="00063F1A"/>
    <w:rsid w:val="000E1785"/>
    <w:rsid w:val="000F40FA"/>
    <w:rsid w:val="0010776B"/>
    <w:rsid w:val="00133432"/>
    <w:rsid w:val="00133E66"/>
    <w:rsid w:val="001435A3"/>
    <w:rsid w:val="00164880"/>
    <w:rsid w:val="001D08F2"/>
    <w:rsid w:val="001D525B"/>
    <w:rsid w:val="001D7F4F"/>
    <w:rsid w:val="00225F39"/>
    <w:rsid w:val="002321B6"/>
    <w:rsid w:val="00250967"/>
    <w:rsid w:val="002543C8"/>
    <w:rsid w:val="00284AAE"/>
    <w:rsid w:val="002E5912"/>
    <w:rsid w:val="002F29CA"/>
    <w:rsid w:val="002F6F54"/>
    <w:rsid w:val="00301B21"/>
    <w:rsid w:val="00315E57"/>
    <w:rsid w:val="00325348"/>
    <w:rsid w:val="0032732C"/>
    <w:rsid w:val="00336AD0"/>
    <w:rsid w:val="0037079A"/>
    <w:rsid w:val="003969DA"/>
    <w:rsid w:val="003D01E8"/>
    <w:rsid w:val="003E5288"/>
    <w:rsid w:val="003E6347"/>
    <w:rsid w:val="003F6D79"/>
    <w:rsid w:val="0041760A"/>
    <w:rsid w:val="00417C01"/>
    <w:rsid w:val="004478B2"/>
    <w:rsid w:val="004809EE"/>
    <w:rsid w:val="004E7D54"/>
    <w:rsid w:val="005273C6"/>
    <w:rsid w:val="00530A69"/>
    <w:rsid w:val="00545593"/>
    <w:rsid w:val="005530F1"/>
    <w:rsid w:val="00577C6C"/>
    <w:rsid w:val="005C2FE2"/>
    <w:rsid w:val="005E2BC9"/>
    <w:rsid w:val="005F0167"/>
    <w:rsid w:val="00605102"/>
    <w:rsid w:val="006215AA"/>
    <w:rsid w:val="00656568"/>
    <w:rsid w:val="006913C9"/>
    <w:rsid w:val="0069470D"/>
    <w:rsid w:val="006B3940"/>
    <w:rsid w:val="00734F00"/>
    <w:rsid w:val="0079214A"/>
    <w:rsid w:val="00793630"/>
    <w:rsid w:val="007A5368"/>
    <w:rsid w:val="007A70AE"/>
    <w:rsid w:val="007D7F42"/>
    <w:rsid w:val="008362E8"/>
    <w:rsid w:val="008A1768"/>
    <w:rsid w:val="008F0F33"/>
    <w:rsid w:val="008F4429"/>
    <w:rsid w:val="0091266D"/>
    <w:rsid w:val="00917F10"/>
    <w:rsid w:val="00925877"/>
    <w:rsid w:val="0094021A"/>
    <w:rsid w:val="00941CF8"/>
    <w:rsid w:val="009B066D"/>
    <w:rsid w:val="009B44AF"/>
    <w:rsid w:val="009C6A0B"/>
    <w:rsid w:val="009F0C77"/>
    <w:rsid w:val="009F4DD1"/>
    <w:rsid w:val="00A41684"/>
    <w:rsid w:val="00A64E80"/>
    <w:rsid w:val="00A72BCD"/>
    <w:rsid w:val="00A741D9"/>
    <w:rsid w:val="00A833AB"/>
    <w:rsid w:val="00A9741D"/>
    <w:rsid w:val="00AA2C90"/>
    <w:rsid w:val="00AD4B17"/>
    <w:rsid w:val="00B412D4"/>
    <w:rsid w:val="00BA5A2D"/>
    <w:rsid w:val="00BE3C22"/>
    <w:rsid w:val="00C0345E"/>
    <w:rsid w:val="00C160EA"/>
    <w:rsid w:val="00C3483A"/>
    <w:rsid w:val="00C74E9D"/>
    <w:rsid w:val="00C82FD3"/>
    <w:rsid w:val="00C92819"/>
    <w:rsid w:val="00CC6B7B"/>
    <w:rsid w:val="00CD2089"/>
    <w:rsid w:val="00CF5042"/>
    <w:rsid w:val="00D002A0"/>
    <w:rsid w:val="00D4424B"/>
    <w:rsid w:val="00D5350A"/>
    <w:rsid w:val="00D630A3"/>
    <w:rsid w:val="00D73A67"/>
    <w:rsid w:val="00D970A9"/>
    <w:rsid w:val="00DE7F73"/>
    <w:rsid w:val="00DF3845"/>
    <w:rsid w:val="00E41911"/>
    <w:rsid w:val="00E8432E"/>
    <w:rsid w:val="00E92EEF"/>
    <w:rsid w:val="00EC6EE9"/>
    <w:rsid w:val="00F024D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22D2D5-B76B-4F06-AD31-21E8744D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7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4-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4\06-03-14.docx" TargetMode="External"/><Relationship Id="rId12" Type="http://schemas.openxmlformats.org/officeDocument/2006/relationships/hyperlink" Target="file:///p:\pprever\2013-14\5326_2014060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326_2014060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5326_20140528.docx" TargetMode="External"/><Relationship Id="rId4" Type="http://schemas.openxmlformats.org/officeDocument/2006/relationships/webSettings" Target="webSettings.xml"/><Relationship Id="rId9" Type="http://schemas.openxmlformats.org/officeDocument/2006/relationships/hyperlink" Target="file:///H:\SJ%20Archive\2014\06-04-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D9257-8954-4D1D-B2C3-A6F3ABEB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5326: Leonard Blank Intersection - South Carolina Legislature Online</dc:title>
  <dc:creator>SandyBarden</dc:creator>
  <cp:lastModifiedBy>N Cumfer</cp:lastModifiedBy>
  <cp:revision>8</cp:revision>
  <cp:lastPrinted>2014-05-28T15:09:00Z</cp:lastPrinted>
  <dcterms:created xsi:type="dcterms:W3CDTF">2014-06-04T23:18:00Z</dcterms:created>
  <dcterms:modified xsi:type="dcterms:W3CDTF">2014-12-05T18:20:00Z</dcterms:modified>
</cp:coreProperties>
</file>