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BAD" w:rsidRDefault="00714BAD" w:rsidP="00714BAD">
      <w:pPr>
        <w:widowControl w:val="0"/>
        <w:jc w:val="center"/>
      </w:pPr>
      <w:r w:rsidRPr="00714BAD">
        <w:rPr>
          <w:b/>
        </w:rPr>
        <w:t>South Carolina General Assembly</w:t>
      </w:r>
    </w:p>
    <w:p w:rsidR="00714BAD" w:rsidRDefault="00714BAD" w:rsidP="00714BAD">
      <w:pPr>
        <w:widowControl w:val="0"/>
        <w:jc w:val="center"/>
      </w:pPr>
      <w:r>
        <w:t>120th Session, 2013-2014</w:t>
      </w:r>
    </w:p>
    <w:p w:rsidR="00714BAD" w:rsidRDefault="00714BAD" w:rsidP="00714BAD">
      <w:pPr>
        <w:widowControl w:val="0"/>
        <w:jc w:val="left"/>
      </w:pPr>
    </w:p>
    <w:p w:rsidR="00714BAD" w:rsidRDefault="00714BAD" w:rsidP="00714BAD">
      <w:pPr>
        <w:widowControl w:val="0"/>
        <w:jc w:val="left"/>
        <w:rPr>
          <w:b/>
        </w:rPr>
      </w:pPr>
      <w:r w:rsidRPr="00714BAD">
        <w:rPr>
          <w:b/>
        </w:rPr>
        <w:t>H. 5375</w:t>
      </w:r>
    </w:p>
    <w:p w:rsidR="00714BAD" w:rsidRDefault="00714BAD" w:rsidP="00714BAD">
      <w:pPr>
        <w:widowControl w:val="0"/>
        <w:jc w:val="left"/>
        <w:rPr>
          <w:b/>
        </w:rPr>
      </w:pPr>
    </w:p>
    <w:p w:rsidR="00714BAD" w:rsidRDefault="00714BAD" w:rsidP="00714BAD">
      <w:pPr>
        <w:widowControl w:val="0"/>
        <w:jc w:val="left"/>
      </w:pPr>
      <w:r w:rsidRPr="00714BAD">
        <w:rPr>
          <w:b/>
        </w:rPr>
        <w:t>STATUS INFORMATION</w:t>
      </w:r>
    </w:p>
    <w:p w:rsidR="00714BAD" w:rsidRDefault="00714BAD" w:rsidP="00714BAD">
      <w:pPr>
        <w:widowControl w:val="0"/>
        <w:jc w:val="left"/>
      </w:pPr>
    </w:p>
    <w:p w:rsidR="00714BAD" w:rsidRDefault="00714BAD" w:rsidP="00714BAD">
      <w:pPr>
        <w:widowControl w:val="0"/>
        <w:jc w:val="left"/>
      </w:pPr>
      <w:r>
        <w:t>House Resolution</w:t>
      </w:r>
    </w:p>
    <w:p w:rsidR="00714BAD" w:rsidRDefault="00714BAD" w:rsidP="00714BAD">
      <w:pPr>
        <w:widowControl w:val="0"/>
        <w:jc w:val="left"/>
      </w:pPr>
      <w:r>
        <w:t>Sponsors: Reps. Tallon,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Norrell, Norman, R.L. Ott, Owens, Parks, Patrick, Pitts, Pope,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Willis and Wood</w:t>
      </w:r>
    </w:p>
    <w:p w:rsidR="00714BAD" w:rsidRDefault="00714BAD" w:rsidP="00714BAD">
      <w:pPr>
        <w:widowControl w:val="0"/>
        <w:jc w:val="left"/>
      </w:pPr>
      <w:r>
        <w:t>Document Path: l:\council\bills\rm\1681ac14.docx</w:t>
      </w:r>
    </w:p>
    <w:p w:rsidR="00714BAD" w:rsidRDefault="00714BAD" w:rsidP="00714BAD">
      <w:pPr>
        <w:widowControl w:val="0"/>
        <w:jc w:val="left"/>
      </w:pPr>
    </w:p>
    <w:p w:rsidR="00714BAD" w:rsidRDefault="00714BAD" w:rsidP="00714BAD">
      <w:pPr>
        <w:widowControl w:val="0"/>
        <w:jc w:val="left"/>
      </w:pPr>
      <w:r>
        <w:t>Introduced in the House on June 5, 2014</w:t>
      </w:r>
    </w:p>
    <w:p w:rsidR="00714BAD" w:rsidRDefault="00714BAD" w:rsidP="00714BAD">
      <w:pPr>
        <w:widowControl w:val="0"/>
        <w:jc w:val="left"/>
      </w:pPr>
      <w:r>
        <w:t>Adopted by the House on June 5, 2014</w:t>
      </w:r>
    </w:p>
    <w:p w:rsidR="00714BAD" w:rsidRDefault="00714BAD" w:rsidP="00714BAD">
      <w:pPr>
        <w:widowControl w:val="0"/>
        <w:jc w:val="left"/>
      </w:pPr>
    </w:p>
    <w:p w:rsidR="00714BAD" w:rsidRDefault="00714BAD" w:rsidP="00714BAD">
      <w:pPr>
        <w:widowControl w:val="0"/>
        <w:jc w:val="left"/>
      </w:pPr>
      <w:r>
        <w:t xml:space="preserve">Summary: </w:t>
      </w:r>
      <w:r w:rsidR="00714473">
        <w:t>Captain James Bartlett McClary</w:t>
      </w:r>
    </w:p>
    <w:p w:rsidR="00714BAD" w:rsidRDefault="00714BAD" w:rsidP="00714BAD">
      <w:pPr>
        <w:widowControl w:val="0"/>
        <w:jc w:val="left"/>
      </w:pPr>
    </w:p>
    <w:p w:rsidR="00714BAD" w:rsidRDefault="00714BAD" w:rsidP="00714BAD">
      <w:pPr>
        <w:widowControl w:val="0"/>
        <w:jc w:val="left"/>
      </w:pPr>
    </w:p>
    <w:p w:rsidR="00714BAD" w:rsidRDefault="00714BAD" w:rsidP="00714BAD">
      <w:pPr>
        <w:widowControl w:val="0"/>
        <w:tabs>
          <w:tab w:val="center" w:pos="590"/>
          <w:tab w:val="center" w:pos="1440"/>
          <w:tab w:val="left" w:pos="1872"/>
          <w:tab w:val="left" w:pos="9187"/>
        </w:tabs>
        <w:jc w:val="left"/>
      </w:pPr>
      <w:r w:rsidRPr="00714BAD">
        <w:rPr>
          <w:b/>
        </w:rPr>
        <w:t>HISTORY OF LEGISLATIVE ACTIONS</w:t>
      </w:r>
    </w:p>
    <w:p w:rsidR="00714BAD" w:rsidRDefault="00714BAD" w:rsidP="00714BAD">
      <w:pPr>
        <w:widowControl w:val="0"/>
        <w:tabs>
          <w:tab w:val="center" w:pos="590"/>
          <w:tab w:val="center" w:pos="1440"/>
          <w:tab w:val="left" w:pos="1872"/>
          <w:tab w:val="left" w:pos="9187"/>
        </w:tabs>
        <w:jc w:val="left"/>
      </w:pPr>
    </w:p>
    <w:p w:rsidR="00714BAD" w:rsidRPr="00714BAD" w:rsidRDefault="00714BAD" w:rsidP="00714BAD">
      <w:pPr>
        <w:widowControl w:val="0"/>
        <w:tabs>
          <w:tab w:val="center" w:pos="590"/>
          <w:tab w:val="center" w:pos="1440"/>
          <w:tab w:val="left" w:pos="1872"/>
          <w:tab w:val="left" w:pos="9187"/>
        </w:tabs>
        <w:jc w:val="left"/>
      </w:pPr>
      <w:r w:rsidRPr="00714BAD">
        <w:rPr>
          <w:u w:val="single"/>
        </w:rPr>
        <w:tab/>
        <w:t>Date</w:t>
      </w:r>
      <w:r w:rsidRPr="00714BAD">
        <w:rPr>
          <w:u w:val="single"/>
        </w:rPr>
        <w:tab/>
        <w:t>Body</w:t>
      </w:r>
      <w:r w:rsidRPr="00714BAD">
        <w:rPr>
          <w:u w:val="single"/>
        </w:rPr>
        <w:tab/>
        <w:t>Action Description with journal page number</w:t>
      </w:r>
      <w:r w:rsidRPr="00714BAD">
        <w:rPr>
          <w:u w:val="single"/>
        </w:rPr>
        <w:tab/>
      </w:r>
      <w:bookmarkStart w:id="0" w:name="_GoBack"/>
      <w:bookmarkEnd w:id="0"/>
    </w:p>
    <w:p w:rsidR="00C30139" w:rsidRDefault="00C30139" w:rsidP="00C30139">
      <w:pPr>
        <w:widowControl w:val="0"/>
        <w:tabs>
          <w:tab w:val="right" w:pos="1008"/>
          <w:tab w:val="left" w:pos="1152"/>
          <w:tab w:val="left" w:pos="1872"/>
          <w:tab w:val="left" w:pos="9187"/>
        </w:tabs>
        <w:ind w:left="2088" w:hanging="2088"/>
        <w:jc w:val="left"/>
      </w:pPr>
      <w:r>
        <w:tab/>
        <w:t>6/5/2014</w:t>
      </w:r>
      <w:r>
        <w:tab/>
        <w:t>House</w:t>
      </w:r>
      <w:r>
        <w:tab/>
      </w:r>
      <w:r w:rsidRPr="00101791">
        <w:t>Introduced and adopted (</w:t>
      </w:r>
      <w:hyperlink r:id="rId7" w:history="1">
        <w:r w:rsidRPr="00101791">
          <w:rPr>
            <w:rStyle w:val="Hyperlink"/>
          </w:rPr>
          <w:t>House Journal</w:t>
        </w:r>
        <w:r w:rsidRPr="00101791">
          <w:rPr>
            <w:rStyle w:val="Hyperlink"/>
          </w:rPr>
          <w:noBreakHyphen/>
          <w:t>page 24</w:t>
        </w:r>
      </w:hyperlink>
      <w:r w:rsidRPr="00101791">
        <w:t>)</w:t>
      </w:r>
    </w:p>
    <w:p w:rsidR="00C30139" w:rsidRDefault="00C30139" w:rsidP="00C30139">
      <w:pPr>
        <w:widowControl w:val="0"/>
        <w:tabs>
          <w:tab w:val="right" w:pos="1008"/>
          <w:tab w:val="left" w:pos="1152"/>
          <w:tab w:val="left" w:pos="1872"/>
          <w:tab w:val="left" w:pos="9187"/>
        </w:tabs>
        <w:ind w:left="2088" w:hanging="2088"/>
        <w:jc w:val="left"/>
      </w:pPr>
    </w:p>
    <w:p w:rsidR="00714BAD" w:rsidRPr="00714BAD" w:rsidRDefault="00714BAD" w:rsidP="00714BAD">
      <w:pPr>
        <w:widowControl w:val="0"/>
        <w:tabs>
          <w:tab w:val="right" w:pos="1008"/>
          <w:tab w:val="left" w:pos="1152"/>
          <w:tab w:val="left" w:pos="1872"/>
          <w:tab w:val="left" w:pos="9187"/>
        </w:tabs>
        <w:ind w:left="2088" w:hanging="2088"/>
        <w:jc w:val="left"/>
      </w:pPr>
    </w:p>
    <w:p w:rsidR="00714BAD" w:rsidRDefault="00714BAD" w:rsidP="00714BAD">
      <w:r w:rsidRPr="00714BAD">
        <w:rPr>
          <w:b/>
        </w:rPr>
        <w:t>VERSIONS OF THIS BILL</w:t>
      </w:r>
    </w:p>
    <w:p w:rsidR="00714BAD" w:rsidRDefault="00714BAD" w:rsidP="00714BAD"/>
    <w:p w:rsidR="00714BAD" w:rsidRDefault="00AB3BDE" w:rsidP="00714BAD">
      <w:hyperlink r:id="rId8" w:history="1">
        <w:r w:rsidR="00714BAD">
          <w:rPr>
            <w:rStyle w:val="Hyperlink"/>
          </w:rPr>
          <w:t>6/5/2014</w:t>
        </w:r>
      </w:hyperlink>
    </w:p>
    <w:p w:rsidR="00714BAD" w:rsidRDefault="00714BAD" w:rsidP="00714BAD"/>
    <w:p w:rsidR="00714BAD" w:rsidRDefault="00714BAD" w:rsidP="00714BAD">
      <w:pPr>
        <w:sectPr w:rsidR="00714BAD" w:rsidSect="00714BA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D4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DD" w:rsidRDefault="003711E5" w:rsidP="0018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E2FCC">
        <w:t>HONOR AND COMMEND CAPTAIN JAMES BARTLETT “JIM” MCCLARY OF THE SOUTH CAROLI</w:t>
      </w:r>
      <w:r w:rsidR="00C06B2D">
        <w:t>N</w:t>
      </w:r>
      <w:r w:rsidR="00BE2FCC">
        <w:t>A LAW ENFORCEMENT DIVISION</w:t>
      </w:r>
      <w:r w:rsidR="00C06B2D">
        <w:t xml:space="preserve"> (SLED)</w:t>
      </w:r>
      <w:r w:rsidR="00185CDD">
        <w:t xml:space="preserve"> ON </w:t>
      </w:r>
      <w:r w:rsidR="00C06B2D">
        <w:t xml:space="preserve">HIS FORTY YEARS </w:t>
      </w:r>
      <w:r w:rsidR="00185CDD">
        <w:t xml:space="preserve">OF DEDICATED SERVICE </w:t>
      </w:r>
      <w:r w:rsidR="007B5195">
        <w:t>WITH THAT AGENCY</w:t>
      </w:r>
      <w:r w:rsidR="00300889">
        <w:t>.</w:t>
      </w:r>
    </w:p>
    <w:p w:rsidR="001E6D44" w:rsidRDefault="001E6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0C3" w:rsidRDefault="001E6D44" w:rsidP="00AB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10C3">
        <w:t xml:space="preserve">the South Carolina House of Representatives is pleased to learn of the fine work of </w:t>
      </w:r>
      <w:r w:rsidR="00923962">
        <w:t xml:space="preserve">Captain James Bartlett “Jim” McClary of SLED, </w:t>
      </w:r>
      <w:r w:rsidR="00AB10C3">
        <w:t>who</w:t>
      </w:r>
      <w:r w:rsidR="00572761">
        <w:t>, under four chiefs,</w:t>
      </w:r>
      <w:r w:rsidR="00AB10C3">
        <w:t xml:space="preserve"> for forty years has labored to </w:t>
      </w:r>
      <w:r w:rsidR="00923962">
        <w:t xml:space="preserve">assist that agency in the accomplishment of its mission, </w:t>
      </w:r>
      <w:r w:rsidR="0035086D">
        <w:t>the support of the law enforcement agencies of this great State</w:t>
      </w:r>
      <w:r w:rsidR="00AB10C3">
        <w:t>; and</w:t>
      </w:r>
    </w:p>
    <w:p w:rsidR="00C61E34" w:rsidRDefault="00C61E34" w:rsidP="00AB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Pr="001B71B7">
        <w:rPr>
          <w:color w:val="000000" w:themeColor="text1"/>
          <w:u w:color="000000" w:themeColor="text1"/>
        </w:rPr>
        <w:t>January 21, 1974</w:t>
      </w:r>
      <w:r>
        <w:rPr>
          <w:color w:val="000000" w:themeColor="text1"/>
          <w:u w:color="000000" w:themeColor="text1"/>
        </w:rPr>
        <w:t>, Captain McClary took up his duties with SLED, beginning his career as a f</w:t>
      </w:r>
      <w:r w:rsidRPr="001B71B7">
        <w:rPr>
          <w:color w:val="000000" w:themeColor="text1"/>
          <w:u w:color="000000" w:themeColor="text1"/>
        </w:rPr>
        <w:t xml:space="preserve">ingerprint </w:t>
      </w:r>
      <w:r>
        <w:rPr>
          <w:color w:val="000000" w:themeColor="text1"/>
          <w:u w:color="000000" w:themeColor="text1"/>
        </w:rPr>
        <w:t>a</w:t>
      </w:r>
      <w:r w:rsidRPr="001B71B7">
        <w:rPr>
          <w:color w:val="000000" w:themeColor="text1"/>
          <w:u w:color="000000" w:themeColor="text1"/>
        </w:rPr>
        <w:t xml:space="preserve">nalyst in the </w:t>
      </w:r>
      <w:r>
        <w:rPr>
          <w:color w:val="000000" w:themeColor="text1"/>
          <w:u w:color="000000" w:themeColor="text1"/>
        </w:rPr>
        <w:t>agency</w:t>
      </w:r>
      <w:r w:rsidR="008B405A" w:rsidRPr="008B405A">
        <w:rPr>
          <w:color w:val="000000" w:themeColor="text1"/>
          <w:u w:color="000000" w:themeColor="text1"/>
        </w:rPr>
        <w:t>’</w:t>
      </w:r>
      <w:r>
        <w:rPr>
          <w:color w:val="000000" w:themeColor="text1"/>
          <w:u w:color="000000" w:themeColor="text1"/>
        </w:rPr>
        <w:t>s R</w:t>
      </w:r>
      <w:r w:rsidRPr="001B71B7">
        <w:rPr>
          <w:color w:val="000000" w:themeColor="text1"/>
          <w:u w:color="000000" w:themeColor="text1"/>
        </w:rPr>
        <w:t xml:space="preserve">ecords </w:t>
      </w:r>
      <w:r>
        <w:rPr>
          <w:color w:val="000000" w:themeColor="text1"/>
          <w:u w:color="000000" w:themeColor="text1"/>
        </w:rPr>
        <w:t>S</w:t>
      </w:r>
      <w:r w:rsidRPr="001B71B7">
        <w:rPr>
          <w:color w:val="000000" w:themeColor="text1"/>
          <w:u w:color="000000" w:themeColor="text1"/>
        </w:rPr>
        <w:t>ection</w:t>
      </w:r>
      <w:r>
        <w:rPr>
          <w:color w:val="000000" w:themeColor="text1"/>
          <w:u w:color="000000" w:themeColor="text1"/>
        </w:rPr>
        <w:t>. The following year, he g</w:t>
      </w:r>
      <w:r w:rsidRPr="001B71B7">
        <w:rPr>
          <w:color w:val="000000" w:themeColor="text1"/>
          <w:u w:color="000000" w:themeColor="text1"/>
        </w:rPr>
        <w:t>raduated from the S</w:t>
      </w:r>
      <w:r>
        <w:rPr>
          <w:color w:val="000000" w:themeColor="text1"/>
          <w:u w:color="000000" w:themeColor="text1"/>
        </w:rPr>
        <w:t>outh Carolina</w:t>
      </w:r>
      <w:r w:rsidRPr="001B71B7">
        <w:rPr>
          <w:color w:val="000000" w:themeColor="text1"/>
          <w:u w:color="000000" w:themeColor="text1"/>
        </w:rPr>
        <w:t xml:space="preserve"> Criminal Justice Academy</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1976 to 1987, he served as an a</w:t>
      </w:r>
      <w:r w:rsidRPr="001B71B7">
        <w:rPr>
          <w:color w:val="000000" w:themeColor="text1"/>
          <w:u w:color="000000" w:themeColor="text1"/>
        </w:rPr>
        <w:t xml:space="preserve">gent assigned to </w:t>
      </w:r>
      <w:r>
        <w:rPr>
          <w:color w:val="000000" w:themeColor="text1"/>
          <w:u w:color="000000" w:themeColor="text1"/>
        </w:rPr>
        <w:t xml:space="preserve">the </w:t>
      </w:r>
      <w:r w:rsidRPr="001B71B7">
        <w:rPr>
          <w:color w:val="000000" w:themeColor="text1"/>
          <w:u w:color="000000" w:themeColor="text1"/>
        </w:rPr>
        <w:t>Narcotics Section</w:t>
      </w:r>
      <w:r>
        <w:rPr>
          <w:color w:val="000000" w:themeColor="text1"/>
          <w:u w:color="000000" w:themeColor="text1"/>
        </w:rPr>
        <w:t>, becoming in 1987 a l</w:t>
      </w:r>
      <w:r w:rsidRPr="001B71B7">
        <w:rPr>
          <w:color w:val="000000" w:themeColor="text1"/>
          <w:u w:color="000000" w:themeColor="text1"/>
        </w:rPr>
        <w:t xml:space="preserve">ieutenant supervising </w:t>
      </w:r>
      <w:r>
        <w:rPr>
          <w:color w:val="000000" w:themeColor="text1"/>
          <w:u w:color="000000" w:themeColor="text1"/>
        </w:rPr>
        <w:t>t</w:t>
      </w:r>
      <w:r w:rsidRPr="001B71B7">
        <w:rPr>
          <w:color w:val="000000" w:themeColor="text1"/>
          <w:u w:color="000000" w:themeColor="text1"/>
        </w:rPr>
        <w:t xml:space="preserve">raining, </w:t>
      </w:r>
      <w:r>
        <w:rPr>
          <w:color w:val="000000" w:themeColor="text1"/>
          <w:u w:color="000000" w:themeColor="text1"/>
        </w:rPr>
        <w:t>f</w:t>
      </w:r>
      <w:r w:rsidRPr="001B71B7">
        <w:rPr>
          <w:color w:val="000000" w:themeColor="text1"/>
          <w:u w:color="000000" w:themeColor="text1"/>
        </w:rPr>
        <w:t xml:space="preserve">reedom of </w:t>
      </w:r>
      <w:r>
        <w:rPr>
          <w:color w:val="000000" w:themeColor="text1"/>
          <w:u w:color="000000" w:themeColor="text1"/>
        </w:rPr>
        <w:t>i</w:t>
      </w:r>
      <w:r w:rsidRPr="001B71B7">
        <w:rPr>
          <w:color w:val="000000" w:themeColor="text1"/>
          <w:u w:color="000000" w:themeColor="text1"/>
        </w:rPr>
        <w:t>nformation,</w:t>
      </w:r>
      <w:r w:rsidR="00300889">
        <w:rPr>
          <w:color w:val="000000" w:themeColor="text1"/>
          <w:u w:color="000000" w:themeColor="text1"/>
        </w:rPr>
        <w:t xml:space="preserve"> and</w:t>
      </w:r>
      <w:r w:rsidRPr="001B71B7">
        <w:rPr>
          <w:color w:val="000000" w:themeColor="text1"/>
          <w:u w:color="000000" w:themeColor="text1"/>
        </w:rPr>
        <w:t xml:space="preserve"> </w:t>
      </w:r>
      <w:r>
        <w:rPr>
          <w:color w:val="000000" w:themeColor="text1"/>
          <w:u w:color="000000" w:themeColor="text1"/>
        </w:rPr>
        <w:t>p</w:t>
      </w:r>
      <w:r w:rsidRPr="001B71B7">
        <w:rPr>
          <w:color w:val="000000" w:themeColor="text1"/>
          <w:u w:color="000000" w:themeColor="text1"/>
        </w:rPr>
        <w:t xml:space="preserve">olicy and </w:t>
      </w:r>
      <w:r>
        <w:rPr>
          <w:color w:val="000000" w:themeColor="text1"/>
          <w:u w:color="000000" w:themeColor="text1"/>
        </w:rPr>
        <w:t>p</w:t>
      </w:r>
      <w:r w:rsidRPr="001B71B7">
        <w:rPr>
          <w:color w:val="000000" w:themeColor="text1"/>
          <w:u w:color="000000" w:themeColor="text1"/>
        </w:rPr>
        <w:t>rocedures</w:t>
      </w:r>
      <w:r w:rsidR="00241068">
        <w:rPr>
          <w:color w:val="000000" w:themeColor="text1"/>
          <w:u w:color="000000" w:themeColor="text1"/>
        </w:rPr>
        <w:t xml:space="preserve"> until 1994</w:t>
      </w:r>
      <w:r>
        <w:rPr>
          <w:color w:val="000000" w:themeColor="text1"/>
          <w:u w:color="000000" w:themeColor="text1"/>
        </w:rPr>
        <w:t>. He was a te</w:t>
      </w:r>
      <w:r w:rsidRPr="001B71B7">
        <w:rPr>
          <w:color w:val="000000" w:themeColor="text1"/>
          <w:u w:color="000000" w:themeColor="text1"/>
        </w:rPr>
        <w:t xml:space="preserve">am </w:t>
      </w:r>
      <w:r>
        <w:rPr>
          <w:color w:val="000000" w:themeColor="text1"/>
          <w:u w:color="000000" w:themeColor="text1"/>
        </w:rPr>
        <w:t>l</w:t>
      </w:r>
      <w:r w:rsidRPr="001B71B7">
        <w:rPr>
          <w:color w:val="000000" w:themeColor="text1"/>
          <w:u w:color="000000" w:themeColor="text1"/>
        </w:rPr>
        <w:t xml:space="preserve">eader on </w:t>
      </w:r>
      <w:r>
        <w:rPr>
          <w:color w:val="000000" w:themeColor="text1"/>
          <w:u w:color="000000" w:themeColor="text1"/>
        </w:rPr>
        <w:t xml:space="preserve">the </w:t>
      </w:r>
      <w:r w:rsidRPr="001B71B7">
        <w:rPr>
          <w:color w:val="000000" w:themeColor="text1"/>
          <w:u w:color="000000" w:themeColor="text1"/>
        </w:rPr>
        <w:t xml:space="preserve">SWAT Team </w:t>
      </w:r>
      <w:r>
        <w:rPr>
          <w:color w:val="000000" w:themeColor="text1"/>
          <w:u w:color="000000" w:themeColor="text1"/>
        </w:rPr>
        <w:t xml:space="preserve">from </w:t>
      </w:r>
      <w:r w:rsidRPr="001B71B7">
        <w:rPr>
          <w:color w:val="000000" w:themeColor="text1"/>
          <w:u w:color="000000" w:themeColor="text1"/>
        </w:rPr>
        <w:t>1987</w:t>
      </w:r>
      <w:r>
        <w:rPr>
          <w:color w:val="000000" w:themeColor="text1"/>
          <w:u w:color="000000" w:themeColor="text1"/>
        </w:rPr>
        <w:t xml:space="preserve"> to 1</w:t>
      </w:r>
      <w:r w:rsidRPr="001B71B7">
        <w:rPr>
          <w:color w:val="000000" w:themeColor="text1"/>
          <w:u w:color="000000" w:themeColor="text1"/>
        </w:rPr>
        <w:t>994</w:t>
      </w:r>
      <w:r w:rsidR="00D35713">
        <w:rPr>
          <w:color w:val="000000" w:themeColor="text1"/>
          <w:u w:color="000000" w:themeColor="text1"/>
        </w:rPr>
        <w:t>, as well</w:t>
      </w:r>
      <w:r w:rsidR="00473FB3">
        <w:rPr>
          <w:color w:val="000000" w:themeColor="text1"/>
          <w:u w:color="000000" w:themeColor="text1"/>
        </w:rPr>
        <w:t>. S</w:t>
      </w:r>
      <w:r>
        <w:rPr>
          <w:color w:val="000000" w:themeColor="text1"/>
          <w:u w:color="000000" w:themeColor="text1"/>
        </w:rPr>
        <w:t xml:space="preserve">ince 1994, he has served as </w:t>
      </w:r>
      <w:r w:rsidRPr="001B71B7">
        <w:rPr>
          <w:color w:val="000000" w:themeColor="text1"/>
          <w:u w:color="000000" w:themeColor="text1"/>
        </w:rPr>
        <w:t>SAC/</w:t>
      </w:r>
      <w:r w:rsidR="00300889">
        <w:rPr>
          <w:color w:val="000000" w:themeColor="text1"/>
          <w:u w:color="000000" w:themeColor="text1"/>
        </w:rPr>
        <w:t>C</w:t>
      </w:r>
      <w:r w:rsidRPr="001B71B7">
        <w:rPr>
          <w:color w:val="000000" w:themeColor="text1"/>
          <w:u w:color="000000" w:themeColor="text1"/>
        </w:rPr>
        <w:t xml:space="preserve">aptain of </w:t>
      </w:r>
      <w:r>
        <w:rPr>
          <w:color w:val="000000" w:themeColor="text1"/>
          <w:u w:color="000000" w:themeColor="text1"/>
        </w:rPr>
        <w:t xml:space="preserve">the </w:t>
      </w:r>
      <w:r w:rsidRPr="001B71B7">
        <w:rPr>
          <w:color w:val="000000" w:themeColor="text1"/>
          <w:u w:color="000000" w:themeColor="text1"/>
        </w:rPr>
        <w:t>Training Section</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Captain McClary</w:t>
      </w:r>
      <w:r w:rsidR="008B405A" w:rsidRPr="008B405A">
        <w:rPr>
          <w:color w:val="000000" w:themeColor="text1"/>
          <w:u w:color="000000" w:themeColor="text1"/>
        </w:rPr>
        <w:t>’</w:t>
      </w:r>
      <w:r>
        <w:rPr>
          <w:color w:val="000000" w:themeColor="text1"/>
          <w:u w:color="000000" w:themeColor="text1"/>
        </w:rPr>
        <w:t>s e</w:t>
      </w:r>
      <w:r w:rsidRPr="001B71B7">
        <w:rPr>
          <w:color w:val="000000" w:themeColor="text1"/>
          <w:u w:color="000000" w:themeColor="text1"/>
        </w:rPr>
        <w:t>xperience includes</w:t>
      </w:r>
      <w:r>
        <w:rPr>
          <w:color w:val="000000" w:themeColor="text1"/>
          <w:u w:color="000000" w:themeColor="text1"/>
        </w:rPr>
        <w:t xml:space="preserve"> a wide </w:t>
      </w:r>
      <w:r w:rsidR="003F1629">
        <w:rPr>
          <w:color w:val="000000" w:themeColor="text1"/>
          <w:u w:color="000000" w:themeColor="text1"/>
        </w:rPr>
        <w:t>compass</w:t>
      </w:r>
      <w:r>
        <w:rPr>
          <w:color w:val="000000" w:themeColor="text1"/>
          <w:u w:color="000000" w:themeColor="text1"/>
        </w:rPr>
        <w:t xml:space="preserve"> of duties. He has c</w:t>
      </w:r>
      <w:r w:rsidRPr="001B71B7">
        <w:rPr>
          <w:color w:val="000000" w:themeColor="text1"/>
          <w:u w:color="000000" w:themeColor="text1"/>
        </w:rPr>
        <w:t>onducted investigations</w:t>
      </w:r>
      <w:r w:rsidR="00E13B09">
        <w:rPr>
          <w:color w:val="000000" w:themeColor="text1"/>
          <w:u w:color="000000" w:themeColor="text1"/>
        </w:rPr>
        <w:t xml:space="preserve"> and </w:t>
      </w:r>
      <w:r w:rsidRPr="001B71B7">
        <w:rPr>
          <w:color w:val="000000" w:themeColor="text1"/>
          <w:u w:color="000000" w:themeColor="text1"/>
        </w:rPr>
        <w:t xml:space="preserve">prepared cases </w:t>
      </w:r>
      <w:r w:rsidR="00E72A4F">
        <w:rPr>
          <w:color w:val="000000" w:themeColor="text1"/>
          <w:u w:color="000000" w:themeColor="text1"/>
        </w:rPr>
        <w:t>involving a variety of subjects from</w:t>
      </w:r>
      <w:r w:rsidR="00151C08">
        <w:rPr>
          <w:color w:val="000000" w:themeColor="text1"/>
          <w:u w:color="000000" w:themeColor="text1"/>
        </w:rPr>
        <w:t xml:space="preserve"> </w:t>
      </w:r>
      <w:r w:rsidR="00E13B09" w:rsidRPr="001B71B7">
        <w:rPr>
          <w:color w:val="000000" w:themeColor="text1"/>
          <w:u w:color="000000" w:themeColor="text1"/>
        </w:rPr>
        <w:t>street</w:t>
      </w:r>
      <w:r w:rsidR="008B405A">
        <w:rPr>
          <w:color w:val="000000" w:themeColor="text1"/>
          <w:u w:color="000000" w:themeColor="text1"/>
        </w:rPr>
        <w:noBreakHyphen/>
      </w:r>
      <w:r w:rsidR="00E13B09" w:rsidRPr="001B71B7">
        <w:rPr>
          <w:color w:val="000000" w:themeColor="text1"/>
          <w:u w:color="000000" w:themeColor="text1"/>
        </w:rPr>
        <w:t>level narco</w:t>
      </w:r>
      <w:r w:rsidR="00E13B09">
        <w:rPr>
          <w:color w:val="000000" w:themeColor="text1"/>
          <w:u w:color="000000" w:themeColor="text1"/>
        </w:rPr>
        <w:t xml:space="preserve">tics to international smuggling </w:t>
      </w:r>
      <w:r w:rsidR="00E72A4F">
        <w:rPr>
          <w:color w:val="000000" w:themeColor="text1"/>
          <w:u w:color="000000" w:themeColor="text1"/>
        </w:rPr>
        <w:t>to</w:t>
      </w:r>
      <w:r w:rsidR="00E13B09" w:rsidRPr="001B71B7">
        <w:rPr>
          <w:color w:val="000000" w:themeColor="text1"/>
          <w:u w:color="000000" w:themeColor="text1"/>
        </w:rPr>
        <w:t xml:space="preserve"> capital murder </w:t>
      </w:r>
      <w:r w:rsidR="003F1629">
        <w:rPr>
          <w:color w:val="000000" w:themeColor="text1"/>
          <w:u w:color="000000" w:themeColor="text1"/>
        </w:rPr>
        <w:t xml:space="preserve">in order </w:t>
      </w:r>
      <w:r w:rsidRPr="001B71B7">
        <w:rPr>
          <w:color w:val="000000" w:themeColor="text1"/>
          <w:u w:color="000000" w:themeColor="text1"/>
        </w:rPr>
        <w:t>to ensure successful prosecution.</w:t>
      </w:r>
      <w:r>
        <w:rPr>
          <w:color w:val="000000" w:themeColor="text1"/>
          <w:u w:color="000000" w:themeColor="text1"/>
        </w:rPr>
        <w:t xml:space="preserve"> He was a</w:t>
      </w:r>
      <w:r w:rsidRPr="001B71B7">
        <w:rPr>
          <w:color w:val="000000" w:themeColor="text1"/>
          <w:u w:color="000000" w:themeColor="text1"/>
        </w:rPr>
        <w:t>ssigned as SLED liaison to the U</w:t>
      </w:r>
      <w:r>
        <w:rPr>
          <w:color w:val="000000" w:themeColor="text1"/>
          <w:u w:color="000000" w:themeColor="text1"/>
        </w:rPr>
        <w:t>.</w:t>
      </w:r>
      <w:r w:rsidRPr="001B71B7">
        <w:rPr>
          <w:color w:val="000000" w:themeColor="text1"/>
          <w:u w:color="000000" w:themeColor="text1"/>
        </w:rPr>
        <w:t>S</w:t>
      </w:r>
      <w:r>
        <w:rPr>
          <w:color w:val="000000" w:themeColor="text1"/>
          <w:u w:color="000000" w:themeColor="text1"/>
        </w:rPr>
        <w:t>.</w:t>
      </w:r>
      <w:r w:rsidRPr="001B71B7">
        <w:rPr>
          <w:color w:val="000000" w:themeColor="text1"/>
          <w:u w:color="000000" w:themeColor="text1"/>
        </w:rPr>
        <w:t xml:space="preserve"> Drug Enforcement Administration as part of </w:t>
      </w:r>
      <w:r>
        <w:rPr>
          <w:color w:val="000000" w:themeColor="text1"/>
          <w:u w:color="000000" w:themeColor="text1"/>
        </w:rPr>
        <w:t xml:space="preserve">a </w:t>
      </w:r>
      <w:r w:rsidRPr="001B71B7">
        <w:rPr>
          <w:color w:val="000000" w:themeColor="text1"/>
          <w:u w:color="000000" w:themeColor="text1"/>
        </w:rPr>
        <w:t>multi</w:t>
      </w:r>
      <w:r w:rsidR="008B405A">
        <w:rPr>
          <w:color w:val="000000" w:themeColor="text1"/>
          <w:u w:color="000000" w:themeColor="text1"/>
        </w:rPr>
        <w:noBreakHyphen/>
      </w:r>
      <w:r w:rsidRPr="001B71B7">
        <w:rPr>
          <w:color w:val="000000" w:themeColor="text1"/>
          <w:u w:color="000000" w:themeColor="text1"/>
        </w:rPr>
        <w:t>jurisdictional task force</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he has s</w:t>
      </w:r>
      <w:r w:rsidRPr="001B71B7">
        <w:rPr>
          <w:color w:val="000000" w:themeColor="text1"/>
          <w:u w:color="000000" w:themeColor="text1"/>
        </w:rPr>
        <w:t>upervise</w:t>
      </w:r>
      <w:r>
        <w:rPr>
          <w:color w:val="000000" w:themeColor="text1"/>
          <w:u w:color="000000" w:themeColor="text1"/>
        </w:rPr>
        <w:t>d</w:t>
      </w:r>
      <w:r w:rsidRPr="001B71B7">
        <w:rPr>
          <w:color w:val="000000" w:themeColor="text1"/>
          <w:u w:color="000000" w:themeColor="text1"/>
        </w:rPr>
        <w:t xml:space="preserve"> and provide</w:t>
      </w:r>
      <w:r>
        <w:rPr>
          <w:color w:val="000000" w:themeColor="text1"/>
          <w:u w:color="000000" w:themeColor="text1"/>
        </w:rPr>
        <w:t>d</w:t>
      </w:r>
      <w:r w:rsidRPr="001B71B7">
        <w:rPr>
          <w:color w:val="000000" w:themeColor="text1"/>
          <w:u w:color="000000" w:themeColor="text1"/>
        </w:rPr>
        <w:t xml:space="preserve"> training to hundreds of </w:t>
      </w:r>
      <w:r>
        <w:rPr>
          <w:color w:val="000000" w:themeColor="text1"/>
          <w:u w:color="000000" w:themeColor="text1"/>
        </w:rPr>
        <w:t>l</w:t>
      </w:r>
      <w:r w:rsidRPr="001B71B7">
        <w:rPr>
          <w:color w:val="000000" w:themeColor="text1"/>
          <w:u w:color="000000" w:themeColor="text1"/>
        </w:rPr>
        <w:t xml:space="preserve">aw </w:t>
      </w:r>
      <w:r>
        <w:rPr>
          <w:color w:val="000000" w:themeColor="text1"/>
          <w:u w:color="000000" w:themeColor="text1"/>
        </w:rPr>
        <w:t>e</w:t>
      </w:r>
      <w:r w:rsidRPr="001B71B7">
        <w:rPr>
          <w:color w:val="000000" w:themeColor="text1"/>
          <w:u w:color="000000" w:themeColor="text1"/>
        </w:rPr>
        <w:t xml:space="preserve">nforcement </w:t>
      </w:r>
      <w:r>
        <w:rPr>
          <w:color w:val="000000" w:themeColor="text1"/>
          <w:u w:color="000000" w:themeColor="text1"/>
        </w:rPr>
        <w:t>o</w:t>
      </w:r>
      <w:r w:rsidRPr="001B71B7">
        <w:rPr>
          <w:color w:val="000000" w:themeColor="text1"/>
          <w:u w:color="000000" w:themeColor="text1"/>
        </w:rPr>
        <w:t>fficers on a multitude of topics</w:t>
      </w:r>
      <w:r>
        <w:rPr>
          <w:color w:val="000000" w:themeColor="text1"/>
          <w:u w:color="000000" w:themeColor="text1"/>
        </w:rPr>
        <w:t xml:space="preserve">, </w:t>
      </w:r>
      <w:r w:rsidRPr="001B71B7">
        <w:rPr>
          <w:color w:val="000000" w:themeColor="text1"/>
          <w:u w:color="000000" w:themeColor="text1"/>
        </w:rPr>
        <w:t>includ</w:t>
      </w:r>
      <w:r>
        <w:rPr>
          <w:color w:val="000000" w:themeColor="text1"/>
          <w:u w:color="000000" w:themeColor="text1"/>
        </w:rPr>
        <w:t xml:space="preserve">ing </w:t>
      </w:r>
      <w:r w:rsidRPr="001B71B7">
        <w:rPr>
          <w:color w:val="000000" w:themeColor="text1"/>
          <w:u w:color="000000" w:themeColor="text1"/>
        </w:rPr>
        <w:t>report writing, live</w:t>
      </w:r>
      <w:r w:rsidR="008B405A">
        <w:rPr>
          <w:color w:val="000000" w:themeColor="text1"/>
          <w:u w:color="000000" w:themeColor="text1"/>
        </w:rPr>
        <w:noBreakHyphen/>
      </w:r>
      <w:r w:rsidRPr="001B71B7">
        <w:rPr>
          <w:color w:val="000000" w:themeColor="text1"/>
          <w:u w:color="000000" w:themeColor="text1"/>
        </w:rPr>
        <w:t>fire tactical response, active</w:t>
      </w:r>
      <w:r w:rsidR="008B405A">
        <w:rPr>
          <w:color w:val="000000" w:themeColor="text1"/>
          <w:u w:color="000000" w:themeColor="text1"/>
        </w:rPr>
        <w:noBreakHyphen/>
      </w:r>
      <w:r w:rsidRPr="001B71B7">
        <w:rPr>
          <w:color w:val="000000" w:themeColor="text1"/>
          <w:u w:color="000000" w:themeColor="text1"/>
        </w:rPr>
        <w:t>shooter response</w:t>
      </w:r>
      <w:r w:rsidR="0095124E">
        <w:rPr>
          <w:color w:val="000000" w:themeColor="text1"/>
          <w:u w:color="000000" w:themeColor="text1"/>
        </w:rPr>
        <w:t>,</w:t>
      </w:r>
      <w:r w:rsidRPr="001B71B7">
        <w:rPr>
          <w:color w:val="000000" w:themeColor="text1"/>
          <w:u w:color="000000" w:themeColor="text1"/>
        </w:rPr>
        <w:t xml:space="preserve"> </w:t>
      </w:r>
      <w:r>
        <w:rPr>
          <w:color w:val="000000" w:themeColor="text1"/>
          <w:u w:color="000000" w:themeColor="text1"/>
        </w:rPr>
        <w:t>and</w:t>
      </w:r>
      <w:r w:rsidRPr="001B71B7">
        <w:rPr>
          <w:color w:val="000000" w:themeColor="text1"/>
          <w:u w:color="000000" w:themeColor="text1"/>
        </w:rPr>
        <w:t xml:space="preserve"> counter</w:t>
      </w:r>
      <w:r w:rsidR="008B405A">
        <w:rPr>
          <w:color w:val="000000" w:themeColor="text1"/>
          <w:u w:color="000000" w:themeColor="text1"/>
        </w:rPr>
        <w:noBreakHyphen/>
      </w:r>
      <w:r w:rsidRPr="001B71B7">
        <w:rPr>
          <w:color w:val="000000" w:themeColor="text1"/>
          <w:u w:color="000000" w:themeColor="text1"/>
        </w:rPr>
        <w:t>terrorism</w:t>
      </w:r>
      <w:r>
        <w:rPr>
          <w:color w:val="000000" w:themeColor="text1"/>
          <w:u w:color="000000" w:themeColor="text1"/>
        </w:rPr>
        <w:t>. He</w:t>
      </w:r>
      <w:r w:rsidR="00300889">
        <w:rPr>
          <w:color w:val="000000" w:themeColor="text1"/>
          <w:u w:color="000000" w:themeColor="text1"/>
        </w:rPr>
        <w:t xml:space="preserve"> also</w:t>
      </w:r>
      <w:r>
        <w:rPr>
          <w:color w:val="000000" w:themeColor="text1"/>
          <w:u w:color="000000" w:themeColor="text1"/>
        </w:rPr>
        <w:t xml:space="preserve"> has led </w:t>
      </w:r>
      <w:r w:rsidRPr="001B71B7">
        <w:rPr>
          <w:color w:val="000000" w:themeColor="text1"/>
          <w:u w:color="000000" w:themeColor="text1"/>
        </w:rPr>
        <w:t>and conducted high</w:t>
      </w:r>
      <w:r w:rsidR="008B405A">
        <w:rPr>
          <w:color w:val="000000" w:themeColor="text1"/>
          <w:u w:color="000000" w:themeColor="text1"/>
        </w:rPr>
        <w:noBreakHyphen/>
      </w:r>
      <w:r w:rsidRPr="001B71B7">
        <w:rPr>
          <w:color w:val="000000" w:themeColor="text1"/>
          <w:u w:color="000000" w:themeColor="text1"/>
        </w:rPr>
        <w:t>risk warrant services, manhunts</w:t>
      </w:r>
      <w:r w:rsidR="005A13BE">
        <w:rPr>
          <w:color w:val="000000" w:themeColor="text1"/>
          <w:u w:color="000000" w:themeColor="text1"/>
        </w:rPr>
        <w:t>,</w:t>
      </w:r>
      <w:r w:rsidRPr="001B71B7">
        <w:rPr>
          <w:color w:val="000000" w:themeColor="text1"/>
          <w:u w:color="000000" w:themeColor="text1"/>
        </w:rPr>
        <w:t xml:space="preserve"> and SWAT operations</w:t>
      </w:r>
      <w:r w:rsidR="000A63CD">
        <w:rPr>
          <w:color w:val="000000" w:themeColor="text1"/>
          <w:u w:color="000000" w:themeColor="text1"/>
        </w:rPr>
        <w:t xml:space="preserve"> and led </w:t>
      </w:r>
      <w:r>
        <w:rPr>
          <w:color w:val="000000" w:themeColor="text1"/>
          <w:u w:color="000000" w:themeColor="text1"/>
        </w:rPr>
        <w:t>l</w:t>
      </w:r>
      <w:r w:rsidRPr="001B71B7">
        <w:rPr>
          <w:color w:val="000000" w:themeColor="text1"/>
          <w:u w:color="000000" w:themeColor="text1"/>
        </w:rPr>
        <w:t xml:space="preserve">aw </w:t>
      </w:r>
      <w:r>
        <w:rPr>
          <w:color w:val="000000" w:themeColor="text1"/>
          <w:u w:color="000000" w:themeColor="text1"/>
        </w:rPr>
        <w:t>e</w:t>
      </w:r>
      <w:r w:rsidRPr="001B71B7">
        <w:rPr>
          <w:color w:val="000000" w:themeColor="text1"/>
          <w:u w:color="000000" w:themeColor="text1"/>
        </w:rPr>
        <w:t>nforcement operations in support of local agencies d</w:t>
      </w:r>
      <w:r>
        <w:rPr>
          <w:color w:val="000000" w:themeColor="text1"/>
          <w:u w:color="000000" w:themeColor="text1"/>
        </w:rPr>
        <w:t>uring natural disasters and man</w:t>
      </w:r>
      <w:r w:rsidR="008B405A">
        <w:rPr>
          <w:color w:val="000000" w:themeColor="text1"/>
          <w:u w:color="000000" w:themeColor="text1"/>
        </w:rPr>
        <w:noBreakHyphen/>
      </w:r>
      <w:r w:rsidRPr="001B71B7">
        <w:rPr>
          <w:color w:val="000000" w:themeColor="text1"/>
          <w:u w:color="000000" w:themeColor="text1"/>
        </w:rPr>
        <w:t>made events</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Jim McClary p</w:t>
      </w:r>
      <w:r w:rsidRPr="001B71B7">
        <w:rPr>
          <w:color w:val="000000" w:themeColor="text1"/>
          <w:u w:color="000000" w:themeColor="text1"/>
        </w:rPr>
        <w:t xml:space="preserve">articipates as a </w:t>
      </w:r>
      <w:r>
        <w:rPr>
          <w:color w:val="000000" w:themeColor="text1"/>
          <w:u w:color="000000" w:themeColor="text1"/>
        </w:rPr>
        <w:t>p</w:t>
      </w:r>
      <w:r w:rsidRPr="001B71B7">
        <w:rPr>
          <w:color w:val="000000" w:themeColor="text1"/>
          <w:u w:color="000000" w:themeColor="text1"/>
        </w:rPr>
        <w:t xml:space="preserve">eer </w:t>
      </w:r>
      <w:r>
        <w:rPr>
          <w:color w:val="000000" w:themeColor="text1"/>
          <w:u w:color="000000" w:themeColor="text1"/>
        </w:rPr>
        <w:t>t</w:t>
      </w:r>
      <w:r w:rsidRPr="001B71B7">
        <w:rPr>
          <w:color w:val="000000" w:themeColor="text1"/>
          <w:u w:color="000000" w:themeColor="text1"/>
        </w:rPr>
        <w:t>eam member for the S</w:t>
      </w:r>
      <w:r>
        <w:rPr>
          <w:color w:val="000000" w:themeColor="text1"/>
          <w:u w:color="000000" w:themeColor="text1"/>
        </w:rPr>
        <w:t>outh Carolina</w:t>
      </w:r>
      <w:r w:rsidRPr="001B71B7">
        <w:rPr>
          <w:color w:val="000000" w:themeColor="text1"/>
          <w:u w:color="000000" w:themeColor="text1"/>
        </w:rPr>
        <w:t xml:space="preserve"> Law Enforcement Assistance Program</w:t>
      </w:r>
      <w:r>
        <w:rPr>
          <w:color w:val="000000" w:themeColor="text1"/>
          <w:u w:color="000000" w:themeColor="text1"/>
        </w:rPr>
        <w:t>,</w:t>
      </w:r>
      <w:r w:rsidRPr="001B71B7">
        <w:rPr>
          <w:color w:val="000000" w:themeColor="text1"/>
          <w:u w:color="000000" w:themeColor="text1"/>
        </w:rPr>
        <w:t xml:space="preserve"> leading and assisting </w:t>
      </w:r>
      <w:r>
        <w:rPr>
          <w:color w:val="000000" w:themeColor="text1"/>
          <w:u w:color="000000" w:themeColor="text1"/>
        </w:rPr>
        <w:t>law enforcemen</w:t>
      </w:r>
      <w:r w:rsidR="006D279D">
        <w:rPr>
          <w:color w:val="000000" w:themeColor="text1"/>
          <w:u w:color="000000" w:themeColor="text1"/>
        </w:rPr>
        <w:t>t</w:t>
      </w:r>
      <w:r w:rsidRPr="001B71B7">
        <w:rPr>
          <w:color w:val="000000" w:themeColor="text1"/>
          <w:u w:color="000000" w:themeColor="text1"/>
        </w:rPr>
        <w:t xml:space="preserve"> agencies with </w:t>
      </w:r>
      <w:r>
        <w:rPr>
          <w:color w:val="000000" w:themeColor="text1"/>
          <w:u w:color="000000" w:themeColor="text1"/>
        </w:rPr>
        <w:t>c</w:t>
      </w:r>
      <w:r w:rsidRPr="001B71B7">
        <w:rPr>
          <w:color w:val="000000" w:themeColor="text1"/>
          <w:u w:color="000000" w:themeColor="text1"/>
        </w:rPr>
        <w:t>ritical</w:t>
      </w:r>
      <w:r w:rsidR="008B405A">
        <w:rPr>
          <w:color w:val="000000" w:themeColor="text1"/>
          <w:u w:color="000000" w:themeColor="text1"/>
        </w:rPr>
        <w:noBreakHyphen/>
      </w:r>
      <w:r>
        <w:rPr>
          <w:color w:val="000000" w:themeColor="text1"/>
          <w:u w:color="000000" w:themeColor="text1"/>
        </w:rPr>
        <w:t>i</w:t>
      </w:r>
      <w:r w:rsidRPr="001B71B7">
        <w:rPr>
          <w:color w:val="000000" w:themeColor="text1"/>
          <w:u w:color="000000" w:themeColor="text1"/>
        </w:rPr>
        <w:t xml:space="preserve">ncident </w:t>
      </w:r>
      <w:r>
        <w:rPr>
          <w:color w:val="000000" w:themeColor="text1"/>
          <w:u w:color="000000" w:themeColor="text1"/>
        </w:rPr>
        <w:t>d</w:t>
      </w:r>
      <w:r w:rsidRPr="001B71B7">
        <w:rPr>
          <w:color w:val="000000" w:themeColor="text1"/>
          <w:u w:color="000000" w:themeColor="text1"/>
        </w:rPr>
        <w:t xml:space="preserve">ebriefings for </w:t>
      </w:r>
      <w:r>
        <w:rPr>
          <w:color w:val="000000" w:themeColor="text1"/>
          <w:u w:color="000000" w:themeColor="text1"/>
        </w:rPr>
        <w:t>l</w:t>
      </w:r>
      <w:r w:rsidRPr="001B71B7">
        <w:rPr>
          <w:color w:val="000000" w:themeColor="text1"/>
          <w:u w:color="000000" w:themeColor="text1"/>
        </w:rPr>
        <w:t xml:space="preserve">aw </w:t>
      </w:r>
      <w:r>
        <w:rPr>
          <w:color w:val="000000" w:themeColor="text1"/>
          <w:u w:color="000000" w:themeColor="text1"/>
        </w:rPr>
        <w:t>e</w:t>
      </w:r>
      <w:r w:rsidRPr="001B71B7">
        <w:rPr>
          <w:color w:val="000000" w:themeColor="text1"/>
          <w:u w:color="000000" w:themeColor="text1"/>
        </w:rPr>
        <w:t xml:space="preserve">nforcement </w:t>
      </w:r>
      <w:r>
        <w:rPr>
          <w:color w:val="000000" w:themeColor="text1"/>
          <w:u w:color="000000" w:themeColor="text1"/>
        </w:rPr>
        <w:t>p</w:t>
      </w:r>
      <w:r w:rsidRPr="001B71B7">
        <w:rPr>
          <w:color w:val="000000" w:themeColor="text1"/>
          <w:u w:color="000000" w:themeColor="text1"/>
        </w:rPr>
        <w:t>ersonnel and their families</w:t>
      </w:r>
      <w:r>
        <w:rPr>
          <w:color w:val="000000" w:themeColor="text1"/>
          <w:u w:color="000000" w:themeColor="text1"/>
        </w:rPr>
        <w:t>. He p</w:t>
      </w:r>
      <w:r w:rsidRPr="001B71B7">
        <w:rPr>
          <w:color w:val="000000" w:themeColor="text1"/>
          <w:u w:color="000000" w:themeColor="text1"/>
        </w:rPr>
        <w:t xml:space="preserve">rovides necessary protection details for </w:t>
      </w:r>
      <w:r>
        <w:rPr>
          <w:color w:val="000000" w:themeColor="text1"/>
          <w:u w:color="000000" w:themeColor="text1"/>
        </w:rPr>
        <w:t>d</w:t>
      </w:r>
      <w:r w:rsidRPr="001B71B7">
        <w:rPr>
          <w:color w:val="000000" w:themeColor="text1"/>
          <w:u w:color="000000" w:themeColor="text1"/>
        </w:rPr>
        <w:t xml:space="preserve">ignitaries and </w:t>
      </w:r>
      <w:r>
        <w:rPr>
          <w:color w:val="000000" w:themeColor="text1"/>
          <w:u w:color="000000" w:themeColor="text1"/>
        </w:rPr>
        <w:t>c</w:t>
      </w:r>
      <w:r w:rsidRPr="001B71B7">
        <w:rPr>
          <w:color w:val="000000" w:themeColor="text1"/>
          <w:u w:color="000000" w:themeColor="text1"/>
        </w:rPr>
        <w:t>elebrities</w:t>
      </w:r>
      <w:r>
        <w:rPr>
          <w:color w:val="000000" w:themeColor="text1"/>
          <w:u w:color="000000" w:themeColor="text1"/>
        </w:rPr>
        <w:t>. Further, he c</w:t>
      </w:r>
      <w:r w:rsidRPr="001B71B7">
        <w:rPr>
          <w:color w:val="000000" w:themeColor="text1"/>
          <w:u w:color="000000" w:themeColor="text1"/>
        </w:rPr>
        <w:t xml:space="preserve">oordinated </w:t>
      </w:r>
      <w:r w:rsidR="00375F61">
        <w:rPr>
          <w:color w:val="000000" w:themeColor="text1"/>
          <w:u w:color="000000" w:themeColor="text1"/>
        </w:rPr>
        <w:t xml:space="preserve">SLED’s </w:t>
      </w:r>
      <w:r w:rsidRPr="001B71B7">
        <w:rPr>
          <w:color w:val="000000" w:themeColor="text1"/>
          <w:u w:color="000000" w:themeColor="text1"/>
        </w:rPr>
        <w:t>testing, adoption</w:t>
      </w:r>
      <w:r w:rsidR="0093679B">
        <w:rPr>
          <w:color w:val="000000" w:themeColor="text1"/>
          <w:u w:color="000000" w:themeColor="text1"/>
        </w:rPr>
        <w:t xml:space="preserve"> of</w:t>
      </w:r>
      <w:r>
        <w:rPr>
          <w:color w:val="000000" w:themeColor="text1"/>
          <w:u w:color="000000" w:themeColor="text1"/>
        </w:rPr>
        <w:t>,</w:t>
      </w:r>
      <w:r w:rsidR="00E75AE8">
        <w:rPr>
          <w:color w:val="000000" w:themeColor="text1"/>
          <w:u w:color="000000" w:themeColor="text1"/>
        </w:rPr>
        <w:t xml:space="preserve"> and transition </w:t>
      </w:r>
      <w:r w:rsidR="00375F61">
        <w:rPr>
          <w:color w:val="000000" w:themeColor="text1"/>
          <w:u w:color="000000" w:themeColor="text1"/>
        </w:rPr>
        <w:t>t</w:t>
      </w:r>
      <w:r w:rsidRPr="001B71B7">
        <w:rPr>
          <w:color w:val="000000" w:themeColor="text1"/>
          <w:u w:color="000000" w:themeColor="text1"/>
        </w:rPr>
        <w:t>o</w:t>
      </w:r>
      <w:r w:rsidR="0093679B">
        <w:rPr>
          <w:color w:val="000000" w:themeColor="text1"/>
          <w:u w:color="000000" w:themeColor="text1"/>
        </w:rPr>
        <w:t>,</w:t>
      </w:r>
      <w:r w:rsidRPr="001B71B7">
        <w:rPr>
          <w:color w:val="000000" w:themeColor="text1"/>
          <w:u w:color="000000" w:themeColor="text1"/>
        </w:rPr>
        <w:t xml:space="preserve"> the G</w:t>
      </w:r>
      <w:r>
        <w:rPr>
          <w:color w:val="000000" w:themeColor="text1"/>
          <w:u w:color="000000" w:themeColor="text1"/>
        </w:rPr>
        <w:t>lock</w:t>
      </w:r>
      <w:r w:rsidRPr="001B71B7">
        <w:rPr>
          <w:color w:val="000000" w:themeColor="text1"/>
          <w:u w:color="000000" w:themeColor="text1"/>
        </w:rPr>
        <w:t xml:space="preserve"> .40 pistol in 1990</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respected by his peers, he served as p</w:t>
      </w:r>
      <w:r w:rsidRPr="001B71B7">
        <w:rPr>
          <w:color w:val="000000" w:themeColor="text1"/>
          <w:u w:color="000000" w:themeColor="text1"/>
        </w:rPr>
        <w:t xml:space="preserve">resident of </w:t>
      </w:r>
      <w:r>
        <w:rPr>
          <w:color w:val="000000" w:themeColor="text1"/>
          <w:u w:color="000000" w:themeColor="text1"/>
        </w:rPr>
        <w:t xml:space="preserve">the </w:t>
      </w:r>
      <w:r w:rsidRPr="001B71B7">
        <w:rPr>
          <w:color w:val="000000" w:themeColor="text1"/>
          <w:u w:color="000000" w:themeColor="text1"/>
        </w:rPr>
        <w:t>South Carolina Law Enforcement Officers</w:t>
      </w:r>
      <w:r w:rsidR="008B405A" w:rsidRPr="008B405A">
        <w:rPr>
          <w:color w:val="000000" w:themeColor="text1"/>
          <w:u w:color="000000" w:themeColor="text1"/>
        </w:rPr>
        <w:t>’</w:t>
      </w:r>
      <w:r w:rsidRPr="001B71B7">
        <w:rPr>
          <w:color w:val="000000" w:themeColor="text1"/>
          <w:u w:color="000000" w:themeColor="text1"/>
        </w:rPr>
        <w:t xml:space="preserve"> Association</w:t>
      </w:r>
      <w:r>
        <w:rPr>
          <w:color w:val="000000" w:themeColor="text1"/>
          <w:u w:color="000000" w:themeColor="text1"/>
        </w:rPr>
        <w:t xml:space="preserve"> </w:t>
      </w:r>
      <w:r w:rsidR="00473FB3">
        <w:rPr>
          <w:color w:val="000000" w:themeColor="text1"/>
          <w:u w:color="000000" w:themeColor="text1"/>
        </w:rPr>
        <w:t>(</w:t>
      </w:r>
      <w:r w:rsidRPr="001B71B7">
        <w:rPr>
          <w:color w:val="000000" w:themeColor="text1"/>
          <w:u w:color="000000" w:themeColor="text1"/>
        </w:rPr>
        <w:t>1992</w:t>
      </w:r>
      <w:r w:rsidR="008B405A">
        <w:rPr>
          <w:color w:val="000000" w:themeColor="text1"/>
          <w:u w:color="000000" w:themeColor="text1"/>
        </w:rPr>
        <w:noBreakHyphen/>
      </w:r>
      <w:r>
        <w:rPr>
          <w:color w:val="000000" w:themeColor="text1"/>
          <w:u w:color="000000" w:themeColor="text1"/>
        </w:rPr>
        <w:t>1</w:t>
      </w:r>
      <w:r w:rsidRPr="001B71B7">
        <w:rPr>
          <w:color w:val="000000" w:themeColor="text1"/>
          <w:u w:color="000000" w:themeColor="text1"/>
        </w:rPr>
        <w:t>993</w:t>
      </w:r>
      <w:r w:rsidR="00473FB3">
        <w:rPr>
          <w:color w:val="000000" w:themeColor="text1"/>
          <w:u w:color="000000" w:themeColor="text1"/>
        </w:rPr>
        <w:t>)</w:t>
      </w:r>
      <w:r>
        <w:rPr>
          <w:color w:val="000000" w:themeColor="text1"/>
          <w:u w:color="000000" w:themeColor="text1"/>
        </w:rPr>
        <w:t xml:space="preserve"> and graduated in 1998 from the </w:t>
      </w:r>
      <w:r w:rsidRPr="001B71B7">
        <w:rPr>
          <w:color w:val="000000" w:themeColor="text1"/>
          <w:u w:color="000000" w:themeColor="text1"/>
        </w:rPr>
        <w:t>Federal Bureau of Investigation National Academy</w:t>
      </w:r>
      <w:r>
        <w:rPr>
          <w:color w:val="000000" w:themeColor="text1"/>
          <w:u w:color="000000" w:themeColor="text1"/>
        </w:rPr>
        <w:t xml:space="preserve">, </w:t>
      </w:r>
      <w:r w:rsidRPr="001B71B7">
        <w:rPr>
          <w:color w:val="000000" w:themeColor="text1"/>
          <w:u w:color="000000" w:themeColor="text1"/>
        </w:rPr>
        <w:t>Se</w:t>
      </w:r>
      <w:r>
        <w:rPr>
          <w:color w:val="000000" w:themeColor="text1"/>
          <w:u w:color="000000" w:themeColor="text1"/>
        </w:rPr>
        <w:t xml:space="preserve">ssion 192. He is a member of the South Carolina Police Combat League and has made the South Carolina </w:t>
      </w:r>
      <w:r w:rsidRPr="001B71B7">
        <w:rPr>
          <w:color w:val="000000" w:themeColor="text1"/>
          <w:u w:color="000000" w:themeColor="text1"/>
        </w:rPr>
        <w:t>Governor</w:t>
      </w:r>
      <w:r w:rsidR="008B405A" w:rsidRPr="008B405A">
        <w:rPr>
          <w:color w:val="000000" w:themeColor="text1"/>
          <w:u w:color="000000" w:themeColor="text1"/>
        </w:rPr>
        <w:t>’</w:t>
      </w:r>
      <w:r w:rsidRPr="001B71B7">
        <w:rPr>
          <w:color w:val="000000" w:themeColor="text1"/>
          <w:u w:color="000000" w:themeColor="text1"/>
        </w:rPr>
        <w:t xml:space="preserve">s Twenty </w:t>
      </w:r>
      <w:r>
        <w:rPr>
          <w:color w:val="000000" w:themeColor="text1"/>
          <w:u w:color="000000" w:themeColor="text1"/>
        </w:rPr>
        <w:t xml:space="preserve">from </w:t>
      </w:r>
      <w:r w:rsidRPr="001B71B7">
        <w:rPr>
          <w:color w:val="000000" w:themeColor="text1"/>
          <w:u w:color="000000" w:themeColor="text1"/>
        </w:rPr>
        <w:t>1977</w:t>
      </w:r>
      <w:r>
        <w:rPr>
          <w:color w:val="000000" w:themeColor="text1"/>
          <w:u w:color="000000" w:themeColor="text1"/>
        </w:rPr>
        <w:t xml:space="preserve"> to the present year. In 2002, he was an </w:t>
      </w:r>
      <w:r w:rsidRPr="001B71B7">
        <w:rPr>
          <w:color w:val="000000" w:themeColor="text1"/>
          <w:u w:color="000000" w:themeColor="text1"/>
        </w:rPr>
        <w:t xml:space="preserve">NRA National &amp; World Champion Pistol Team </w:t>
      </w:r>
      <w:r>
        <w:rPr>
          <w:color w:val="000000" w:themeColor="text1"/>
          <w:u w:color="000000" w:themeColor="text1"/>
        </w:rPr>
        <w:t>m</w:t>
      </w:r>
      <w:r w:rsidRPr="001B71B7">
        <w:rPr>
          <w:color w:val="000000" w:themeColor="text1"/>
          <w:u w:color="000000" w:themeColor="text1"/>
        </w:rPr>
        <w:t>ember</w:t>
      </w:r>
      <w:r>
        <w:rPr>
          <w:color w:val="000000" w:themeColor="text1"/>
          <w:u w:color="000000" w:themeColor="text1"/>
        </w:rPr>
        <w:t>; and</w:t>
      </w:r>
    </w:p>
    <w:p w:rsidR="0010563D" w:rsidRDefault="0010563D" w:rsidP="00105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121" w:rsidRDefault="00976121" w:rsidP="00976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outstanding work he has accomplished, the South Carolina House of Representatives is proud to add its collective voice to the many warm expressions of praise so well deserved by Captain McClary. The members wish him all the best as he continues to </w:t>
      </w:r>
      <w:r w:rsidR="00334901">
        <w:t>play a vital part in keeping the citizens of South Carolina safe</w:t>
      </w:r>
      <w:r w:rsidR="00412E40">
        <w:t>. Now, therefore,</w:t>
      </w: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5F5" w:rsidRDefault="00736D68" w:rsidP="007A1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963561">
        <w:t>honor and commend Captain James Bartlett “Jim” McClary of the South Carolina Law Enforcement Division (SLED) on his forty years of ded</w:t>
      </w:r>
      <w:r w:rsidR="00300889">
        <w:t>icated service with that agency</w:t>
      </w:r>
      <w:r w:rsidR="00963561">
        <w:t>.</w:t>
      </w: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736D68" w:rsidRDefault="00736D68" w:rsidP="007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63561">
        <w:t>Captain Jim McClary</w:t>
      </w:r>
      <w:r>
        <w:t>.</w:t>
      </w:r>
    </w:p>
    <w:p w:rsidR="00E83688" w:rsidRDefault="008B40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688" w:rsidRDefault="00E83688" w:rsidP="00714BAD">
      <w:pPr>
        <w:suppressAutoHyphens/>
      </w:pPr>
    </w:p>
    <w:sectPr w:rsidR="00E83688" w:rsidSect="00714B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2D2" w:rsidRDefault="003572D2" w:rsidP="009F0C77">
      <w:r>
        <w:separator/>
      </w:r>
    </w:p>
  </w:endnote>
  <w:endnote w:type="continuationSeparator" w:id="0">
    <w:p w:rsidR="003572D2" w:rsidRDefault="00357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FAA7B3-9614-437A-81F3-9336F96B6EB0}"/>
    <w:embedBold r:id="rId2" w:fontKey="{B8E69FC6-B2B0-43BF-B007-7E5E4B463EAB}"/>
  </w:font>
  <w:font w:name="Calibri">
    <w:panose1 w:val="020F0502020204030204"/>
    <w:charset w:val="00"/>
    <w:family w:val="swiss"/>
    <w:pitch w:val="variable"/>
    <w:sig w:usb0="E10002FF" w:usb1="4000ACFF" w:usb2="00000009" w:usb3="00000000" w:csb0="0000019F" w:csb1="00000000"/>
    <w:embedRegular r:id="rId3" w:fontKey="{976B4AAA-54EE-4E0B-BA40-4ABE9157A4B5}"/>
  </w:font>
  <w:font w:name="Tahoma">
    <w:panose1 w:val="020B0604030504040204"/>
    <w:charset w:val="00"/>
    <w:family w:val="swiss"/>
    <w:pitch w:val="variable"/>
    <w:sig w:usb0="21002A87" w:usb1="80000000" w:usb2="00000008" w:usb3="00000000" w:csb0="000101FF" w:csb1="00000000"/>
    <w:embedRegular r:id="rId4" w:fontKey="{5E01919B-473A-49A6-851F-AA4230BF89B5}"/>
  </w:font>
  <w:font w:name="Cambria">
    <w:panose1 w:val="02040503050406030204"/>
    <w:charset w:val="00"/>
    <w:family w:val="roman"/>
    <w:pitch w:val="variable"/>
    <w:sig w:usb0="E00002FF" w:usb1="400004FF" w:usb2="00000000" w:usb3="00000000" w:csb0="0000019F" w:csb1="00000000"/>
    <w:embedRegular r:id="rId5" w:fontKey="{AD041EEC-6D01-4F5B-8AE9-8EE6D4A989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BAD" w:rsidRPr="00E83688" w:rsidRDefault="00714BAD" w:rsidP="00E83688">
    <w:pPr>
      <w:pStyle w:val="Footer"/>
      <w:tabs>
        <w:tab w:val="clear" w:pos="4680"/>
        <w:tab w:val="clear" w:pos="9360"/>
        <w:tab w:val="center" w:pos="2995"/>
      </w:tabs>
      <w:spacing w:before="120"/>
    </w:pPr>
    <w:r>
      <w:t>[5375]</w:t>
    </w:r>
    <w:r>
      <w:tab/>
    </w:r>
    <w:r w:rsidR="00D640F6">
      <w:fldChar w:fldCharType="begin"/>
    </w:r>
    <w:r w:rsidR="00D640F6">
      <w:instrText xml:space="preserve"> PAGE  \* MERGEFORMAT </w:instrText>
    </w:r>
    <w:r w:rsidR="00D640F6">
      <w:fldChar w:fldCharType="separate"/>
    </w:r>
    <w:r w:rsidR="00AB3BDE">
      <w:rPr>
        <w:noProof/>
      </w:rPr>
      <w:t>1</w:t>
    </w:r>
    <w:r w:rsidR="00D640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2D2" w:rsidRDefault="003572D2" w:rsidP="009F0C77">
      <w:r>
        <w:separator/>
      </w:r>
    </w:p>
  </w:footnote>
  <w:footnote w:type="continuationSeparator" w:id="0">
    <w:p w:rsidR="003572D2" w:rsidRDefault="00357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81AC14"/>
    <w:docVar w:name="CoverBillType" w:val="r"/>
    <w:docVar w:name="docpath" w:val="L:\Council\bills\RM\1681AC14.DOCX"/>
    <w:docVar w:name="dvBillNumber" w:val="5375"/>
    <w:docVar w:name="dvBillNumberPrefix" w:val="H. "/>
    <w:docVar w:name="dvOriginalBody" w:val="House"/>
    <w:docVar w:name="dvSteno" w:val="RM"/>
    <w:docVar w:name="NameofBody" w:val="h"/>
    <w:docVar w:name="vgroup2" w:val="Council"/>
  </w:docVars>
  <w:rsids>
    <w:rsidRoot w:val="004D13AF"/>
    <w:rsid w:val="00011869"/>
    <w:rsid w:val="00042322"/>
    <w:rsid w:val="00096FAA"/>
    <w:rsid w:val="000978BE"/>
    <w:rsid w:val="000A63CD"/>
    <w:rsid w:val="000E1785"/>
    <w:rsid w:val="000F40FA"/>
    <w:rsid w:val="0010563D"/>
    <w:rsid w:val="0010776B"/>
    <w:rsid w:val="00133E66"/>
    <w:rsid w:val="00137415"/>
    <w:rsid w:val="00141A2F"/>
    <w:rsid w:val="001435A3"/>
    <w:rsid w:val="00151C08"/>
    <w:rsid w:val="00185CDD"/>
    <w:rsid w:val="001D08F2"/>
    <w:rsid w:val="001D525B"/>
    <w:rsid w:val="001D7F4F"/>
    <w:rsid w:val="001E6D44"/>
    <w:rsid w:val="0022148D"/>
    <w:rsid w:val="002321B6"/>
    <w:rsid w:val="00241068"/>
    <w:rsid w:val="00250967"/>
    <w:rsid w:val="002543C8"/>
    <w:rsid w:val="00284AAE"/>
    <w:rsid w:val="002E5912"/>
    <w:rsid w:val="00300889"/>
    <w:rsid w:val="00301B21"/>
    <w:rsid w:val="00325348"/>
    <w:rsid w:val="0032732C"/>
    <w:rsid w:val="00334901"/>
    <w:rsid w:val="00336AD0"/>
    <w:rsid w:val="0035086D"/>
    <w:rsid w:val="003572D2"/>
    <w:rsid w:val="0037079A"/>
    <w:rsid w:val="003711E5"/>
    <w:rsid w:val="00375F61"/>
    <w:rsid w:val="003964D4"/>
    <w:rsid w:val="003D01E8"/>
    <w:rsid w:val="003E5288"/>
    <w:rsid w:val="003F1629"/>
    <w:rsid w:val="003F6D79"/>
    <w:rsid w:val="00412E40"/>
    <w:rsid w:val="0041760A"/>
    <w:rsid w:val="00417C01"/>
    <w:rsid w:val="00473FB3"/>
    <w:rsid w:val="004809EE"/>
    <w:rsid w:val="004B6D79"/>
    <w:rsid w:val="004D13AF"/>
    <w:rsid w:val="004E7D54"/>
    <w:rsid w:val="005273C6"/>
    <w:rsid w:val="00530A69"/>
    <w:rsid w:val="00545593"/>
    <w:rsid w:val="00572761"/>
    <w:rsid w:val="00577C6C"/>
    <w:rsid w:val="005A13BE"/>
    <w:rsid w:val="005C2FE2"/>
    <w:rsid w:val="005E2BC9"/>
    <w:rsid w:val="00605102"/>
    <w:rsid w:val="006215AA"/>
    <w:rsid w:val="006807EA"/>
    <w:rsid w:val="006913C9"/>
    <w:rsid w:val="0069470D"/>
    <w:rsid w:val="006D279D"/>
    <w:rsid w:val="006E538D"/>
    <w:rsid w:val="006F7D93"/>
    <w:rsid w:val="007140F4"/>
    <w:rsid w:val="00714473"/>
    <w:rsid w:val="00714BAD"/>
    <w:rsid w:val="00734F00"/>
    <w:rsid w:val="00736D68"/>
    <w:rsid w:val="00751957"/>
    <w:rsid w:val="007A15F5"/>
    <w:rsid w:val="007A70AE"/>
    <w:rsid w:val="007B5195"/>
    <w:rsid w:val="008362E8"/>
    <w:rsid w:val="008576B7"/>
    <w:rsid w:val="008A1768"/>
    <w:rsid w:val="008B405A"/>
    <w:rsid w:val="008C553B"/>
    <w:rsid w:val="008C7943"/>
    <w:rsid w:val="008F0F33"/>
    <w:rsid w:val="008F4429"/>
    <w:rsid w:val="00923962"/>
    <w:rsid w:val="0093679B"/>
    <w:rsid w:val="0094021A"/>
    <w:rsid w:val="0095124E"/>
    <w:rsid w:val="00963561"/>
    <w:rsid w:val="00976121"/>
    <w:rsid w:val="009B44AF"/>
    <w:rsid w:val="009C6A0B"/>
    <w:rsid w:val="009F0C77"/>
    <w:rsid w:val="009F4DD1"/>
    <w:rsid w:val="00A41684"/>
    <w:rsid w:val="00A42279"/>
    <w:rsid w:val="00A64E80"/>
    <w:rsid w:val="00A72BCD"/>
    <w:rsid w:val="00A741D9"/>
    <w:rsid w:val="00A833AB"/>
    <w:rsid w:val="00A9741D"/>
    <w:rsid w:val="00AB10C3"/>
    <w:rsid w:val="00AB3BDE"/>
    <w:rsid w:val="00AD4B17"/>
    <w:rsid w:val="00B34389"/>
    <w:rsid w:val="00B412D4"/>
    <w:rsid w:val="00B55616"/>
    <w:rsid w:val="00BD48B6"/>
    <w:rsid w:val="00BE2FCC"/>
    <w:rsid w:val="00BE3C22"/>
    <w:rsid w:val="00BE547B"/>
    <w:rsid w:val="00C0345E"/>
    <w:rsid w:val="00C06B2D"/>
    <w:rsid w:val="00C30139"/>
    <w:rsid w:val="00C3483A"/>
    <w:rsid w:val="00C5643F"/>
    <w:rsid w:val="00C61E34"/>
    <w:rsid w:val="00C74E9D"/>
    <w:rsid w:val="00C82FD3"/>
    <w:rsid w:val="00C85319"/>
    <w:rsid w:val="00C92819"/>
    <w:rsid w:val="00CC6B7B"/>
    <w:rsid w:val="00CD2089"/>
    <w:rsid w:val="00D35713"/>
    <w:rsid w:val="00D640F6"/>
    <w:rsid w:val="00D73A67"/>
    <w:rsid w:val="00D83AE9"/>
    <w:rsid w:val="00D970A9"/>
    <w:rsid w:val="00DA1C3F"/>
    <w:rsid w:val="00DF3845"/>
    <w:rsid w:val="00E13B09"/>
    <w:rsid w:val="00E41911"/>
    <w:rsid w:val="00E72A4F"/>
    <w:rsid w:val="00E75AE8"/>
    <w:rsid w:val="00E77437"/>
    <w:rsid w:val="00E83688"/>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5EEBE2-5A38-419B-847B-A7CF5F7D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389"/>
    <w:rPr>
      <w:rFonts w:ascii="Tahoma" w:hAnsi="Tahoma" w:cs="Tahoma"/>
      <w:sz w:val="16"/>
      <w:szCs w:val="16"/>
    </w:rPr>
  </w:style>
  <w:style w:type="character" w:customStyle="1" w:styleId="BalloonTextChar">
    <w:name w:val="Balloon Text Char"/>
    <w:basedOn w:val="DefaultParagraphFont"/>
    <w:link w:val="BalloonText"/>
    <w:uiPriority w:val="99"/>
    <w:semiHidden/>
    <w:rsid w:val="00B34389"/>
    <w:rPr>
      <w:rFonts w:ascii="Tahoma" w:eastAsia="Times New Roman" w:hAnsi="Tahoma" w:cs="Tahoma"/>
      <w:sz w:val="16"/>
      <w:szCs w:val="16"/>
    </w:rPr>
  </w:style>
  <w:style w:type="character" w:styleId="Hyperlink">
    <w:name w:val="Hyperlink"/>
    <w:basedOn w:val="DefaultParagraphFont"/>
    <w:uiPriority w:val="99"/>
    <w:unhideWhenUsed/>
    <w:rsid w:val="00714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75_20140605.docx" TargetMode="External"/><Relationship Id="rId3" Type="http://schemas.openxmlformats.org/officeDocument/2006/relationships/settings" Target="settings.xml"/><Relationship Id="rId7" Type="http://schemas.openxmlformats.org/officeDocument/2006/relationships/hyperlink" Target="file:///H:\HJ%20Archive\2014\06-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34307-E37F-4F37-AD07-1D7E9BCDE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5375: Captain James Bartlett McClary - South Carolina Legislature Online</dc:title>
  <dc:creator>McDowell</dc:creator>
  <cp:lastModifiedBy>N Cumfer</cp:lastModifiedBy>
  <cp:revision>6</cp:revision>
  <cp:lastPrinted>2014-06-04T23:49:00Z</cp:lastPrinted>
  <dcterms:created xsi:type="dcterms:W3CDTF">2014-06-05T15:55:00Z</dcterms:created>
  <dcterms:modified xsi:type="dcterms:W3CDTF">2014-12-05T18:20:00Z</dcterms:modified>
</cp:coreProperties>
</file>