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C7D" w:rsidRDefault="001F3C7D" w:rsidP="001F3C7D">
      <w:pPr>
        <w:widowControl w:val="0"/>
        <w:jc w:val="center"/>
      </w:pPr>
      <w:r w:rsidRPr="001F3C7D">
        <w:rPr>
          <w:b/>
        </w:rPr>
        <w:t>South Carolina General Assembly</w:t>
      </w:r>
    </w:p>
    <w:p w:rsidR="001F3C7D" w:rsidRDefault="001F3C7D" w:rsidP="001F3C7D">
      <w:pPr>
        <w:widowControl w:val="0"/>
        <w:jc w:val="center"/>
      </w:pPr>
      <w:r>
        <w:t>120th Session, 2013-2014</w:t>
      </w:r>
    </w:p>
    <w:p w:rsidR="001F3C7D" w:rsidRDefault="001F3C7D" w:rsidP="001F3C7D">
      <w:pPr>
        <w:widowControl w:val="0"/>
        <w:jc w:val="left"/>
      </w:pPr>
    </w:p>
    <w:p w:rsidR="001F3C7D" w:rsidRDefault="001F3C7D" w:rsidP="001F3C7D">
      <w:pPr>
        <w:widowControl w:val="0"/>
        <w:jc w:val="left"/>
        <w:rPr>
          <w:b/>
        </w:rPr>
      </w:pPr>
      <w:r w:rsidRPr="001F3C7D">
        <w:rPr>
          <w:b/>
        </w:rPr>
        <w:t>S.</w:t>
      </w:r>
      <w:r>
        <w:rPr>
          <w:b/>
        </w:rPr>
        <w:t xml:space="preserve"> </w:t>
      </w:r>
      <w:r w:rsidRPr="001F3C7D">
        <w:rPr>
          <w:b/>
        </w:rPr>
        <w:t>746</w:t>
      </w:r>
    </w:p>
    <w:p w:rsidR="001F3C7D" w:rsidRDefault="001F3C7D" w:rsidP="001F3C7D">
      <w:pPr>
        <w:widowControl w:val="0"/>
        <w:jc w:val="left"/>
        <w:rPr>
          <w:b/>
        </w:rPr>
      </w:pPr>
    </w:p>
    <w:p w:rsidR="001F3C7D" w:rsidRDefault="001F3C7D" w:rsidP="001F3C7D">
      <w:pPr>
        <w:widowControl w:val="0"/>
        <w:jc w:val="left"/>
      </w:pPr>
      <w:r w:rsidRPr="001F3C7D">
        <w:rPr>
          <w:b/>
        </w:rPr>
        <w:t>STATUS INFORMATION</w:t>
      </w:r>
    </w:p>
    <w:p w:rsidR="001F3C7D" w:rsidRDefault="001F3C7D" w:rsidP="001F3C7D">
      <w:pPr>
        <w:widowControl w:val="0"/>
        <w:jc w:val="left"/>
      </w:pPr>
    </w:p>
    <w:p w:rsidR="001F3C7D" w:rsidRDefault="001F3C7D" w:rsidP="001F3C7D">
      <w:pPr>
        <w:widowControl w:val="0"/>
        <w:jc w:val="left"/>
      </w:pPr>
      <w:r>
        <w:t>Senate Resolution</w:t>
      </w:r>
    </w:p>
    <w:p w:rsidR="001F3C7D" w:rsidRDefault="001F3C7D" w:rsidP="001F3C7D">
      <w:pPr>
        <w:widowControl w:val="0"/>
        <w:jc w:val="left"/>
      </w:pPr>
      <w:r>
        <w:t>Sponsors: Senator Setzler</w:t>
      </w:r>
    </w:p>
    <w:p w:rsidR="001F3C7D" w:rsidRDefault="001F3C7D" w:rsidP="001F3C7D">
      <w:pPr>
        <w:widowControl w:val="0"/>
        <w:jc w:val="left"/>
      </w:pPr>
      <w:r>
        <w:t>Document Path: l:\council\bills\gm\29807ac13.docx</w:t>
      </w:r>
    </w:p>
    <w:p w:rsidR="001F3C7D" w:rsidRDefault="001F3C7D" w:rsidP="001F3C7D">
      <w:pPr>
        <w:widowControl w:val="0"/>
        <w:jc w:val="left"/>
      </w:pPr>
    </w:p>
    <w:p w:rsidR="001F3C7D" w:rsidRDefault="001F3C7D" w:rsidP="001F3C7D">
      <w:pPr>
        <w:widowControl w:val="0"/>
        <w:jc w:val="left"/>
      </w:pPr>
      <w:r>
        <w:t>Introduced in the Senate on May 29, 2013</w:t>
      </w:r>
    </w:p>
    <w:p w:rsidR="001F3C7D" w:rsidRDefault="001F3C7D" w:rsidP="001F3C7D">
      <w:pPr>
        <w:widowControl w:val="0"/>
        <w:jc w:val="left"/>
      </w:pPr>
      <w:r>
        <w:t>Adopted by the Senate on May 29, 2013</w:t>
      </w:r>
    </w:p>
    <w:p w:rsidR="001F3C7D" w:rsidRDefault="001F3C7D" w:rsidP="001F3C7D">
      <w:pPr>
        <w:widowControl w:val="0"/>
        <w:jc w:val="left"/>
      </w:pPr>
    </w:p>
    <w:p w:rsidR="001F3C7D" w:rsidRDefault="001F3C7D" w:rsidP="001F3C7D">
      <w:pPr>
        <w:widowControl w:val="0"/>
        <w:jc w:val="left"/>
      </w:pPr>
      <w:r>
        <w:t xml:space="preserve">Summary: </w:t>
      </w:r>
      <w:r w:rsidR="00FF318E">
        <w:t>Mr. and Mrs. Weldon F. Fallaw</w:t>
      </w:r>
    </w:p>
    <w:p w:rsidR="001F3C7D" w:rsidRDefault="001F3C7D" w:rsidP="001F3C7D">
      <w:pPr>
        <w:widowControl w:val="0"/>
        <w:jc w:val="left"/>
      </w:pPr>
    </w:p>
    <w:p w:rsidR="001F3C7D" w:rsidRDefault="001F3C7D" w:rsidP="001F3C7D">
      <w:pPr>
        <w:widowControl w:val="0"/>
        <w:jc w:val="left"/>
      </w:pPr>
    </w:p>
    <w:p w:rsidR="001F3C7D" w:rsidRDefault="001F3C7D" w:rsidP="001F3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3C7D">
        <w:rPr>
          <w:b/>
        </w:rPr>
        <w:t>HISTORY OF LEGISLATIVE ACTIONS</w:t>
      </w:r>
    </w:p>
    <w:p w:rsidR="001F3C7D" w:rsidRDefault="001F3C7D" w:rsidP="001F3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3C7D" w:rsidRPr="001F3C7D" w:rsidRDefault="001F3C7D" w:rsidP="001F3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3C7D">
        <w:rPr>
          <w:u w:val="single"/>
        </w:rPr>
        <w:tab/>
        <w:t>Date</w:t>
      </w:r>
      <w:r w:rsidRPr="001F3C7D">
        <w:rPr>
          <w:u w:val="single"/>
        </w:rPr>
        <w:tab/>
        <w:t>Body</w:t>
      </w:r>
      <w:r w:rsidRPr="001F3C7D">
        <w:rPr>
          <w:u w:val="single"/>
        </w:rPr>
        <w:tab/>
        <w:t>Action Description with journal page number</w:t>
      </w:r>
      <w:r w:rsidRPr="001F3C7D">
        <w:rPr>
          <w:u w:val="single"/>
        </w:rPr>
        <w:tab/>
      </w:r>
      <w:bookmarkStart w:id="0" w:name="_GoBack"/>
      <w:bookmarkEnd w:id="0"/>
    </w:p>
    <w:p w:rsidR="00854941" w:rsidRDefault="00854941" w:rsidP="00854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5319FD">
        <w:t>Introduced and adopted (</w:t>
      </w:r>
      <w:hyperlink r:id="rId7" w:history="1">
        <w:r w:rsidRPr="005319FD">
          <w:rPr>
            <w:rStyle w:val="Hyperlink"/>
          </w:rPr>
          <w:t>Senate Journal</w:t>
        </w:r>
        <w:r w:rsidRPr="005319FD">
          <w:rPr>
            <w:rStyle w:val="Hyperlink"/>
          </w:rPr>
          <w:noBreakHyphen/>
          <w:t>page 15</w:t>
        </w:r>
      </w:hyperlink>
      <w:r w:rsidRPr="005319FD">
        <w:t>)</w:t>
      </w:r>
    </w:p>
    <w:p w:rsidR="00854941" w:rsidRDefault="00854941" w:rsidP="00854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3C7D" w:rsidRPr="001F3C7D" w:rsidRDefault="001F3C7D" w:rsidP="001F3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3C7D" w:rsidRDefault="001F3C7D" w:rsidP="001F3C7D">
      <w:r w:rsidRPr="001F3C7D">
        <w:rPr>
          <w:b/>
        </w:rPr>
        <w:t>VERSIONS OF THIS BILL</w:t>
      </w:r>
    </w:p>
    <w:p w:rsidR="001F3C7D" w:rsidRDefault="001F3C7D" w:rsidP="001F3C7D"/>
    <w:p w:rsidR="001F3C7D" w:rsidRDefault="000D2731" w:rsidP="001F3C7D">
      <w:hyperlink r:id="rId8" w:history="1">
        <w:r w:rsidR="001F3C7D">
          <w:rPr>
            <w:rStyle w:val="Hyperlink"/>
          </w:rPr>
          <w:t>5/29/2013</w:t>
        </w:r>
      </w:hyperlink>
    </w:p>
    <w:p w:rsidR="001F3C7D" w:rsidRDefault="001F3C7D" w:rsidP="001F3C7D"/>
    <w:p w:rsidR="001F3C7D" w:rsidRDefault="001F3C7D" w:rsidP="001F3C7D">
      <w:pPr>
        <w:sectPr w:rsidR="001F3C7D" w:rsidSect="001F3C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401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</w:t>
      </w:r>
      <w:r w:rsidR="00F5171D">
        <w:t xml:space="preserve"> MR. AND MRS. WELDON F. FALLAW</w:t>
      </w:r>
      <w:r w:rsidR="00ED7311">
        <w:t xml:space="preserve"> OF LEXINGTON COUNTY</w:t>
      </w:r>
      <w:r>
        <w:t xml:space="preserve"> ON THE OCCASION OF THEIR GOLD</w:t>
      </w:r>
      <w:r w:rsidR="00F5171D">
        <w:t>EN</w:t>
      </w:r>
      <w:r>
        <w:t xml:space="preserve"> </w:t>
      </w:r>
      <w:r w:rsidR="00F5171D">
        <w:t xml:space="preserve">WEDDING </w:t>
      </w:r>
      <w:r>
        <w:t>ANNIVERSARY AND TO EXTEND BEST WISHES FOR MANY MORE YEARS OF BLESSING AND FULFILLMENT</w:t>
      </w:r>
      <w:r w:rsidR="00F5171D">
        <w:t>.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1EB1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1EB1">
        <w:t>the members of the Senate of the State of South Carolina</w:t>
      </w:r>
    </w:p>
    <w:p w:rsidR="00D41EB1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are delighted to learn that Mr. and Mrs. Weldon </w:t>
      </w:r>
      <w:r w:rsidR="008B2E0F">
        <w:t xml:space="preserve">F. </w:t>
      </w:r>
      <w:r>
        <w:t xml:space="preserve">Fallaw will celebrate their </w:t>
      </w:r>
      <w:r w:rsidR="00F5171D">
        <w:t xml:space="preserve">fiftieth wedding </w:t>
      </w:r>
      <w:r>
        <w:t>anniversary on June 2, 2013; and</w:t>
      </w:r>
    </w:p>
    <w:p w:rsidR="00D41EB1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EB1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both born and reared in Union, </w:t>
      </w:r>
      <w:r w:rsidR="00E610D7">
        <w:t xml:space="preserve">they attended the same church and were high school sweethearts.  </w:t>
      </w:r>
      <w:r>
        <w:t>Weldon Fall</w:t>
      </w:r>
      <w:r w:rsidR="002A6CA9">
        <w:t>a</w:t>
      </w:r>
      <w:r>
        <w:t xml:space="preserve">w was the youngest of seven children </w:t>
      </w:r>
      <w:r w:rsidR="00E610D7">
        <w:t xml:space="preserve">in his family, </w:t>
      </w:r>
      <w:r>
        <w:t>and Jane</w:t>
      </w:r>
      <w:r w:rsidR="00E610D7">
        <w:t xml:space="preserve"> Toney</w:t>
      </w:r>
      <w:r w:rsidR="00223CC5">
        <w:t>,</w:t>
      </w:r>
      <w:r>
        <w:t xml:space="preserve"> the third of four children</w:t>
      </w:r>
      <w:r w:rsidR="00223CC5">
        <w:t>, completed high school in 1962</w:t>
      </w:r>
      <w:r w:rsidR="00ED7311">
        <w:t xml:space="preserve"> and attended business college in Spartanburg</w:t>
      </w:r>
      <w:r w:rsidR="00E610D7">
        <w:t>; and</w:t>
      </w:r>
    </w:p>
    <w:p w:rsidR="00E610D7" w:rsidRDefault="00E610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EB1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</w:t>
      </w:r>
      <w:r w:rsidR="00D41EB1">
        <w:t xml:space="preserve"> 1963 in the month of June when roses send their fragrant </w:t>
      </w:r>
      <w:r w:rsidR="00F5171D">
        <w:t>and colorful</w:t>
      </w:r>
      <w:r w:rsidR="00D41EB1">
        <w:t xml:space="preserve"> blooms abroad, Weldon Fall</w:t>
      </w:r>
      <w:r w:rsidR="002A6CA9">
        <w:t>a</w:t>
      </w:r>
      <w:r w:rsidR="00D41EB1">
        <w:t>w and Jane Toney pledged to one another a lifetime of love and sharing as they were joined in holy matrimony; and</w:t>
      </w: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they lived briefly in Union before moving to Columbia in 1964 for Weldon to attend the University of South Carolina; and</w:t>
      </w: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they reared two fine daughters, Gena Elizabeth Fallaw Turner and Toney Katherine Fallaw Rish, and they blessed their parents with three adoring grandchildren: Jacob Foster Turner, Elizabeth Reed Turner, and Olivia Katherine Rish; and</w:t>
      </w: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almost fifty years, the Fallaws have been active and faithful members of State Street Baptist Church</w:t>
      </w:r>
      <w:r w:rsidR="008B2E0F">
        <w:t xml:space="preserve">, both serving on various committees, singing in the choir, teaching classes for the </w:t>
      </w:r>
      <w:r w:rsidR="008B2E0F">
        <w:lastRenderedPageBreak/>
        <w:t>youth and adults, all the while embodying the Christian life and marriage; and</w:t>
      </w: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Weldon Fallaw worked for the South Carolina Tax Commission and Liberty Life Insurance and then served the Baptist Foundation of South Carolina with devotion for twenty</w:t>
      </w:r>
      <w:r w:rsidR="00E01496">
        <w:noBreakHyphen/>
      </w:r>
      <w:r>
        <w:t>eight years before retiring in 2009.  He also served</w:t>
      </w:r>
      <w:r w:rsidR="00223CC5">
        <w:t xml:space="preserve"> with honor</w:t>
      </w:r>
      <w:r>
        <w:t xml:space="preserve"> in the</w:t>
      </w:r>
      <w:r w:rsidR="002A6CA9">
        <w:t xml:space="preserve"> </w:t>
      </w:r>
      <w:r>
        <w:t>National Guard; and</w:t>
      </w: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Jane Fallaw served the State of South Carolina for forty</w:t>
      </w:r>
      <w:r w:rsidR="00E01496">
        <w:noBreakHyphen/>
      </w:r>
      <w:r>
        <w:t xml:space="preserve">three years, twelve of those years with Vocational Rehabilitation and thirty dedicated years </w:t>
      </w:r>
      <w:r w:rsidR="00F5171D">
        <w:t>for</w:t>
      </w:r>
      <w:r>
        <w:t xml:space="preserve"> the South Carolina Senate before </w:t>
      </w:r>
      <w:r w:rsidR="00EC5A08">
        <w:t xml:space="preserve">she </w:t>
      </w:r>
      <w:r>
        <w:t>retir</w:t>
      </w:r>
      <w:r w:rsidR="00EC5A08">
        <w:t>ed</w:t>
      </w:r>
      <w:r>
        <w:t xml:space="preserve"> in 2008; and</w:t>
      </w: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intrinsic commitment to helping others, the Fallaws continue to serve </w:t>
      </w:r>
      <w:r w:rsidR="00F5171D">
        <w:t xml:space="preserve">using their time, talents, and resources without hesitation in </w:t>
      </w:r>
      <w:r>
        <w:t>a myriad of charitable</w:t>
      </w:r>
      <w:r w:rsidR="00F5171D">
        <w:t xml:space="preserve"> ways within their family, church, and community, and throughout the State; and</w:t>
      </w:r>
    </w:p>
    <w:p w:rsidR="00D41EB1" w:rsidRDefault="00D41EB1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71D" w:rsidRDefault="00F5171D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</w:t>
      </w:r>
      <w:r w:rsidR="00223CC5">
        <w:t xml:space="preserve"> and</w:t>
      </w:r>
      <w:r>
        <w:t xml:space="preserve"> crowns a life as does a marriage that endures the test of time and grows stronger with each passing year; and</w:t>
      </w:r>
    </w:p>
    <w:p w:rsidR="00F5171D" w:rsidRDefault="00F5171D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1EB1" w:rsidRDefault="00D41EB1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10D7">
        <w:t>Mr. Fall</w:t>
      </w:r>
      <w:r w:rsidR="002A6CA9">
        <w:t>a</w:t>
      </w:r>
      <w:r w:rsidR="00E610D7">
        <w:t xml:space="preserve">w has learned the veracity of the proverb, “Whoso findeth a wife findeth a good thing, and obtaineth favour of the Lord,” and he now considers one of his crowning achievements as having had the good </w:t>
      </w:r>
      <w:r w:rsidR="00F5171D">
        <w:t>sense to marry his beloved Jane; and</w:t>
      </w:r>
    </w:p>
    <w:p w:rsidR="00D41EB1" w:rsidRDefault="00D41EB1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401B" w:rsidRDefault="00F5171D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honor this son and daughter of South Carolina and </w:t>
      </w:r>
      <w:r w:rsidR="00223CC5">
        <w:t>express appreciation to</w:t>
      </w:r>
      <w:r>
        <w:t xml:space="preserve"> them</w:t>
      </w:r>
      <w:r w:rsidR="00223CC5">
        <w:t xml:space="preserve"> for their example of </w:t>
      </w:r>
      <w:r w:rsidR="00E01496">
        <w:t>a half century of</w:t>
      </w:r>
      <w:r w:rsidR="00ED7311">
        <w:t xml:space="preserve"> felicity and</w:t>
      </w:r>
      <w:r w:rsidR="00E01496">
        <w:t xml:space="preserve"> fidelity</w:t>
      </w:r>
      <w:r w:rsidR="00C6401B">
        <w:t>.  Now, therefore,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01B" w:rsidRDefault="00C6401B" w:rsidP="00F51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23CC5">
        <w:t xml:space="preserve">the members of the Senate of the State of South Carolina, by this resolution, </w:t>
      </w:r>
      <w:r w:rsidR="00F5171D">
        <w:t>congratulate Mr. and Mrs. Weldon F. Fallaw</w:t>
      </w:r>
      <w:r w:rsidR="00ED7311">
        <w:t xml:space="preserve"> of Lexington County</w:t>
      </w:r>
      <w:r w:rsidR="00F5171D">
        <w:t xml:space="preserve"> on the occasion of their golden wedding anniversary and extend best wishes for many more years of blessing and fulfillment.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D7311">
        <w:t>presented</w:t>
      </w:r>
      <w:r>
        <w:t xml:space="preserve"> to</w:t>
      </w:r>
      <w:r w:rsidR="00F5171D">
        <w:t xml:space="preserve"> Mr. and Mrs. Weldon F. Fallaw</w:t>
      </w:r>
      <w:r>
        <w:t>.</w:t>
      </w:r>
    </w:p>
    <w:p w:rsidR="0040353D" w:rsidRDefault="00E014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353D" w:rsidRDefault="0040353D" w:rsidP="001F3C7D">
      <w:pPr>
        <w:suppressAutoHyphens/>
      </w:pPr>
    </w:p>
    <w:sectPr w:rsidR="0040353D" w:rsidSect="001F3C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496" w:rsidRDefault="00E01496" w:rsidP="009F0C77">
      <w:r>
        <w:separator/>
      </w:r>
    </w:p>
  </w:endnote>
  <w:endnote w:type="continuationSeparator" w:id="0">
    <w:p w:rsidR="00E01496" w:rsidRDefault="00E014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E5D95-FE0A-4D44-A6CB-74781FA6B0D1}"/>
    <w:embedBold r:id="rId2" w:fontKey="{7B8E4E7C-B64B-4DB6-B20C-622A18BB39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0E647C-489B-4F2C-A708-EA836472DE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FCC743-E707-4475-8743-C107ADBDD3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209787-C762-482C-B158-F65D9C946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7D" w:rsidRPr="0040353D" w:rsidRDefault="001F3C7D" w:rsidP="004035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r w:rsidR="00FF7855">
      <w:fldChar w:fldCharType="begin"/>
    </w:r>
    <w:r w:rsidR="00FF7855">
      <w:instrText xml:space="preserve"> PAGE  \* MERGEFORMAT </w:instrText>
    </w:r>
    <w:r w:rsidR="00FF7855">
      <w:fldChar w:fldCharType="separate"/>
    </w:r>
    <w:r w:rsidR="000D2731">
      <w:rPr>
        <w:noProof/>
      </w:rPr>
      <w:t>1</w:t>
    </w:r>
    <w:r w:rsidR="00FF78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496" w:rsidRDefault="00E01496" w:rsidP="009F0C77">
      <w:r>
        <w:separator/>
      </w:r>
    </w:p>
  </w:footnote>
  <w:footnote w:type="continuationSeparator" w:id="0">
    <w:p w:rsidR="00E01496" w:rsidRDefault="00E014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07AC13"/>
    <w:docVar w:name="CoverBillType" w:val="r"/>
    <w:docVar w:name="docpath" w:val="L:\Council\bills\GM\29807AC13.DOCX"/>
    <w:docVar w:name="dvBillNumber" w:val="7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50054"/>
    <w:rsid w:val="00026C9A"/>
    <w:rsid w:val="000965A1"/>
    <w:rsid w:val="000D273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880"/>
    <w:rsid w:val="001F3C7D"/>
    <w:rsid w:val="0020108A"/>
    <w:rsid w:val="002037CA"/>
    <w:rsid w:val="002047A2"/>
    <w:rsid w:val="00223CC5"/>
    <w:rsid w:val="002321B6"/>
    <w:rsid w:val="0023696B"/>
    <w:rsid w:val="00250967"/>
    <w:rsid w:val="002647CE"/>
    <w:rsid w:val="002759C5"/>
    <w:rsid w:val="00277DEE"/>
    <w:rsid w:val="00280D88"/>
    <w:rsid w:val="00294ABE"/>
    <w:rsid w:val="002A3EB4"/>
    <w:rsid w:val="002A6CA9"/>
    <w:rsid w:val="00325348"/>
    <w:rsid w:val="00393688"/>
    <w:rsid w:val="003D411E"/>
    <w:rsid w:val="003E3C1E"/>
    <w:rsid w:val="003E6148"/>
    <w:rsid w:val="00400EAA"/>
    <w:rsid w:val="0040353D"/>
    <w:rsid w:val="0041760A"/>
    <w:rsid w:val="004809EE"/>
    <w:rsid w:val="004A32C0"/>
    <w:rsid w:val="00506E15"/>
    <w:rsid w:val="00511EE9"/>
    <w:rsid w:val="00521E00"/>
    <w:rsid w:val="00577C6C"/>
    <w:rsid w:val="0058501B"/>
    <w:rsid w:val="005D117C"/>
    <w:rsid w:val="00615398"/>
    <w:rsid w:val="006215AA"/>
    <w:rsid w:val="006340D9"/>
    <w:rsid w:val="00643B8E"/>
    <w:rsid w:val="00665EBC"/>
    <w:rsid w:val="0069470D"/>
    <w:rsid w:val="006A476C"/>
    <w:rsid w:val="006C17E4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72F"/>
    <w:rsid w:val="00854941"/>
    <w:rsid w:val="00872729"/>
    <w:rsid w:val="008B2E0F"/>
    <w:rsid w:val="008F4429"/>
    <w:rsid w:val="00931A02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401B"/>
    <w:rsid w:val="00C74E9D"/>
    <w:rsid w:val="00C82FD3"/>
    <w:rsid w:val="00C9368A"/>
    <w:rsid w:val="00CA6A56"/>
    <w:rsid w:val="00CC6B7B"/>
    <w:rsid w:val="00CD3619"/>
    <w:rsid w:val="00CF4447"/>
    <w:rsid w:val="00D405E7"/>
    <w:rsid w:val="00D41D56"/>
    <w:rsid w:val="00D41EB1"/>
    <w:rsid w:val="00D50054"/>
    <w:rsid w:val="00D6260D"/>
    <w:rsid w:val="00D6662B"/>
    <w:rsid w:val="00D95E2F"/>
    <w:rsid w:val="00D970A9"/>
    <w:rsid w:val="00DB3AC0"/>
    <w:rsid w:val="00DE68F0"/>
    <w:rsid w:val="00DF3845"/>
    <w:rsid w:val="00DF7E17"/>
    <w:rsid w:val="00E01496"/>
    <w:rsid w:val="00E610D7"/>
    <w:rsid w:val="00EB00A2"/>
    <w:rsid w:val="00EB1BF3"/>
    <w:rsid w:val="00EC5A08"/>
    <w:rsid w:val="00ED7311"/>
    <w:rsid w:val="00EF3EEE"/>
    <w:rsid w:val="00F149A7"/>
    <w:rsid w:val="00F50BAF"/>
    <w:rsid w:val="00F5171D"/>
    <w:rsid w:val="00F52C10"/>
    <w:rsid w:val="00F81FFD"/>
    <w:rsid w:val="00F85228"/>
    <w:rsid w:val="00FB6773"/>
    <w:rsid w:val="00FF318E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17642A-B861-41D9-A940-E6FE7BE4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3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46_2013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00C0D-0231-4AA5-9A8E-441197DD7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746: Mr. and Mrs. Weldon F. Fallaw - South Carolina Legislature Online</dc:title>
  <dc:subject/>
  <dc:creator>%USERNAME%</dc:creator>
  <cp:keywords/>
  <dc:description/>
  <cp:lastModifiedBy>N Cumfer</cp:lastModifiedBy>
  <cp:revision>7</cp:revision>
  <cp:lastPrinted>2013-05-29T15:25:00Z</cp:lastPrinted>
  <dcterms:created xsi:type="dcterms:W3CDTF">2013-05-29T19:21:00Z</dcterms:created>
  <dcterms:modified xsi:type="dcterms:W3CDTF">2014-12-04T20:47:00Z</dcterms:modified>
</cp:coreProperties>
</file>