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47D" w:rsidRDefault="00A1047D" w:rsidP="00A1047D">
      <w:pPr>
        <w:widowControl w:val="0"/>
        <w:jc w:val="center"/>
      </w:pPr>
      <w:r w:rsidRPr="00A1047D">
        <w:rPr>
          <w:b/>
        </w:rPr>
        <w:t>South Carolina General Assembly</w:t>
      </w:r>
    </w:p>
    <w:p w:rsidR="00A1047D" w:rsidRDefault="00A1047D" w:rsidP="00A1047D">
      <w:pPr>
        <w:widowControl w:val="0"/>
        <w:jc w:val="center"/>
      </w:pPr>
      <w:r>
        <w:t>120th Session, 2013-2014</w:t>
      </w:r>
    </w:p>
    <w:p w:rsidR="00A1047D" w:rsidRDefault="00A1047D" w:rsidP="00A1047D">
      <w:pPr>
        <w:widowControl w:val="0"/>
        <w:jc w:val="left"/>
      </w:pPr>
    </w:p>
    <w:p w:rsidR="00A1047D" w:rsidRDefault="00A1047D" w:rsidP="00A1047D">
      <w:pPr>
        <w:widowControl w:val="0"/>
        <w:jc w:val="left"/>
        <w:rPr>
          <w:b/>
        </w:rPr>
      </w:pPr>
      <w:r w:rsidRPr="00A1047D">
        <w:rPr>
          <w:b/>
        </w:rPr>
        <w:t>S.</w:t>
      </w:r>
      <w:r>
        <w:rPr>
          <w:b/>
        </w:rPr>
        <w:t xml:space="preserve"> </w:t>
      </w:r>
      <w:r w:rsidRPr="00A1047D">
        <w:rPr>
          <w:b/>
        </w:rPr>
        <w:t>830</w:t>
      </w:r>
    </w:p>
    <w:p w:rsidR="00A1047D" w:rsidRDefault="00A1047D" w:rsidP="00A1047D">
      <w:pPr>
        <w:widowControl w:val="0"/>
        <w:jc w:val="left"/>
        <w:rPr>
          <w:b/>
        </w:rPr>
      </w:pPr>
    </w:p>
    <w:p w:rsidR="00A1047D" w:rsidRDefault="00A1047D" w:rsidP="00A1047D">
      <w:pPr>
        <w:widowControl w:val="0"/>
        <w:jc w:val="left"/>
      </w:pPr>
      <w:r w:rsidRPr="00A1047D">
        <w:rPr>
          <w:b/>
        </w:rPr>
        <w:t>STATUS INFORMATION</w:t>
      </w:r>
    </w:p>
    <w:p w:rsidR="00A1047D" w:rsidRDefault="00A1047D" w:rsidP="00A1047D">
      <w:pPr>
        <w:widowControl w:val="0"/>
        <w:jc w:val="left"/>
      </w:pPr>
    </w:p>
    <w:p w:rsidR="00A1047D" w:rsidRDefault="00A1047D" w:rsidP="00A1047D">
      <w:pPr>
        <w:widowControl w:val="0"/>
        <w:jc w:val="left"/>
      </w:pPr>
      <w:r>
        <w:t>Concurrent Resolution</w:t>
      </w:r>
    </w:p>
    <w:p w:rsidR="00A1047D" w:rsidRDefault="00A1047D" w:rsidP="00A1047D">
      <w:pPr>
        <w:widowControl w:val="0"/>
        <w:jc w:val="left"/>
      </w:pPr>
      <w:r>
        <w:t>Sponsors: Senator Fair</w:t>
      </w:r>
    </w:p>
    <w:p w:rsidR="00A1047D" w:rsidRDefault="00A1047D" w:rsidP="00A1047D">
      <w:pPr>
        <w:widowControl w:val="0"/>
        <w:jc w:val="left"/>
      </w:pPr>
      <w:r>
        <w:t>Document Path: l:\council\bills\nl\13370sd14.docx</w:t>
      </w:r>
    </w:p>
    <w:p w:rsidR="00442E66" w:rsidRDefault="00442E66" w:rsidP="00A1047D">
      <w:pPr>
        <w:widowControl w:val="0"/>
        <w:jc w:val="left"/>
      </w:pPr>
      <w:r>
        <w:t>Companion/Similar bill(s): 833</w:t>
      </w:r>
    </w:p>
    <w:p w:rsidR="00A1047D" w:rsidRDefault="00A1047D" w:rsidP="00A1047D">
      <w:pPr>
        <w:widowControl w:val="0"/>
        <w:jc w:val="left"/>
      </w:pPr>
    </w:p>
    <w:p w:rsidR="00CD6519" w:rsidRDefault="00CD6519" w:rsidP="00A1047D">
      <w:pPr>
        <w:widowControl w:val="0"/>
        <w:jc w:val="left"/>
      </w:pPr>
      <w:r>
        <w:t>Introduced in the Senate on January 14, 2014</w:t>
      </w:r>
    </w:p>
    <w:p w:rsidR="00CD6519" w:rsidRPr="00CD6519" w:rsidRDefault="00CD6519" w:rsidP="00A1047D">
      <w:pPr>
        <w:widowControl w:val="0"/>
        <w:jc w:val="left"/>
      </w:pPr>
      <w:r>
        <w:t xml:space="preserve">Currently residing in the Senate Committee on </w:t>
      </w:r>
      <w:r w:rsidRPr="00CD6519">
        <w:rPr>
          <w:b/>
        </w:rPr>
        <w:t>Judiciary</w:t>
      </w:r>
    </w:p>
    <w:p w:rsidR="00CD6519" w:rsidRDefault="00CD6519" w:rsidP="00A1047D">
      <w:pPr>
        <w:widowControl w:val="0"/>
        <w:jc w:val="left"/>
      </w:pPr>
    </w:p>
    <w:p w:rsidR="00A1047D" w:rsidRDefault="00A1047D" w:rsidP="00A1047D">
      <w:pPr>
        <w:widowControl w:val="0"/>
        <w:jc w:val="left"/>
      </w:pPr>
      <w:r>
        <w:t xml:space="preserve">Summary: </w:t>
      </w:r>
      <w:r w:rsidR="001E1F62">
        <w:t>Proposing amendments to the U.S. Constitution</w:t>
      </w:r>
    </w:p>
    <w:p w:rsidR="00A1047D" w:rsidRDefault="00A1047D" w:rsidP="00A1047D">
      <w:pPr>
        <w:widowControl w:val="0"/>
        <w:jc w:val="left"/>
      </w:pPr>
    </w:p>
    <w:p w:rsidR="00A1047D" w:rsidRDefault="00A1047D" w:rsidP="00A1047D">
      <w:pPr>
        <w:widowControl w:val="0"/>
        <w:jc w:val="left"/>
      </w:pPr>
    </w:p>
    <w:p w:rsidR="00A1047D" w:rsidRDefault="00A1047D" w:rsidP="00A1047D">
      <w:pPr>
        <w:widowControl w:val="0"/>
        <w:tabs>
          <w:tab w:val="center" w:pos="590"/>
          <w:tab w:val="center" w:pos="1440"/>
          <w:tab w:val="left" w:pos="1872"/>
          <w:tab w:val="left" w:pos="9187"/>
        </w:tabs>
        <w:jc w:val="left"/>
      </w:pPr>
      <w:r w:rsidRPr="00A1047D">
        <w:rPr>
          <w:b/>
        </w:rPr>
        <w:t>HISTORY OF LEGISLATIVE ACTIONS</w:t>
      </w:r>
    </w:p>
    <w:p w:rsidR="00A1047D" w:rsidRDefault="00A1047D" w:rsidP="00A1047D">
      <w:pPr>
        <w:widowControl w:val="0"/>
        <w:tabs>
          <w:tab w:val="center" w:pos="590"/>
          <w:tab w:val="center" w:pos="1440"/>
          <w:tab w:val="left" w:pos="1872"/>
          <w:tab w:val="left" w:pos="9187"/>
        </w:tabs>
        <w:jc w:val="left"/>
      </w:pPr>
    </w:p>
    <w:p w:rsidR="00A1047D" w:rsidRPr="00A1047D" w:rsidRDefault="00A1047D" w:rsidP="00A1047D">
      <w:pPr>
        <w:widowControl w:val="0"/>
        <w:tabs>
          <w:tab w:val="center" w:pos="590"/>
          <w:tab w:val="center" w:pos="1440"/>
          <w:tab w:val="left" w:pos="1872"/>
          <w:tab w:val="left" w:pos="9187"/>
        </w:tabs>
        <w:jc w:val="left"/>
      </w:pPr>
      <w:bookmarkStart w:id="0" w:name="_GoBack"/>
      <w:r w:rsidRPr="00A1047D">
        <w:rPr>
          <w:u w:val="single"/>
        </w:rPr>
        <w:tab/>
        <w:t>Date</w:t>
      </w:r>
      <w:r w:rsidRPr="00A1047D">
        <w:rPr>
          <w:u w:val="single"/>
        </w:rPr>
        <w:tab/>
        <w:t>Body</w:t>
      </w:r>
      <w:r w:rsidRPr="00A1047D">
        <w:rPr>
          <w:u w:val="single"/>
        </w:rPr>
        <w:tab/>
        <w:t>Action Description with journal page number</w:t>
      </w:r>
      <w:r w:rsidRPr="00A1047D">
        <w:rPr>
          <w:u w:val="single"/>
        </w:rPr>
        <w:tab/>
      </w:r>
      <w:bookmarkEnd w:id="0"/>
    </w:p>
    <w:p w:rsidR="00E23AE2" w:rsidRDefault="00E23AE2" w:rsidP="00E23AE2">
      <w:pPr>
        <w:widowControl w:val="0"/>
        <w:tabs>
          <w:tab w:val="right" w:pos="1008"/>
          <w:tab w:val="left" w:pos="1152"/>
          <w:tab w:val="left" w:pos="1872"/>
          <w:tab w:val="left" w:pos="9187"/>
        </w:tabs>
        <w:ind w:left="2088" w:hanging="2088"/>
        <w:jc w:val="left"/>
      </w:pPr>
      <w:r>
        <w:tab/>
        <w:t>12/10/2013</w:t>
      </w:r>
      <w:r>
        <w:tab/>
        <w:t>Senate</w:t>
      </w:r>
      <w:r>
        <w:tab/>
      </w:r>
      <w:r w:rsidRPr="005C50E7">
        <w:t>Prefiled</w:t>
      </w:r>
    </w:p>
    <w:p w:rsidR="00E23AE2" w:rsidRDefault="00E23AE2" w:rsidP="00E23AE2">
      <w:pPr>
        <w:widowControl w:val="0"/>
        <w:tabs>
          <w:tab w:val="right" w:pos="1008"/>
          <w:tab w:val="left" w:pos="1152"/>
          <w:tab w:val="left" w:pos="1872"/>
          <w:tab w:val="left" w:pos="9187"/>
        </w:tabs>
        <w:ind w:left="2088" w:hanging="2088"/>
        <w:jc w:val="left"/>
      </w:pPr>
      <w:r>
        <w:tab/>
        <w:t>12/10/2013</w:t>
      </w:r>
      <w:r>
        <w:tab/>
        <w:t>Senate</w:t>
      </w:r>
      <w:r>
        <w:tab/>
      </w:r>
      <w:r w:rsidRPr="005C50E7">
        <w:t xml:space="preserve">Referred to Committee on </w:t>
      </w:r>
      <w:r w:rsidRPr="005C50E7">
        <w:rPr>
          <w:b/>
        </w:rPr>
        <w:t>Judiciary</w:t>
      </w:r>
    </w:p>
    <w:p w:rsidR="00E23AE2" w:rsidRDefault="00E23AE2" w:rsidP="00E23AE2">
      <w:pPr>
        <w:widowControl w:val="0"/>
        <w:tabs>
          <w:tab w:val="right" w:pos="1008"/>
          <w:tab w:val="left" w:pos="1152"/>
          <w:tab w:val="left" w:pos="1872"/>
          <w:tab w:val="left" w:pos="9187"/>
        </w:tabs>
        <w:ind w:left="2088" w:hanging="2088"/>
        <w:jc w:val="left"/>
      </w:pPr>
      <w:r>
        <w:tab/>
        <w:t>1/14/2014</w:t>
      </w:r>
      <w:r>
        <w:tab/>
        <w:t>Senate</w:t>
      </w:r>
      <w:r>
        <w:tab/>
      </w:r>
      <w:r w:rsidRPr="005C50E7">
        <w:t>Introduced (</w:t>
      </w:r>
      <w:hyperlink r:id="rId7" w:history="1">
        <w:r w:rsidRPr="005C50E7">
          <w:rPr>
            <w:rStyle w:val="Hyperlink"/>
          </w:rPr>
          <w:t>Senate Journal</w:t>
        </w:r>
        <w:r w:rsidRPr="005C50E7">
          <w:rPr>
            <w:rStyle w:val="Hyperlink"/>
          </w:rPr>
          <w:noBreakHyphen/>
          <w:t>page 38</w:t>
        </w:r>
      </w:hyperlink>
      <w:r w:rsidRPr="005C50E7">
        <w:t>)</w:t>
      </w:r>
    </w:p>
    <w:p w:rsidR="00E23AE2" w:rsidRDefault="00E23AE2" w:rsidP="00E23AE2">
      <w:pPr>
        <w:widowControl w:val="0"/>
        <w:tabs>
          <w:tab w:val="right" w:pos="1008"/>
          <w:tab w:val="left" w:pos="1152"/>
          <w:tab w:val="left" w:pos="1872"/>
          <w:tab w:val="left" w:pos="9187"/>
        </w:tabs>
        <w:ind w:left="2088" w:hanging="2088"/>
        <w:jc w:val="left"/>
      </w:pPr>
      <w:r>
        <w:tab/>
        <w:t>1/14/2014</w:t>
      </w:r>
      <w:r>
        <w:tab/>
        <w:t>Senate</w:t>
      </w:r>
      <w:r>
        <w:tab/>
      </w:r>
      <w:r w:rsidRPr="005C50E7">
        <w:t>Ref</w:t>
      </w:r>
      <w:r>
        <w:t xml:space="preserve">erred to Committee on </w:t>
      </w:r>
      <w:r w:rsidRPr="005C50E7">
        <w:rPr>
          <w:b/>
        </w:rPr>
        <w:t>Judiciary</w:t>
      </w:r>
      <w:r>
        <w:t xml:space="preserve"> </w:t>
      </w:r>
      <w:r w:rsidRPr="005C50E7">
        <w:t>(</w:t>
      </w:r>
      <w:hyperlink r:id="rId8" w:history="1">
        <w:r w:rsidRPr="005C50E7">
          <w:rPr>
            <w:rStyle w:val="Hyperlink"/>
          </w:rPr>
          <w:t>Senate Journal</w:t>
        </w:r>
        <w:r w:rsidRPr="005C50E7">
          <w:rPr>
            <w:rStyle w:val="Hyperlink"/>
          </w:rPr>
          <w:noBreakHyphen/>
          <w:t>page 38</w:t>
        </w:r>
      </w:hyperlink>
      <w:r w:rsidRPr="005C50E7">
        <w:t>)</w:t>
      </w:r>
    </w:p>
    <w:p w:rsidR="00E23AE2" w:rsidRDefault="00E23AE2" w:rsidP="00E23AE2">
      <w:pPr>
        <w:widowControl w:val="0"/>
        <w:tabs>
          <w:tab w:val="right" w:pos="1008"/>
          <w:tab w:val="left" w:pos="1152"/>
          <w:tab w:val="left" w:pos="1872"/>
          <w:tab w:val="left" w:pos="9187"/>
        </w:tabs>
        <w:ind w:left="2088" w:hanging="2088"/>
        <w:jc w:val="left"/>
      </w:pPr>
      <w:r>
        <w:tab/>
        <w:t>1/22/2014</w:t>
      </w:r>
      <w:r>
        <w:tab/>
        <w:t>Senate</w:t>
      </w:r>
      <w:r>
        <w:tab/>
      </w:r>
      <w:r w:rsidRPr="005C50E7">
        <w:t>Referred to Subcom</w:t>
      </w:r>
      <w:r>
        <w:t xml:space="preserve">mittee: Campsen (ch), Hutto, </w:t>
      </w:r>
      <w:r w:rsidRPr="005C50E7">
        <w:t>Massey, Coleman, Gregory</w:t>
      </w:r>
    </w:p>
    <w:p w:rsidR="00E23AE2" w:rsidRDefault="00E23AE2" w:rsidP="00E23AE2">
      <w:pPr>
        <w:widowControl w:val="0"/>
        <w:tabs>
          <w:tab w:val="right" w:pos="1008"/>
          <w:tab w:val="left" w:pos="1152"/>
          <w:tab w:val="left" w:pos="1872"/>
          <w:tab w:val="left" w:pos="9187"/>
        </w:tabs>
        <w:ind w:left="2088" w:hanging="2088"/>
        <w:jc w:val="left"/>
      </w:pPr>
    </w:p>
    <w:p w:rsidR="00A1047D" w:rsidRPr="00A1047D" w:rsidRDefault="00A1047D" w:rsidP="00A1047D">
      <w:pPr>
        <w:widowControl w:val="0"/>
        <w:tabs>
          <w:tab w:val="right" w:pos="1008"/>
          <w:tab w:val="left" w:pos="1152"/>
          <w:tab w:val="left" w:pos="1872"/>
          <w:tab w:val="left" w:pos="9187"/>
        </w:tabs>
        <w:ind w:left="2088" w:hanging="2088"/>
        <w:jc w:val="left"/>
      </w:pPr>
    </w:p>
    <w:p w:rsidR="00A1047D" w:rsidRDefault="00A1047D" w:rsidP="00A1047D">
      <w:pPr>
        <w:widowControl w:val="0"/>
        <w:jc w:val="left"/>
      </w:pPr>
      <w:r w:rsidRPr="00A1047D">
        <w:rPr>
          <w:b/>
        </w:rPr>
        <w:t>VERSIONS OF THIS BILL</w:t>
      </w:r>
    </w:p>
    <w:p w:rsidR="00A1047D" w:rsidRDefault="00A1047D" w:rsidP="00A1047D">
      <w:pPr>
        <w:widowControl w:val="0"/>
        <w:jc w:val="left"/>
      </w:pPr>
    </w:p>
    <w:p w:rsidR="00A1047D" w:rsidRDefault="008D508C" w:rsidP="00A1047D">
      <w:pPr>
        <w:widowControl w:val="0"/>
        <w:jc w:val="left"/>
      </w:pPr>
      <w:hyperlink r:id="rId9" w:history="1">
        <w:r w:rsidR="00A1047D">
          <w:rPr>
            <w:rStyle w:val="Hyperlink"/>
          </w:rPr>
          <w:t>12/10/2013</w:t>
        </w:r>
      </w:hyperlink>
    </w:p>
    <w:p w:rsidR="00A1047D" w:rsidRDefault="00A1047D" w:rsidP="00A1047D"/>
    <w:p w:rsidR="00A1047D" w:rsidRDefault="00A1047D" w:rsidP="00A1047D">
      <w:pPr>
        <w:sectPr w:rsidR="00A1047D" w:rsidSect="00A1047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56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0AA" w:rsidRDefault="00197566"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0AA">
        <w:t>the founders of the Constitution empowered State Legislators to be guardians of liberty against abuses of power by the federal government;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created a crushing national debt through improper and imprudent spending;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invaded the legitimate roles of the states through the manipulative process of federal mandates, most of which are unfunded to a great extent;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ceased to live under a proper interpretation of the Constitution of the United States; and</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solemn duty of the States to protect the liberty of our people, particularly for the generations to come, to propose amendments to the Constitution of the United States through a Convention of the States under Article V to place clear restraints on these and related abuses of power.  Now, therefore, </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97566" w:rsidRDefault="0019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632892"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AA" w:rsidRDefault="00BD00AA" w:rsidP="00BD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D113E9" w:rsidRDefault="00632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3E9" w:rsidRDefault="00D113E9" w:rsidP="00A1047D">
      <w:pPr>
        <w:suppressAutoHyphens/>
      </w:pPr>
    </w:p>
    <w:sectPr w:rsidR="00D113E9" w:rsidSect="00A104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892" w:rsidRDefault="00632892" w:rsidP="009F0C77">
      <w:r>
        <w:separator/>
      </w:r>
    </w:p>
  </w:endnote>
  <w:endnote w:type="continuationSeparator" w:id="0">
    <w:p w:rsidR="00632892" w:rsidRDefault="00632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EB9080-F0DE-433A-B46B-4B3E2067B43A}"/>
    <w:embedBold r:id="rId2" w:fontKey="{7790BA27-2376-4ECF-BEAC-75B94B446A33}"/>
  </w:font>
  <w:font w:name="Calibri">
    <w:panose1 w:val="020F0502020204030204"/>
    <w:charset w:val="00"/>
    <w:family w:val="swiss"/>
    <w:pitch w:val="variable"/>
    <w:sig w:usb0="E10002FF" w:usb1="4000ACFF" w:usb2="00000009" w:usb3="00000000" w:csb0="0000019F" w:csb1="00000000"/>
    <w:embedRegular r:id="rId3" w:fontKey="{18F72214-F1F2-4D59-A597-96F59CDF4856}"/>
  </w:font>
  <w:font w:name="Tahoma">
    <w:panose1 w:val="020B0604030504040204"/>
    <w:charset w:val="00"/>
    <w:family w:val="swiss"/>
    <w:pitch w:val="variable"/>
    <w:sig w:usb0="21002A87" w:usb1="80000000" w:usb2="00000008" w:usb3="00000000" w:csb0="000101FF" w:csb1="00000000"/>
    <w:embedRegular r:id="rId4" w:fontKey="{85840CBB-5CCD-4860-8157-8BF3145FEE7A}"/>
  </w:font>
  <w:font w:name="Cambria">
    <w:panose1 w:val="02040503050406030204"/>
    <w:charset w:val="00"/>
    <w:family w:val="roman"/>
    <w:pitch w:val="variable"/>
    <w:sig w:usb0="E00002FF" w:usb1="400004FF" w:usb2="00000000" w:usb3="00000000" w:csb0="0000019F" w:csb1="00000000"/>
    <w:embedRegular r:id="rId5" w:fontKey="{B293D4B3-464C-481D-87F5-DF7ACF3D4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47D" w:rsidRPr="00D113E9" w:rsidRDefault="00A1047D" w:rsidP="00D113E9">
    <w:pPr>
      <w:pStyle w:val="Footer"/>
      <w:tabs>
        <w:tab w:val="clear" w:pos="4680"/>
        <w:tab w:val="clear" w:pos="9360"/>
        <w:tab w:val="center" w:pos="2995"/>
      </w:tabs>
      <w:spacing w:before="120"/>
    </w:pPr>
    <w:r>
      <w:t>[830]</w:t>
    </w:r>
    <w:r>
      <w:tab/>
    </w:r>
    <w:r w:rsidR="004E50C0">
      <w:fldChar w:fldCharType="begin"/>
    </w:r>
    <w:r w:rsidR="001E1F62">
      <w:instrText xml:space="preserve"> PAGE  \* MERGEFORMAT </w:instrText>
    </w:r>
    <w:r w:rsidR="004E50C0">
      <w:fldChar w:fldCharType="separate"/>
    </w:r>
    <w:r w:rsidR="008D508C">
      <w:rPr>
        <w:noProof/>
      </w:rPr>
      <w:t>1</w:t>
    </w:r>
    <w:r w:rsidR="004E50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892" w:rsidRDefault="00632892" w:rsidP="009F0C77">
      <w:r>
        <w:separator/>
      </w:r>
    </w:p>
  </w:footnote>
  <w:footnote w:type="continuationSeparator" w:id="0">
    <w:p w:rsidR="00632892" w:rsidRDefault="00632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70SD14"/>
    <w:docVar w:name="CoverBillType" w:val="c"/>
    <w:docVar w:name="docpath" w:val="L:\Council\bills\NL\13370SD14.DOCX"/>
    <w:docVar w:name="dvBillNumber" w:val="830"/>
    <w:docVar w:name="dvBillNumberPrefix" w:val="S. "/>
    <w:docVar w:name="dvOriginalBody" w:val="Senate"/>
    <w:docVar w:name="dvSteno" w:val="NL"/>
    <w:docVar w:name="NameofBody" w:val="s"/>
    <w:docVar w:name="vgroup2" w:val="Council"/>
  </w:docVars>
  <w:rsids>
    <w:rsidRoot w:val="0093369D"/>
    <w:rsid w:val="0002315A"/>
    <w:rsid w:val="00026C9A"/>
    <w:rsid w:val="000965A1"/>
    <w:rsid w:val="000E1785"/>
    <w:rsid w:val="000F39F2"/>
    <w:rsid w:val="001023A4"/>
    <w:rsid w:val="0010776B"/>
    <w:rsid w:val="00133E66"/>
    <w:rsid w:val="00134ACF"/>
    <w:rsid w:val="00144E15"/>
    <w:rsid w:val="00197566"/>
    <w:rsid w:val="001A4A62"/>
    <w:rsid w:val="001A681E"/>
    <w:rsid w:val="001D08F2"/>
    <w:rsid w:val="001E1F6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2E66"/>
    <w:rsid w:val="00473818"/>
    <w:rsid w:val="004809EE"/>
    <w:rsid w:val="004E50C0"/>
    <w:rsid w:val="00501B7A"/>
    <w:rsid w:val="00502864"/>
    <w:rsid w:val="00511EE9"/>
    <w:rsid w:val="00521E00"/>
    <w:rsid w:val="00527A84"/>
    <w:rsid w:val="00577C6C"/>
    <w:rsid w:val="0058501B"/>
    <w:rsid w:val="006215AA"/>
    <w:rsid w:val="00632892"/>
    <w:rsid w:val="006340D9"/>
    <w:rsid w:val="00643B8E"/>
    <w:rsid w:val="00665EBC"/>
    <w:rsid w:val="0069470D"/>
    <w:rsid w:val="006A476C"/>
    <w:rsid w:val="006C6A93"/>
    <w:rsid w:val="006D04D6"/>
    <w:rsid w:val="006E02F9"/>
    <w:rsid w:val="00702AAA"/>
    <w:rsid w:val="00753C04"/>
    <w:rsid w:val="00756946"/>
    <w:rsid w:val="00757F80"/>
    <w:rsid w:val="00771EEC"/>
    <w:rsid w:val="00786819"/>
    <w:rsid w:val="007A325A"/>
    <w:rsid w:val="007F1523"/>
    <w:rsid w:val="007F509E"/>
    <w:rsid w:val="007F5799"/>
    <w:rsid w:val="007F6947"/>
    <w:rsid w:val="0085535C"/>
    <w:rsid w:val="00872729"/>
    <w:rsid w:val="008B2218"/>
    <w:rsid w:val="008D508C"/>
    <w:rsid w:val="008F4429"/>
    <w:rsid w:val="00932670"/>
    <w:rsid w:val="0093369D"/>
    <w:rsid w:val="009352BB"/>
    <w:rsid w:val="00990668"/>
    <w:rsid w:val="009F0C77"/>
    <w:rsid w:val="009F4DD1"/>
    <w:rsid w:val="00A1047D"/>
    <w:rsid w:val="00A64E80"/>
    <w:rsid w:val="00A741D9"/>
    <w:rsid w:val="00A91E6F"/>
    <w:rsid w:val="00A9741D"/>
    <w:rsid w:val="00AD01AD"/>
    <w:rsid w:val="00AD4B17"/>
    <w:rsid w:val="00B26FA6"/>
    <w:rsid w:val="00B741CB"/>
    <w:rsid w:val="00B934F3"/>
    <w:rsid w:val="00BB6347"/>
    <w:rsid w:val="00BD00AA"/>
    <w:rsid w:val="00BD2134"/>
    <w:rsid w:val="00C038D8"/>
    <w:rsid w:val="00C045DD"/>
    <w:rsid w:val="00C3136F"/>
    <w:rsid w:val="00C3483A"/>
    <w:rsid w:val="00C74E9D"/>
    <w:rsid w:val="00C82FD3"/>
    <w:rsid w:val="00C94757"/>
    <w:rsid w:val="00CC6B7B"/>
    <w:rsid w:val="00CD3619"/>
    <w:rsid w:val="00CD6519"/>
    <w:rsid w:val="00CF4447"/>
    <w:rsid w:val="00D113E9"/>
    <w:rsid w:val="00D405E7"/>
    <w:rsid w:val="00D41D56"/>
    <w:rsid w:val="00D6260D"/>
    <w:rsid w:val="00D6662B"/>
    <w:rsid w:val="00D95E2F"/>
    <w:rsid w:val="00D970A9"/>
    <w:rsid w:val="00DB3AC0"/>
    <w:rsid w:val="00DE68F0"/>
    <w:rsid w:val="00DF3845"/>
    <w:rsid w:val="00DF7E17"/>
    <w:rsid w:val="00E23AE2"/>
    <w:rsid w:val="00EB00A2"/>
    <w:rsid w:val="00EB1BF3"/>
    <w:rsid w:val="00EF3EEE"/>
    <w:rsid w:val="00F149A7"/>
    <w:rsid w:val="00F32F27"/>
    <w:rsid w:val="00F50BAF"/>
    <w:rsid w:val="00F52C10"/>
    <w:rsid w:val="00F81FFD"/>
    <w:rsid w:val="00F85228"/>
    <w:rsid w:val="00FB6773"/>
    <w:rsid w:val="00FE0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E11441-91F1-4ABB-873F-6FB937B5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2892"/>
    <w:rPr>
      <w:rFonts w:ascii="Tahoma" w:hAnsi="Tahoma" w:cs="Tahoma"/>
      <w:sz w:val="16"/>
      <w:szCs w:val="16"/>
    </w:rPr>
  </w:style>
  <w:style w:type="character" w:customStyle="1" w:styleId="BalloonTextChar">
    <w:name w:val="Balloon Text Char"/>
    <w:basedOn w:val="DefaultParagraphFont"/>
    <w:link w:val="BalloonText"/>
    <w:uiPriority w:val="99"/>
    <w:semiHidden/>
    <w:rsid w:val="00632892"/>
    <w:rPr>
      <w:rFonts w:ascii="Tahoma" w:eastAsia="Times New Roman" w:hAnsi="Tahoma" w:cs="Tahoma"/>
      <w:sz w:val="16"/>
      <w:szCs w:val="16"/>
    </w:rPr>
  </w:style>
  <w:style w:type="character" w:styleId="Hyperlink">
    <w:name w:val="Hyperlink"/>
    <w:basedOn w:val="DefaultParagraphFont"/>
    <w:uiPriority w:val="99"/>
    <w:unhideWhenUsed/>
    <w:rsid w:val="00A104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30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94F3E-E807-44F8-8321-F3235596C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830: Proposing amendments to the U.S. Constitution - South Carolina Legislature Online</dc:title>
  <dc:subject/>
  <dc:creator>nancylee</dc:creator>
  <cp:keywords/>
  <dc:description/>
  <cp:lastModifiedBy>N Cumfer</cp:lastModifiedBy>
  <cp:revision>11</cp:revision>
  <cp:lastPrinted>2013-12-09T20:02:00Z</cp:lastPrinted>
  <dcterms:created xsi:type="dcterms:W3CDTF">2013-12-10T18:31:00Z</dcterms:created>
  <dcterms:modified xsi:type="dcterms:W3CDTF">2014-12-04T21:54:00Z</dcterms:modified>
</cp:coreProperties>
</file>