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6AE3">
        <w:rPr>
          <w:rFonts w:cs="Times New Roman"/>
          <w:b/>
        </w:rPr>
        <w:t>South Carolina General Assembly</w:t>
      </w:r>
    </w:p>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6AE3">
        <w:rPr>
          <w:rFonts w:cs="Times New Roman"/>
        </w:rPr>
        <w:t>120th Session, 2013-2014</w:t>
      </w:r>
    </w:p>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E3" w:rsidRPr="00D16AE3" w:rsidRDefault="00F000C2"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A249, R279, S964</w:t>
      </w:r>
    </w:p>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6AE3">
        <w:rPr>
          <w:rFonts w:cs="Times New Roman"/>
          <w:b/>
        </w:rPr>
        <w:t>STATUS INFORMATION</w:t>
      </w:r>
    </w:p>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6AE3">
        <w:rPr>
          <w:rFonts w:cs="Times New Roman"/>
        </w:rPr>
        <w:t>General Bill</w:t>
      </w:r>
    </w:p>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6AE3">
        <w:rPr>
          <w:rFonts w:cs="Times New Roman"/>
        </w:rPr>
        <w:t>Sponsors: Senator L. Martin</w:t>
      </w:r>
    </w:p>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6AE3">
        <w:rPr>
          <w:rFonts w:cs="Times New Roman"/>
        </w:rPr>
        <w:t>Document Path: l:\s-res\lam\012isor.hm.lam.docx</w:t>
      </w:r>
    </w:p>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17B" w:rsidRDefault="0087517B"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21, 2014</w:t>
      </w:r>
    </w:p>
    <w:p w:rsidR="0087517B" w:rsidRDefault="0087517B"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6, 2014</w:t>
      </w:r>
    </w:p>
    <w:p w:rsidR="0087517B" w:rsidRDefault="0087517B"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27, 2014</w:t>
      </w:r>
    </w:p>
    <w:p w:rsidR="0087517B" w:rsidRDefault="0087517B"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29, 2014</w:t>
      </w:r>
    </w:p>
    <w:p w:rsidR="0087517B" w:rsidRDefault="0087517B"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6, 2014, Signed</w:t>
      </w:r>
    </w:p>
    <w:p w:rsidR="0087517B" w:rsidRDefault="0087517B"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6AE3">
        <w:rPr>
          <w:rFonts w:cs="Times New Roman"/>
        </w:rPr>
        <w:t>Summary: Property tax millage</w:t>
      </w:r>
    </w:p>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E3" w:rsidRPr="00D16AE3" w:rsidRDefault="00D16AE3" w:rsidP="00D16AE3">
      <w:pPr>
        <w:widowControl w:val="0"/>
        <w:tabs>
          <w:tab w:val="center" w:pos="590"/>
          <w:tab w:val="center" w:pos="1440"/>
          <w:tab w:val="left" w:pos="1872"/>
          <w:tab w:val="left" w:pos="9187"/>
        </w:tabs>
        <w:rPr>
          <w:rFonts w:cs="Times New Roman"/>
        </w:rPr>
      </w:pPr>
      <w:r w:rsidRPr="00D16AE3">
        <w:rPr>
          <w:rFonts w:cs="Times New Roman"/>
          <w:b/>
        </w:rPr>
        <w:t>HISTORY OF LEGISLATIVE ACTIONS</w:t>
      </w:r>
    </w:p>
    <w:p w:rsidR="00D16AE3" w:rsidRPr="00D16AE3" w:rsidRDefault="00D16AE3" w:rsidP="00D16AE3">
      <w:pPr>
        <w:widowControl w:val="0"/>
        <w:tabs>
          <w:tab w:val="center" w:pos="590"/>
          <w:tab w:val="center" w:pos="1440"/>
          <w:tab w:val="left" w:pos="1872"/>
          <w:tab w:val="left" w:pos="9187"/>
        </w:tabs>
        <w:rPr>
          <w:rFonts w:cs="Times New Roman"/>
        </w:rPr>
      </w:pPr>
    </w:p>
    <w:p w:rsidR="00D16AE3" w:rsidRPr="00D16AE3" w:rsidRDefault="00D16AE3" w:rsidP="00D16AE3">
      <w:pPr>
        <w:widowControl w:val="0"/>
        <w:tabs>
          <w:tab w:val="center" w:pos="590"/>
          <w:tab w:val="center" w:pos="1440"/>
          <w:tab w:val="left" w:pos="1872"/>
          <w:tab w:val="left" w:pos="9187"/>
        </w:tabs>
        <w:rPr>
          <w:rFonts w:cs="Times New Roman"/>
        </w:rPr>
      </w:pPr>
      <w:bookmarkStart w:id="0" w:name="_GoBack"/>
      <w:r w:rsidRPr="00D16AE3">
        <w:rPr>
          <w:rFonts w:cs="Times New Roman"/>
          <w:u w:val="single"/>
        </w:rPr>
        <w:tab/>
        <w:t>Date</w:t>
      </w:r>
      <w:r w:rsidRPr="00D16AE3">
        <w:rPr>
          <w:rFonts w:cs="Times New Roman"/>
          <w:u w:val="single"/>
        </w:rPr>
        <w:tab/>
        <w:t>Body</w:t>
      </w:r>
      <w:r w:rsidRPr="00D16AE3">
        <w:rPr>
          <w:rFonts w:cs="Times New Roman"/>
          <w:u w:val="single"/>
        </w:rPr>
        <w:tab/>
        <w:t>Action Description with journal page number</w:t>
      </w:r>
      <w:r w:rsidRPr="00D16AE3">
        <w:rPr>
          <w:rFonts w:cs="Times New Roman"/>
          <w:u w:val="single"/>
        </w:rPr>
        <w:tab/>
      </w:r>
      <w:bookmarkEnd w:id="0"/>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7D1922">
        <w:rPr>
          <w:rFonts w:cs="Times New Roman"/>
        </w:rPr>
        <w:t>Introduced and read first time (</w:t>
      </w:r>
      <w:hyperlink r:id="rId6" w:history="1">
        <w:r w:rsidRPr="007D1922">
          <w:rPr>
            <w:rStyle w:val="Hyperlink"/>
            <w:rFonts w:cs="Times New Roman"/>
          </w:rPr>
          <w:t>Senate Journal</w:t>
        </w:r>
        <w:r w:rsidRPr="007D1922">
          <w:rPr>
            <w:rStyle w:val="Hyperlink"/>
            <w:rFonts w:cs="Times New Roman"/>
          </w:rPr>
          <w:noBreakHyphen/>
          <w:t>page 12</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7D1922">
        <w:rPr>
          <w:rFonts w:cs="Times New Roman"/>
        </w:rPr>
        <w:t>R</w:t>
      </w:r>
      <w:r>
        <w:rPr>
          <w:rFonts w:cs="Times New Roman"/>
        </w:rPr>
        <w:t xml:space="preserve">eferred to Committee on </w:t>
      </w:r>
      <w:r w:rsidRPr="007D1922">
        <w:rPr>
          <w:rFonts w:cs="Times New Roman"/>
          <w:b/>
        </w:rPr>
        <w:t>Finance</w:t>
      </w:r>
      <w:r>
        <w:rPr>
          <w:rFonts w:cs="Times New Roman"/>
        </w:rPr>
        <w:t xml:space="preserve"> </w:t>
      </w:r>
      <w:r w:rsidRPr="007D1922">
        <w:rPr>
          <w:rFonts w:cs="Times New Roman"/>
        </w:rPr>
        <w:t>(</w:t>
      </w:r>
      <w:hyperlink r:id="rId7" w:history="1">
        <w:r w:rsidRPr="007D1922">
          <w:rPr>
            <w:rStyle w:val="Hyperlink"/>
            <w:rFonts w:cs="Times New Roman"/>
          </w:rPr>
          <w:t>Senate Journal</w:t>
        </w:r>
        <w:r w:rsidRPr="007D1922">
          <w:rPr>
            <w:rStyle w:val="Hyperlink"/>
            <w:rFonts w:cs="Times New Roman"/>
          </w:rPr>
          <w:noBreakHyphen/>
          <w:t>page 12</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7D1922">
        <w:rPr>
          <w:rFonts w:cs="Times New Roman"/>
        </w:rPr>
        <w:t xml:space="preserve">Committee report: </w:t>
      </w:r>
      <w:r>
        <w:rPr>
          <w:rFonts w:cs="Times New Roman"/>
        </w:rPr>
        <w:t xml:space="preserve">Majority favorable with amend., </w:t>
      </w:r>
      <w:r w:rsidRPr="007D1922">
        <w:rPr>
          <w:rFonts w:cs="Times New Roman"/>
        </w:rPr>
        <w:t xml:space="preserve">minority unfavorable </w:t>
      </w:r>
      <w:r w:rsidRPr="007D1922">
        <w:rPr>
          <w:rFonts w:cs="Times New Roman"/>
          <w:b/>
        </w:rPr>
        <w:t>Finance</w:t>
      </w:r>
      <w:r w:rsidRPr="007D1922">
        <w:rPr>
          <w:rFonts w:cs="Times New Roman"/>
        </w:rPr>
        <w:t xml:space="preserve"> (</w:t>
      </w:r>
      <w:hyperlink r:id="rId8" w:history="1">
        <w:r w:rsidRPr="007D1922">
          <w:rPr>
            <w:rStyle w:val="Hyperlink"/>
            <w:rFonts w:cs="Times New Roman"/>
          </w:rPr>
          <w:t>Senate Journal</w:t>
        </w:r>
        <w:r w:rsidRPr="007D1922">
          <w:rPr>
            <w:rStyle w:val="Hyperlink"/>
            <w:rFonts w:cs="Times New Roman"/>
          </w:rPr>
          <w:noBreakHyphen/>
          <w:t>page 30</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r>
      <w:r>
        <w:rPr>
          <w:rFonts w:cs="Times New Roman"/>
        </w:rPr>
        <w:tab/>
      </w:r>
      <w:r w:rsidRPr="007D1922">
        <w:rPr>
          <w:rFonts w:cs="Times New Roman"/>
        </w:rPr>
        <w:t>Scrivener's error corrected</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7D1922">
        <w:rPr>
          <w:rFonts w:cs="Times New Roman"/>
        </w:rPr>
        <w:t>Committe</w:t>
      </w:r>
      <w:r>
        <w:rPr>
          <w:rFonts w:cs="Times New Roman"/>
        </w:rPr>
        <w:t xml:space="preserve">e Amendment Amended and Adopted </w:t>
      </w:r>
      <w:r w:rsidRPr="007D1922">
        <w:rPr>
          <w:rFonts w:cs="Times New Roman"/>
        </w:rPr>
        <w:t>(</w:t>
      </w:r>
      <w:hyperlink r:id="rId9" w:history="1">
        <w:r w:rsidRPr="007D1922">
          <w:rPr>
            <w:rStyle w:val="Hyperlink"/>
            <w:rFonts w:cs="Times New Roman"/>
          </w:rPr>
          <w:t>Senate Journal</w:t>
        </w:r>
        <w:r w:rsidRPr="007D1922">
          <w:rPr>
            <w:rStyle w:val="Hyperlink"/>
            <w:rFonts w:cs="Times New Roman"/>
          </w:rPr>
          <w:noBreakHyphen/>
          <w:t>page 60</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7D1922">
        <w:rPr>
          <w:rFonts w:cs="Times New Roman"/>
        </w:rPr>
        <w:t>Amended (</w:t>
      </w:r>
      <w:hyperlink r:id="rId10" w:history="1">
        <w:r w:rsidRPr="007D1922">
          <w:rPr>
            <w:rStyle w:val="Hyperlink"/>
            <w:rFonts w:cs="Times New Roman"/>
          </w:rPr>
          <w:t>Senate Journal</w:t>
        </w:r>
        <w:r w:rsidRPr="007D1922">
          <w:rPr>
            <w:rStyle w:val="Hyperlink"/>
            <w:rFonts w:cs="Times New Roman"/>
          </w:rPr>
          <w:noBreakHyphen/>
          <w:t>page 60</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7D1922">
        <w:rPr>
          <w:rFonts w:cs="Times New Roman"/>
        </w:rPr>
        <w:t>Read second time (</w:t>
      </w:r>
      <w:hyperlink r:id="rId11" w:history="1">
        <w:r w:rsidRPr="007D1922">
          <w:rPr>
            <w:rStyle w:val="Hyperlink"/>
            <w:rFonts w:cs="Times New Roman"/>
          </w:rPr>
          <w:t>Senate Journal</w:t>
        </w:r>
        <w:r w:rsidRPr="007D1922">
          <w:rPr>
            <w:rStyle w:val="Hyperlink"/>
            <w:rFonts w:cs="Times New Roman"/>
          </w:rPr>
          <w:noBreakHyphen/>
          <w:t>page 60</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7D1922">
        <w:rPr>
          <w:rFonts w:cs="Times New Roman"/>
        </w:rPr>
        <w:t>Roll call Ayes</w:t>
      </w:r>
      <w:r>
        <w:rPr>
          <w:rFonts w:cs="Times New Roman"/>
        </w:rPr>
        <w:noBreakHyphen/>
      </w:r>
      <w:r w:rsidRPr="007D1922">
        <w:rPr>
          <w:rFonts w:cs="Times New Roman"/>
        </w:rPr>
        <w:t>30  Nays</w:t>
      </w:r>
      <w:r>
        <w:rPr>
          <w:rFonts w:cs="Times New Roman"/>
        </w:rPr>
        <w:noBreakHyphen/>
      </w:r>
      <w:r w:rsidRPr="007D1922">
        <w:rPr>
          <w:rFonts w:cs="Times New Roman"/>
        </w:rPr>
        <w:t>11 (</w:t>
      </w:r>
      <w:hyperlink r:id="rId12" w:history="1">
        <w:r w:rsidRPr="007D1922">
          <w:rPr>
            <w:rStyle w:val="Hyperlink"/>
            <w:rFonts w:cs="Times New Roman"/>
          </w:rPr>
          <w:t>Senate Journal</w:t>
        </w:r>
        <w:r w:rsidRPr="007D1922">
          <w:rPr>
            <w:rStyle w:val="Hyperlink"/>
            <w:rFonts w:cs="Times New Roman"/>
          </w:rPr>
          <w:noBreakHyphen/>
          <w:t>page 60</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7D1922">
        <w:rPr>
          <w:rFonts w:cs="Times New Roman"/>
        </w:rPr>
        <w:t>Re</w:t>
      </w:r>
      <w:r>
        <w:rPr>
          <w:rFonts w:cs="Times New Roman"/>
        </w:rPr>
        <w:t xml:space="preserve">ad third time and sent to House </w:t>
      </w:r>
      <w:r w:rsidRPr="007D1922">
        <w:rPr>
          <w:rFonts w:cs="Times New Roman"/>
        </w:rPr>
        <w:t>(</w:t>
      </w:r>
      <w:hyperlink r:id="rId13" w:history="1">
        <w:r w:rsidRPr="007D1922">
          <w:rPr>
            <w:rStyle w:val="Hyperlink"/>
            <w:rFonts w:cs="Times New Roman"/>
          </w:rPr>
          <w:t>Senate Journal</w:t>
        </w:r>
        <w:r w:rsidRPr="007D1922">
          <w:rPr>
            <w:rStyle w:val="Hyperlink"/>
            <w:rFonts w:cs="Times New Roman"/>
          </w:rPr>
          <w:noBreakHyphen/>
          <w:t>page 21</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House</w:t>
      </w:r>
      <w:r>
        <w:rPr>
          <w:rFonts w:cs="Times New Roman"/>
        </w:rPr>
        <w:tab/>
      </w:r>
      <w:r w:rsidRPr="007D1922">
        <w:rPr>
          <w:rFonts w:cs="Times New Roman"/>
        </w:rPr>
        <w:t>Introduced and read first time (</w:t>
      </w:r>
      <w:hyperlink r:id="rId14" w:history="1">
        <w:r w:rsidRPr="007D1922">
          <w:rPr>
            <w:rStyle w:val="Hyperlink"/>
            <w:rFonts w:cs="Times New Roman"/>
          </w:rPr>
          <w:t>House Journal</w:t>
        </w:r>
        <w:r w:rsidRPr="007D1922">
          <w:rPr>
            <w:rStyle w:val="Hyperlink"/>
            <w:rFonts w:cs="Times New Roman"/>
          </w:rPr>
          <w:noBreakHyphen/>
          <w:t>page 19</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House</w:t>
      </w:r>
      <w:r>
        <w:rPr>
          <w:rFonts w:cs="Times New Roman"/>
        </w:rPr>
        <w:tab/>
      </w:r>
      <w:r w:rsidRPr="007D1922">
        <w:rPr>
          <w:rFonts w:cs="Times New Roman"/>
        </w:rPr>
        <w:t>Referred</w:t>
      </w:r>
      <w:r>
        <w:rPr>
          <w:rFonts w:cs="Times New Roman"/>
        </w:rPr>
        <w:t xml:space="preserve"> to Committee on </w:t>
      </w:r>
      <w:r w:rsidRPr="007D1922">
        <w:rPr>
          <w:rFonts w:cs="Times New Roman"/>
          <w:b/>
        </w:rPr>
        <w:t>Ways and Means</w:t>
      </w:r>
      <w:r>
        <w:rPr>
          <w:rFonts w:cs="Times New Roman"/>
        </w:rPr>
        <w:t xml:space="preserve"> </w:t>
      </w:r>
      <w:r w:rsidRPr="007D1922">
        <w:rPr>
          <w:rFonts w:cs="Times New Roman"/>
        </w:rPr>
        <w:t>(</w:t>
      </w:r>
      <w:hyperlink r:id="rId15" w:history="1">
        <w:r w:rsidRPr="007D1922">
          <w:rPr>
            <w:rStyle w:val="Hyperlink"/>
            <w:rFonts w:cs="Times New Roman"/>
          </w:rPr>
          <w:t>House Journal</w:t>
        </w:r>
        <w:r w:rsidRPr="007D1922">
          <w:rPr>
            <w:rStyle w:val="Hyperlink"/>
            <w:rFonts w:cs="Times New Roman"/>
          </w:rPr>
          <w:noBreakHyphen/>
          <w:t>page 19</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7D1922">
        <w:rPr>
          <w:rFonts w:cs="Times New Roman"/>
        </w:rPr>
        <w:t>Committee report</w:t>
      </w:r>
      <w:r>
        <w:rPr>
          <w:rFonts w:cs="Times New Roman"/>
        </w:rPr>
        <w:t xml:space="preserve">: Favorable with amendment </w:t>
      </w:r>
      <w:r w:rsidRPr="007D1922">
        <w:rPr>
          <w:rFonts w:cs="Times New Roman"/>
          <w:b/>
        </w:rPr>
        <w:t>Ways and Means</w:t>
      </w:r>
      <w:r w:rsidRPr="007D1922">
        <w:rPr>
          <w:rFonts w:cs="Times New Roman"/>
        </w:rPr>
        <w:t xml:space="preserve"> (</w:t>
      </w:r>
      <w:hyperlink r:id="rId16" w:history="1">
        <w:r w:rsidRPr="007D1922">
          <w:rPr>
            <w:rStyle w:val="Hyperlink"/>
            <w:rFonts w:cs="Times New Roman"/>
          </w:rPr>
          <w:t>House Journal</w:t>
        </w:r>
        <w:r w:rsidRPr="007D1922">
          <w:rPr>
            <w:rStyle w:val="Hyperlink"/>
            <w:rFonts w:cs="Times New Roman"/>
          </w:rPr>
          <w:noBreakHyphen/>
          <w:t>page 45</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7D1922">
        <w:rPr>
          <w:rFonts w:cs="Times New Roman"/>
        </w:rPr>
        <w:t>Amended (</w:t>
      </w:r>
      <w:hyperlink r:id="rId17" w:history="1">
        <w:r w:rsidRPr="007D1922">
          <w:rPr>
            <w:rStyle w:val="Hyperlink"/>
            <w:rFonts w:cs="Times New Roman"/>
          </w:rPr>
          <w:t>House Journal</w:t>
        </w:r>
        <w:r w:rsidRPr="007D1922">
          <w:rPr>
            <w:rStyle w:val="Hyperlink"/>
            <w:rFonts w:cs="Times New Roman"/>
          </w:rPr>
          <w:noBreakHyphen/>
          <w:t>page 99</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7D1922">
        <w:rPr>
          <w:rFonts w:cs="Times New Roman"/>
        </w:rPr>
        <w:t>Read second time (</w:t>
      </w:r>
      <w:hyperlink r:id="rId18" w:history="1">
        <w:r w:rsidRPr="007D1922">
          <w:rPr>
            <w:rStyle w:val="Hyperlink"/>
            <w:rFonts w:cs="Times New Roman"/>
          </w:rPr>
          <w:t>House Journal</w:t>
        </w:r>
        <w:r w:rsidRPr="007D1922">
          <w:rPr>
            <w:rStyle w:val="Hyperlink"/>
            <w:rFonts w:cs="Times New Roman"/>
          </w:rPr>
          <w:noBreakHyphen/>
          <w:t>page 99</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7D1922">
        <w:rPr>
          <w:rFonts w:cs="Times New Roman"/>
        </w:rPr>
        <w:t>Roll call Yeas</w:t>
      </w:r>
      <w:r>
        <w:rPr>
          <w:rFonts w:cs="Times New Roman"/>
        </w:rPr>
        <w:noBreakHyphen/>
      </w:r>
      <w:r w:rsidRPr="007D1922">
        <w:rPr>
          <w:rFonts w:cs="Times New Roman"/>
        </w:rPr>
        <w:t>64  Nays</w:t>
      </w:r>
      <w:r>
        <w:rPr>
          <w:rFonts w:cs="Times New Roman"/>
        </w:rPr>
        <w:noBreakHyphen/>
      </w:r>
      <w:r w:rsidRPr="007D1922">
        <w:rPr>
          <w:rFonts w:cs="Times New Roman"/>
        </w:rPr>
        <w:t>30 (</w:t>
      </w:r>
      <w:hyperlink r:id="rId19" w:history="1">
        <w:r w:rsidRPr="007D1922">
          <w:rPr>
            <w:rStyle w:val="Hyperlink"/>
            <w:rFonts w:cs="Times New Roman"/>
          </w:rPr>
          <w:t>House Journal</w:t>
        </w:r>
        <w:r w:rsidRPr="007D1922">
          <w:rPr>
            <w:rStyle w:val="Hyperlink"/>
            <w:rFonts w:cs="Times New Roman"/>
          </w:rPr>
          <w:noBreakHyphen/>
          <w:t>page 100</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7D1922">
        <w:rPr>
          <w:rFonts w:cs="Times New Roman"/>
        </w:rPr>
        <w:t>Read third t</w:t>
      </w:r>
      <w:r>
        <w:rPr>
          <w:rFonts w:cs="Times New Roman"/>
        </w:rPr>
        <w:t xml:space="preserve">ime and returned to Senate with </w:t>
      </w:r>
      <w:r w:rsidRPr="007D1922">
        <w:rPr>
          <w:rFonts w:cs="Times New Roman"/>
        </w:rPr>
        <w:t>amendments (</w:t>
      </w:r>
      <w:hyperlink r:id="rId20" w:history="1">
        <w:r w:rsidRPr="007D1922">
          <w:rPr>
            <w:rStyle w:val="Hyperlink"/>
            <w:rFonts w:cs="Times New Roman"/>
          </w:rPr>
          <w:t>House Journal</w:t>
        </w:r>
        <w:r w:rsidRPr="007D1922">
          <w:rPr>
            <w:rStyle w:val="Hyperlink"/>
            <w:rFonts w:cs="Times New Roman"/>
          </w:rPr>
          <w:noBreakHyphen/>
          <w:t>page 13</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r>
      <w:r>
        <w:rPr>
          <w:rFonts w:cs="Times New Roman"/>
        </w:rPr>
        <w:tab/>
      </w:r>
      <w:r w:rsidRPr="007D1922">
        <w:rPr>
          <w:rFonts w:cs="Times New Roman"/>
        </w:rPr>
        <w:t>Scrivener's error corrected</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7D1922">
        <w:rPr>
          <w:rFonts w:cs="Times New Roman"/>
        </w:rPr>
        <w:t xml:space="preserve">Concurred </w:t>
      </w:r>
      <w:r>
        <w:rPr>
          <w:rFonts w:cs="Times New Roman"/>
        </w:rPr>
        <w:t xml:space="preserve">in House amendment and enrolled </w:t>
      </w:r>
      <w:r w:rsidRPr="007D1922">
        <w:rPr>
          <w:rFonts w:cs="Times New Roman"/>
        </w:rPr>
        <w:t>(</w:t>
      </w:r>
      <w:hyperlink r:id="rId21" w:history="1">
        <w:r w:rsidRPr="007D1922">
          <w:rPr>
            <w:rStyle w:val="Hyperlink"/>
            <w:rFonts w:cs="Times New Roman"/>
          </w:rPr>
          <w:t>Senate Journal</w:t>
        </w:r>
        <w:r w:rsidRPr="007D1922">
          <w:rPr>
            <w:rStyle w:val="Hyperlink"/>
            <w:rFonts w:cs="Times New Roman"/>
          </w:rPr>
          <w:noBreakHyphen/>
          <w:t>page 106</w:t>
        </w:r>
      </w:hyperlink>
      <w:r w:rsidRPr="007D1922">
        <w:rPr>
          <w:rFonts w:cs="Times New Roman"/>
        </w:rPr>
        <w:t>)</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7D1922">
        <w:rPr>
          <w:rFonts w:cs="Times New Roman"/>
        </w:rPr>
        <w:t>Ratified R 279</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7D1922">
        <w:rPr>
          <w:rFonts w:cs="Times New Roman"/>
        </w:rPr>
        <w:t>Signed By Governor</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7D1922">
        <w:rPr>
          <w:rFonts w:cs="Times New Roman"/>
        </w:rPr>
        <w:t>Effective date 06/06/14</w:t>
      </w:r>
    </w:p>
    <w:p w:rsidR="00F000C2" w:rsidRDefault="00F000C2" w:rsidP="00F000C2">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7D1922">
        <w:rPr>
          <w:rFonts w:cs="Times New Roman"/>
        </w:rPr>
        <w:t>Act No</w:t>
      </w:r>
      <w:r>
        <w:rPr>
          <w:rFonts w:cs="Times New Roman"/>
        </w:rPr>
        <w:t>. </w:t>
      </w:r>
      <w:r w:rsidRPr="007D1922">
        <w:rPr>
          <w:rFonts w:cs="Times New Roman"/>
        </w:rPr>
        <w:t>249</w:t>
      </w:r>
    </w:p>
    <w:p w:rsidR="00F000C2" w:rsidRDefault="00F000C2" w:rsidP="00F000C2">
      <w:pPr>
        <w:widowControl w:val="0"/>
        <w:tabs>
          <w:tab w:val="right" w:pos="1008"/>
          <w:tab w:val="left" w:pos="1152"/>
          <w:tab w:val="left" w:pos="1872"/>
          <w:tab w:val="left" w:pos="9187"/>
        </w:tabs>
        <w:ind w:left="2088" w:hanging="2088"/>
        <w:rPr>
          <w:rFonts w:cs="Times New Roman"/>
        </w:rPr>
      </w:pPr>
    </w:p>
    <w:p w:rsidR="00D16AE3" w:rsidRPr="00D16AE3" w:rsidRDefault="00D16AE3" w:rsidP="00D16AE3">
      <w:pPr>
        <w:widowControl w:val="0"/>
        <w:tabs>
          <w:tab w:val="right" w:pos="1008"/>
          <w:tab w:val="left" w:pos="1152"/>
          <w:tab w:val="left" w:pos="1872"/>
          <w:tab w:val="left" w:pos="9187"/>
        </w:tabs>
        <w:ind w:left="2088" w:hanging="2088"/>
        <w:rPr>
          <w:rFonts w:cs="Times New Roman"/>
        </w:rPr>
      </w:pPr>
    </w:p>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6AE3">
        <w:rPr>
          <w:rFonts w:cs="Times New Roman"/>
          <w:b/>
        </w:rPr>
        <w:t>VERSIONS OF THIS BILL</w:t>
      </w:r>
    </w:p>
    <w:p w:rsidR="00D16AE3" w:rsidRPr="00D16AE3" w:rsidRDefault="00D16AE3"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E3" w:rsidRPr="00D16AE3" w:rsidRDefault="00FA6C96" w:rsidP="00D16A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D16AE3" w:rsidRPr="00D16AE3">
          <w:rPr>
            <w:rFonts w:cs="Times New Roman"/>
            <w:color w:val="0000FF" w:themeColor="hyperlink"/>
            <w:u w:val="single"/>
          </w:rPr>
          <w:t>1/21/2014</w:t>
        </w:r>
      </w:hyperlink>
    </w:p>
    <w:p w:rsidR="00D16AE3" w:rsidRPr="00D16AE3" w:rsidRDefault="00FA6C96" w:rsidP="00D1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D16AE3" w:rsidRPr="00D16AE3">
          <w:rPr>
            <w:rFonts w:cs="Times New Roman"/>
            <w:color w:val="0000FF" w:themeColor="hyperlink"/>
            <w:u w:val="single"/>
          </w:rPr>
          <w:t>3/26/2014</w:t>
        </w:r>
      </w:hyperlink>
    </w:p>
    <w:p w:rsidR="00D16AE3" w:rsidRPr="00D16AE3" w:rsidRDefault="00FA6C96" w:rsidP="00D1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D16AE3" w:rsidRPr="00D16AE3">
          <w:rPr>
            <w:rFonts w:cs="Times New Roman"/>
            <w:color w:val="0000FF" w:themeColor="hyperlink"/>
            <w:u w:val="single"/>
          </w:rPr>
          <w:t>3/27/2014</w:t>
        </w:r>
      </w:hyperlink>
    </w:p>
    <w:p w:rsidR="00D16AE3" w:rsidRPr="00D16AE3" w:rsidRDefault="00FA6C96" w:rsidP="00D1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D16AE3" w:rsidRPr="00D16AE3">
          <w:rPr>
            <w:rFonts w:cs="Times New Roman"/>
            <w:color w:val="0000FF" w:themeColor="hyperlink"/>
            <w:u w:val="single"/>
          </w:rPr>
          <w:t>4/30/2014</w:t>
        </w:r>
      </w:hyperlink>
    </w:p>
    <w:p w:rsidR="00D16AE3" w:rsidRPr="00D16AE3" w:rsidRDefault="00FA6C96" w:rsidP="00D1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D16AE3" w:rsidRPr="00D16AE3">
          <w:rPr>
            <w:rFonts w:cs="Times New Roman"/>
            <w:color w:val="0000FF" w:themeColor="hyperlink"/>
            <w:u w:val="single"/>
          </w:rPr>
          <w:t>5/15/2014</w:t>
        </w:r>
      </w:hyperlink>
    </w:p>
    <w:p w:rsidR="00D16AE3" w:rsidRPr="00D16AE3" w:rsidRDefault="00FA6C96" w:rsidP="00D1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D16AE3" w:rsidRPr="00D16AE3">
          <w:rPr>
            <w:rFonts w:cs="Times New Roman"/>
            <w:color w:val="0000FF" w:themeColor="hyperlink"/>
            <w:u w:val="single"/>
          </w:rPr>
          <w:t>5/27/2014</w:t>
        </w:r>
      </w:hyperlink>
    </w:p>
    <w:p w:rsidR="00D16AE3" w:rsidRPr="00D16AE3" w:rsidRDefault="00FA6C96" w:rsidP="00D1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D16AE3" w:rsidRPr="00D16AE3">
          <w:rPr>
            <w:rFonts w:cs="Times New Roman"/>
            <w:color w:val="0000FF" w:themeColor="hyperlink"/>
            <w:u w:val="single"/>
          </w:rPr>
          <w:t>5/28/2014</w:t>
        </w:r>
      </w:hyperlink>
    </w:p>
    <w:p w:rsidR="00D16AE3" w:rsidRPr="00D16AE3" w:rsidRDefault="00D16AE3" w:rsidP="00D1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E3" w:rsidRDefault="00D16AE3" w:rsidP="00D1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16AE3" w:rsidSect="00D16AE3">
          <w:pgSz w:w="12240" w:h="15840" w:code="1"/>
          <w:pgMar w:top="1080" w:right="1440" w:bottom="1080" w:left="1440" w:header="720" w:footer="720" w:gutter="0"/>
          <w:pgNumType w:start="1"/>
          <w:cols w:space="720"/>
          <w:noEndnote/>
          <w:docGrid w:linePitch="360"/>
        </w:sectPr>
      </w:pPr>
    </w:p>
    <w:p w:rsidR="00C156F3"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(A249, R279, S964)</w:t>
      </w:r>
    </w:p>
    <w:p w:rsidR="00C156F3" w:rsidRPr="008836A5"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156F3" w:rsidRPr="00D16AE3"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16AE3">
        <w:rPr>
          <w:rFonts w:cs="Times New Roman"/>
          <w:b/>
          <w:color w:val="000000" w:themeColor="text1"/>
          <w:szCs w:val="36"/>
        </w:rPr>
        <w:t xml:space="preserve">AN ACT </w:t>
      </w:r>
      <w:r w:rsidRPr="00D16AE3">
        <w:rPr>
          <w:rFonts w:cs="Times New Roman"/>
          <w:b/>
          <w:color w:val="000000" w:themeColor="text1"/>
          <w:u w:color="000000" w:themeColor="text1"/>
        </w:rPr>
        <w:t>TO AMEND SECTION 6</w:t>
      </w:r>
      <w:r w:rsidRPr="00D16AE3">
        <w:rPr>
          <w:rFonts w:cs="Times New Roman"/>
          <w:b/>
          <w:color w:val="000000" w:themeColor="text1"/>
          <w:u w:color="000000" w:themeColor="text1"/>
        </w:rPr>
        <w:noBreakHyphen/>
        <w:t>1</w:t>
      </w:r>
      <w:r w:rsidRPr="00D16AE3">
        <w:rPr>
          <w:rFonts w:cs="Times New Roman"/>
          <w:b/>
          <w:color w:val="000000" w:themeColor="text1"/>
          <w:u w:color="000000" w:themeColor="text1"/>
        </w:rPr>
        <w:noBreakHyphen/>
        <w:t>320, AS AMENDED, CODE OF LAWS OF SOUTH CAROLINA, 1976, RELATING TO THE LIMIT ON ANNUAL PROPERTY TAX MILLAGE INCREASES IMPOSED BY POLITICAL SUBDIVISIONS, SO AS TO PROVIDE THAT THE GOVERNING BODY OF A FIRE DISTRICT THAT EXISTED ON JANUARY 1, 2014, WHICH SERVES LESS THAN SEVEN HUNDRED HOMES, MAY ADOPT AN ORDINANCE OR RESOLUTION REQUESTING THE GOVERNING BODY OF THE COUNTY TO CONDUCT A REFERENDUM TO SUSPEND THE MILLAGE RATE INCREASE LIMITATION FOR FIRE DISTRICT GENERAL OPERATING EXPENSES, AND TO PROVIDE THAT THE GOVERNING BODY OF A COUNTY MAY ADOPT AN ORDINANCE, SUBJECT TO REFERENDUM, TO SUSPEND THE MILLAGE RATE INCREASE LIMITATION FOR THE PURPOSE OF IMPOSING A SPECIAL MILLAGE NOT TO EXCEED SIX</w:t>
      </w:r>
      <w:r w:rsidRPr="00D16AE3">
        <w:rPr>
          <w:rFonts w:cs="Times New Roman"/>
          <w:b/>
          <w:color w:val="000000" w:themeColor="text1"/>
          <w:u w:color="000000" w:themeColor="text1"/>
        </w:rPr>
        <w:noBreakHyphen/>
        <w:t xml:space="preserve">TENTHS OF A MILL FOR COUNTY MENTAL HEALTH SERVICES. </w:t>
      </w:r>
    </w:p>
    <w:p w:rsidR="00C156F3"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A72CC">
        <w:rPr>
          <w:rFonts w:eastAsia="Times New Roman" w:cs="Times New Roman"/>
        </w:rPr>
        <w:t>Be it enacted by the General Assembly of the State of South Carolina:</w:t>
      </w: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156F3" w:rsidRPr="002175D2"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Exception to millage rate increase limitation for fire district operations</w:t>
      </w:r>
    </w:p>
    <w:p w:rsidR="00C156F3"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72CC">
        <w:rPr>
          <w:rFonts w:cs="Times New Roman"/>
          <w:u w:color="000000" w:themeColor="text1"/>
        </w:rPr>
        <w:t>SECTION</w:t>
      </w:r>
      <w:r w:rsidRPr="009A72CC">
        <w:rPr>
          <w:rFonts w:cs="Times New Roman"/>
          <w:u w:color="000000" w:themeColor="text1"/>
        </w:rPr>
        <w:tab/>
        <w:t>1.</w:t>
      </w:r>
      <w:r w:rsidRPr="009A72CC">
        <w:rPr>
          <w:rFonts w:cs="Times New Roman"/>
          <w:u w:color="000000" w:themeColor="text1"/>
        </w:rPr>
        <w:tab/>
        <w:t>Section 6</w:t>
      </w:r>
      <w:r w:rsidRPr="009A72CC">
        <w:rPr>
          <w:rFonts w:cs="Times New Roman"/>
          <w:u w:color="000000" w:themeColor="text1"/>
        </w:rPr>
        <w:noBreakHyphen/>
        <w:t>1</w:t>
      </w:r>
      <w:r w:rsidRPr="009A72CC">
        <w:rPr>
          <w:rFonts w:cs="Times New Roman"/>
          <w:u w:color="000000" w:themeColor="text1"/>
        </w:rPr>
        <w:noBreakHyphen/>
        <w:t>320 of the 1976 Code, as last amended by Act 57 of 2011, is further amended by adding an appropriately lettered subsection at the end to read:</w:t>
      </w: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A72CC">
        <w:rPr>
          <w:rFonts w:cs="Times New Roman"/>
          <w:color w:val="000000" w:themeColor="text1"/>
          <w:u w:color="000000" w:themeColor="text1"/>
        </w:rPr>
        <w:tab/>
        <w:t>“</w:t>
      </w:r>
      <w:r w:rsidRPr="009A72CC">
        <w:rPr>
          <w:rFonts w:cs="Times New Roman"/>
          <w:u w:color="000000" w:themeColor="text1"/>
        </w:rPr>
        <w:t>( )(1)</w:t>
      </w:r>
      <w:r w:rsidRPr="009A72CC">
        <w:rPr>
          <w:rFonts w:cs="Times New Roman"/>
          <w:u w:color="000000" w:themeColor="text1"/>
        </w:rPr>
        <w:tab/>
        <w:t xml:space="preserve">Notwithstanding the limitation upon millage rate increases contained in subsection (A), a fire district’s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w:t>
      </w:r>
      <w:r w:rsidRPr="009A72CC">
        <w:rPr>
          <w:rFonts w:cs="Times New Roman"/>
          <w:u w:color="000000" w:themeColor="text1"/>
        </w:rPr>
        <w:lastRenderedPageBreak/>
        <w:t>amount of the millage increase.  The actual millage levy may not exceed the millage increase specified in the referendum.</w:t>
      </w: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2CC">
        <w:rPr>
          <w:rFonts w:cs="Times New Roman"/>
          <w:u w:color="000000" w:themeColor="text1"/>
        </w:rPr>
        <w:tab/>
      </w:r>
      <w:r w:rsidRPr="009A72CC">
        <w:rPr>
          <w:rFonts w:cs="Times New Roman"/>
          <w:u w:color="000000" w:themeColor="text1"/>
        </w:rPr>
        <w:tab/>
        <w:t>(2)</w:t>
      </w:r>
      <w:r w:rsidRPr="009A72CC">
        <w:rPr>
          <w:rFonts w:cs="Times New Roman"/>
          <w:u w:color="000000" w:themeColor="text1"/>
        </w:rPr>
        <w:tab/>
        <w:t>This subsection only applies to a fire district that existed on January 1, 2014, and serves less than seven hundred homes.”</w:t>
      </w: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156F3" w:rsidRPr="009327AB"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Exception to millage rate increase limitation for mental health services</w:t>
      </w:r>
    </w:p>
    <w:p w:rsidR="00C156F3"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2CC">
        <w:rPr>
          <w:rFonts w:cs="Times New Roman"/>
          <w:color w:val="000000" w:themeColor="text1"/>
          <w:u w:color="000000" w:themeColor="text1"/>
        </w:rPr>
        <w:t>SECTION</w:t>
      </w:r>
      <w:r w:rsidRPr="009A72CC">
        <w:rPr>
          <w:rFonts w:cs="Times New Roman"/>
          <w:color w:val="000000" w:themeColor="text1"/>
          <w:u w:color="000000" w:themeColor="text1"/>
        </w:rPr>
        <w:tab/>
        <w:t>2.</w:t>
      </w:r>
      <w:r w:rsidRPr="009A72CC">
        <w:rPr>
          <w:rFonts w:cs="Times New Roman"/>
          <w:color w:val="000000" w:themeColor="text1"/>
          <w:u w:color="000000" w:themeColor="text1"/>
        </w:rPr>
        <w:tab/>
        <w:t>Section 6</w:t>
      </w:r>
      <w:r w:rsidRPr="009A72CC">
        <w:rPr>
          <w:rFonts w:cs="Times New Roman"/>
          <w:color w:val="000000" w:themeColor="text1"/>
          <w:u w:color="000000" w:themeColor="text1"/>
        </w:rPr>
        <w:noBreakHyphen/>
        <w:t>1</w:t>
      </w:r>
      <w:r w:rsidRPr="009A72CC">
        <w:rPr>
          <w:rFonts w:cs="Times New Roman"/>
          <w:color w:val="000000" w:themeColor="text1"/>
          <w:u w:color="000000" w:themeColor="text1"/>
        </w:rPr>
        <w:noBreakHyphen/>
        <w:t>320 of the 1976 Code, as last amended by Act 57 of 2011, is further amended by adding an appropriately lettered subsection at the end to read:</w:t>
      </w: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2CC">
        <w:rPr>
          <w:rFonts w:cs="Times New Roman"/>
          <w:color w:val="000000" w:themeColor="text1"/>
          <w:u w:color="000000" w:themeColor="text1"/>
        </w:rPr>
        <w:tab/>
        <w:t>“</w:t>
      </w:r>
      <w:r w:rsidRPr="009A72CC">
        <w:rPr>
          <w:rFonts w:cs="Times New Roman"/>
          <w:u w:color="000000" w:themeColor="text1"/>
        </w:rPr>
        <w:t>( )</w:t>
      </w:r>
      <w:r w:rsidRPr="009A72CC">
        <w:rPr>
          <w:rFonts w:cs="Times New Roman"/>
          <w:u w:color="000000" w:themeColor="text1"/>
        </w:rPr>
        <w:tab/>
        <w:t>Notwithstanding the limitation upon millage rate increases contained in subsection (A), the governing body of a county may adopt an ordinance, subject to a referendum, to suspend the millage rate limitation for the purpose of imposing up to six</w:t>
      </w:r>
      <w:r w:rsidRPr="009A72CC">
        <w:rPr>
          <w:rFonts w:cs="Times New Roman"/>
          <w:u w:color="000000" w:themeColor="text1"/>
        </w:rPr>
        <w:noBreakHyphen/>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2CC">
        <w:rPr>
          <w:rFonts w:cs="Times New Roman"/>
          <w:color w:val="000000" w:themeColor="text1"/>
          <w:u w:color="000000" w:themeColor="text1"/>
        </w:rPr>
        <w:tab/>
      </w:r>
      <w:r w:rsidRPr="009A72CC">
        <w:rPr>
          <w:rFonts w:cs="Times New Roman"/>
          <w:color w:val="000000" w:themeColor="text1"/>
          <w:u w:color="000000" w:themeColor="text1"/>
        </w:rPr>
        <w:tab/>
        <w:t>(1)</w:t>
      </w:r>
      <w:r w:rsidRPr="009A72CC">
        <w:rPr>
          <w:rFonts w:cs="Times New Roman"/>
          <w:color w:val="000000" w:themeColor="text1"/>
          <w:u w:color="000000" w:themeColor="text1"/>
        </w:rPr>
        <w:tab/>
        <w:t>must be deposited into a mental health services fund separate and distinct from the county general fund and all other county funds;</w:t>
      </w: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2CC">
        <w:rPr>
          <w:rFonts w:cs="Times New Roman"/>
          <w:color w:val="000000" w:themeColor="text1"/>
          <w:u w:color="000000" w:themeColor="text1"/>
        </w:rPr>
        <w:tab/>
      </w:r>
      <w:r w:rsidRPr="009A72CC">
        <w:rPr>
          <w:rFonts w:cs="Times New Roman"/>
          <w:color w:val="000000" w:themeColor="text1"/>
          <w:u w:color="000000" w:themeColor="text1"/>
        </w:rPr>
        <w:tab/>
        <w:t>(2)</w:t>
      </w:r>
      <w:r w:rsidRPr="009A72CC">
        <w:rPr>
          <w:rFonts w:cs="Times New Roman"/>
          <w:color w:val="000000" w:themeColor="text1"/>
          <w:u w:color="000000" w:themeColor="text1"/>
        </w:rPr>
        <w:tab/>
        <w:t>must be dedicated only to expenditures for mental health services in the county; and</w:t>
      </w: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2CC">
        <w:rPr>
          <w:rFonts w:cs="Times New Roman"/>
          <w:color w:val="000000" w:themeColor="text1"/>
          <w:u w:color="000000" w:themeColor="text1"/>
        </w:rPr>
        <w:tab/>
      </w:r>
      <w:r w:rsidRPr="009A72CC">
        <w:rPr>
          <w:rFonts w:cs="Times New Roman"/>
          <w:color w:val="000000" w:themeColor="text1"/>
          <w:u w:color="000000" w:themeColor="text1"/>
        </w:rPr>
        <w:tab/>
        <w:t>(3)</w:t>
      </w:r>
      <w:r w:rsidRPr="009A72CC">
        <w:rPr>
          <w:rFonts w:cs="Times New Roman"/>
          <w:color w:val="000000" w:themeColor="text1"/>
          <w:u w:color="000000" w:themeColor="text1"/>
        </w:rPr>
        <w:tab/>
        <w:t>must not be used to supplant existing funds for mental health programs in the county.”</w:t>
      </w: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156F3" w:rsidRPr="009327AB"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C156F3"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156F3" w:rsidRPr="009A72CC" w:rsidRDefault="00C156F3"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72CC">
        <w:rPr>
          <w:rFonts w:eastAsia="Times New Roman" w:cs="Times New Roman"/>
        </w:rPr>
        <w:t>SECTION</w:t>
      </w:r>
      <w:r w:rsidRPr="009A72CC">
        <w:rPr>
          <w:rFonts w:eastAsia="Times New Roman" w:cs="Times New Roman"/>
        </w:rPr>
        <w:tab/>
        <w:t>3.</w:t>
      </w:r>
      <w:r w:rsidRPr="009A72CC">
        <w:rPr>
          <w:rFonts w:eastAsia="Times New Roman" w:cs="Times New Roman"/>
        </w:rPr>
        <w:tab/>
        <w:t>This act takes effect upon approval by the Governor.</w:t>
      </w:r>
    </w:p>
    <w:p w:rsidR="00C156F3" w:rsidRDefault="00C156F3" w:rsidP="00C156F3">
      <w:pPr>
        <w:tabs>
          <w:tab w:val="left" w:pos="1440"/>
          <w:tab w:val="left" w:pos="1800"/>
          <w:tab w:val="left" w:pos="2880"/>
        </w:tabs>
        <w:rPr>
          <w:color w:val="000000" w:themeColor="text1"/>
        </w:rPr>
      </w:pPr>
    </w:p>
    <w:p w:rsidR="00C156F3" w:rsidRDefault="00C156F3" w:rsidP="00C156F3">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C156F3" w:rsidRDefault="00C156F3" w:rsidP="00C156F3">
      <w:pPr>
        <w:tabs>
          <w:tab w:val="left" w:pos="1440"/>
          <w:tab w:val="left" w:pos="1800"/>
          <w:tab w:val="left" w:pos="2880"/>
        </w:tabs>
        <w:rPr>
          <w:color w:val="000000" w:themeColor="text1"/>
        </w:rPr>
      </w:pPr>
    </w:p>
    <w:p w:rsidR="00C156F3" w:rsidRDefault="00C156F3" w:rsidP="00C156F3">
      <w:pPr>
        <w:tabs>
          <w:tab w:val="left" w:pos="1440"/>
          <w:tab w:val="left" w:pos="1800"/>
          <w:tab w:val="left" w:pos="2880"/>
        </w:tabs>
        <w:rPr>
          <w:color w:val="000000" w:themeColor="text1"/>
        </w:rPr>
      </w:pPr>
      <w:r>
        <w:rPr>
          <w:color w:val="000000" w:themeColor="text1"/>
        </w:rPr>
        <w:t>Approved the 6</w:t>
      </w:r>
      <w:r w:rsidRPr="00DA224C">
        <w:rPr>
          <w:color w:val="000000" w:themeColor="text1"/>
          <w:vertAlign w:val="superscript"/>
        </w:rPr>
        <w:t>th</w:t>
      </w:r>
      <w:r>
        <w:rPr>
          <w:color w:val="000000" w:themeColor="text1"/>
        </w:rPr>
        <w:t xml:space="preserve"> day of June, 2014. </w:t>
      </w:r>
    </w:p>
    <w:p w:rsidR="00C156F3" w:rsidRDefault="00C156F3" w:rsidP="00C156F3">
      <w:pPr>
        <w:tabs>
          <w:tab w:val="left" w:pos="1440"/>
          <w:tab w:val="left" w:pos="1800"/>
          <w:tab w:val="left" w:pos="2880"/>
        </w:tabs>
        <w:jc w:val="center"/>
        <w:rPr>
          <w:color w:val="000000" w:themeColor="text1"/>
        </w:rPr>
      </w:pPr>
    </w:p>
    <w:p w:rsidR="00C156F3" w:rsidRDefault="00C156F3" w:rsidP="00C156F3">
      <w:pPr>
        <w:tabs>
          <w:tab w:val="left" w:pos="1440"/>
          <w:tab w:val="left" w:pos="1800"/>
          <w:tab w:val="left" w:pos="2880"/>
        </w:tabs>
        <w:jc w:val="center"/>
        <w:rPr>
          <w:color w:val="000000" w:themeColor="text1"/>
        </w:rPr>
      </w:pPr>
      <w:r>
        <w:rPr>
          <w:color w:val="000000" w:themeColor="text1"/>
        </w:rPr>
        <w:t>__________</w:t>
      </w:r>
    </w:p>
    <w:p w:rsidR="008836A5" w:rsidRPr="00646B05" w:rsidRDefault="008836A5" w:rsidP="00C15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46B05" w:rsidSect="00D16AE3">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5D2" w:rsidRDefault="002175D2" w:rsidP="007D5FAC">
      <w:r>
        <w:separator/>
      </w:r>
    </w:p>
  </w:endnote>
  <w:endnote w:type="continuationSeparator" w:id="0">
    <w:p w:rsidR="002175D2" w:rsidRDefault="002175D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AE3" w:rsidRPr="00D16AE3" w:rsidRDefault="00D16AE3" w:rsidP="00D16AE3">
    <w:pPr>
      <w:pStyle w:val="Footer"/>
      <w:tabs>
        <w:tab w:val="clear" w:pos="4680"/>
        <w:tab w:val="clear" w:pos="9360"/>
        <w:tab w:val="center" w:pos="3168"/>
      </w:tabs>
      <w:spacing w:before="120"/>
    </w:pPr>
    <w:r>
      <w:tab/>
    </w:r>
    <w:r w:rsidR="0045516E">
      <w:fldChar w:fldCharType="begin"/>
    </w:r>
    <w:r w:rsidR="0045516E">
      <w:instrText xml:space="preserve"> PAGE  \* MERGEFORMAT </w:instrText>
    </w:r>
    <w:r w:rsidR="0045516E">
      <w:fldChar w:fldCharType="separate"/>
    </w:r>
    <w:r w:rsidR="00C97016">
      <w:rPr>
        <w:noProof/>
      </w:rPr>
      <w:t>2</w:t>
    </w:r>
    <w:r w:rsidR="0045516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AE3" w:rsidRDefault="00D16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5D2" w:rsidRDefault="002175D2" w:rsidP="007D5FAC">
      <w:r>
        <w:separator/>
      </w:r>
    </w:p>
  </w:footnote>
  <w:footnote w:type="continuationSeparator" w:id="0">
    <w:p w:rsidR="002175D2" w:rsidRDefault="002175D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964"/>
    <w:docVar w:name="ActSecretary" w:val="Shackelford"/>
    <w:docVar w:name="ActSIdno" w:val="(289)  964ZW14"/>
    <w:docVar w:name="clipname" w:val="964ZW14"/>
    <w:docVar w:name="dvBillNumber" w:val="964"/>
    <w:docVar w:name="dvBillNumberPrefix" w:val="S"/>
    <w:docVar w:name="dvOriginalBody" w:val="Senate"/>
    <w:docVar w:name="OrigSENATEBillNo" w:val="964"/>
    <w:docVar w:name="SENATEACTFULLPATH" w:val="L:\COUNCIL\ACTS\964ZW14.DOCX"/>
    <w:docVar w:name="WhatActtype" w:val="AN ACT"/>
  </w:docVars>
  <w:rsids>
    <w:rsidRoot w:val="006B2F2D"/>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00D5"/>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07E4E"/>
    <w:rsid w:val="00212CD6"/>
    <w:rsid w:val="00215235"/>
    <w:rsid w:val="002175D2"/>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07B"/>
    <w:rsid w:val="0032380E"/>
    <w:rsid w:val="00325D1F"/>
    <w:rsid w:val="003348FE"/>
    <w:rsid w:val="00334EAC"/>
    <w:rsid w:val="003377B7"/>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2FBC"/>
    <w:rsid w:val="003A6D96"/>
    <w:rsid w:val="003A7517"/>
    <w:rsid w:val="003B1A01"/>
    <w:rsid w:val="003B2E6E"/>
    <w:rsid w:val="003B355D"/>
    <w:rsid w:val="003B6BB7"/>
    <w:rsid w:val="003B746E"/>
    <w:rsid w:val="003C030C"/>
    <w:rsid w:val="003D2A73"/>
    <w:rsid w:val="00400828"/>
    <w:rsid w:val="004126E2"/>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516E"/>
    <w:rsid w:val="0046164E"/>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0EC3"/>
    <w:rsid w:val="005065EC"/>
    <w:rsid w:val="005208D0"/>
    <w:rsid w:val="00520B0C"/>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67C97"/>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2BC4"/>
    <w:rsid w:val="005D50CE"/>
    <w:rsid w:val="005D5723"/>
    <w:rsid w:val="005D6054"/>
    <w:rsid w:val="005E07AD"/>
    <w:rsid w:val="005E36AC"/>
    <w:rsid w:val="005F1A8F"/>
    <w:rsid w:val="005F79FF"/>
    <w:rsid w:val="00602ACC"/>
    <w:rsid w:val="00603619"/>
    <w:rsid w:val="0060434E"/>
    <w:rsid w:val="006055BC"/>
    <w:rsid w:val="00605B6E"/>
    <w:rsid w:val="00605C15"/>
    <w:rsid w:val="0060700F"/>
    <w:rsid w:val="0061164A"/>
    <w:rsid w:val="00612BB0"/>
    <w:rsid w:val="00612D29"/>
    <w:rsid w:val="006236C9"/>
    <w:rsid w:val="00625487"/>
    <w:rsid w:val="00626F43"/>
    <w:rsid w:val="0063724D"/>
    <w:rsid w:val="0064018A"/>
    <w:rsid w:val="00641A70"/>
    <w:rsid w:val="00643998"/>
    <w:rsid w:val="006462FA"/>
    <w:rsid w:val="00646B05"/>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1EE"/>
    <w:rsid w:val="006A7D8A"/>
    <w:rsid w:val="006B263A"/>
    <w:rsid w:val="006B2F2D"/>
    <w:rsid w:val="006B4FA6"/>
    <w:rsid w:val="006C7535"/>
    <w:rsid w:val="006C7D00"/>
    <w:rsid w:val="006C7DDE"/>
    <w:rsid w:val="006F18BA"/>
    <w:rsid w:val="006F22C0"/>
    <w:rsid w:val="006F290C"/>
    <w:rsid w:val="007009F2"/>
    <w:rsid w:val="00704FF9"/>
    <w:rsid w:val="007052EC"/>
    <w:rsid w:val="00707063"/>
    <w:rsid w:val="007127A6"/>
    <w:rsid w:val="00731C9E"/>
    <w:rsid w:val="00734C77"/>
    <w:rsid w:val="00736F5E"/>
    <w:rsid w:val="00737039"/>
    <w:rsid w:val="007373C7"/>
    <w:rsid w:val="00745B3A"/>
    <w:rsid w:val="007469F9"/>
    <w:rsid w:val="0074783A"/>
    <w:rsid w:val="007514EF"/>
    <w:rsid w:val="00764BFB"/>
    <w:rsid w:val="00765D0A"/>
    <w:rsid w:val="007664A2"/>
    <w:rsid w:val="007746C2"/>
    <w:rsid w:val="00775216"/>
    <w:rsid w:val="00775B87"/>
    <w:rsid w:val="0078100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E7630"/>
    <w:rsid w:val="007F3574"/>
    <w:rsid w:val="007F6631"/>
    <w:rsid w:val="007F6D46"/>
    <w:rsid w:val="007F7184"/>
    <w:rsid w:val="00800AD0"/>
    <w:rsid w:val="00821AAF"/>
    <w:rsid w:val="00832F5E"/>
    <w:rsid w:val="00834537"/>
    <w:rsid w:val="00834B27"/>
    <w:rsid w:val="00836D7F"/>
    <w:rsid w:val="00841A98"/>
    <w:rsid w:val="00841BFC"/>
    <w:rsid w:val="008449B6"/>
    <w:rsid w:val="00855672"/>
    <w:rsid w:val="00860CD2"/>
    <w:rsid w:val="00865315"/>
    <w:rsid w:val="00865A3F"/>
    <w:rsid w:val="008674BA"/>
    <w:rsid w:val="00870435"/>
    <w:rsid w:val="008733F2"/>
    <w:rsid w:val="008746A0"/>
    <w:rsid w:val="0087517B"/>
    <w:rsid w:val="00875B4B"/>
    <w:rsid w:val="00877295"/>
    <w:rsid w:val="008836A5"/>
    <w:rsid w:val="00885001"/>
    <w:rsid w:val="00892AF7"/>
    <w:rsid w:val="008B2051"/>
    <w:rsid w:val="008B48BD"/>
    <w:rsid w:val="008B552D"/>
    <w:rsid w:val="008C325E"/>
    <w:rsid w:val="008E03BA"/>
    <w:rsid w:val="008E1BCF"/>
    <w:rsid w:val="008F4954"/>
    <w:rsid w:val="008F4CA1"/>
    <w:rsid w:val="008F510F"/>
    <w:rsid w:val="008F5F0A"/>
    <w:rsid w:val="008F7D5B"/>
    <w:rsid w:val="00900319"/>
    <w:rsid w:val="0090133D"/>
    <w:rsid w:val="009057E7"/>
    <w:rsid w:val="009076FA"/>
    <w:rsid w:val="009112BB"/>
    <w:rsid w:val="00916EE8"/>
    <w:rsid w:val="0092121C"/>
    <w:rsid w:val="009218CD"/>
    <w:rsid w:val="009327AB"/>
    <w:rsid w:val="00937AF4"/>
    <w:rsid w:val="00940A90"/>
    <w:rsid w:val="009410C0"/>
    <w:rsid w:val="00947070"/>
    <w:rsid w:val="00953BF7"/>
    <w:rsid w:val="009560AB"/>
    <w:rsid w:val="009631DC"/>
    <w:rsid w:val="00971351"/>
    <w:rsid w:val="0097332E"/>
    <w:rsid w:val="00974FD7"/>
    <w:rsid w:val="00980444"/>
    <w:rsid w:val="00982E93"/>
    <w:rsid w:val="009835F4"/>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6141"/>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28C3"/>
    <w:rsid w:val="00B374C4"/>
    <w:rsid w:val="00B408FD"/>
    <w:rsid w:val="00B417DE"/>
    <w:rsid w:val="00B4797F"/>
    <w:rsid w:val="00B516BA"/>
    <w:rsid w:val="00B520A2"/>
    <w:rsid w:val="00B62CAB"/>
    <w:rsid w:val="00B72ED3"/>
    <w:rsid w:val="00B73571"/>
    <w:rsid w:val="00B74177"/>
    <w:rsid w:val="00B83DA1"/>
    <w:rsid w:val="00B846E9"/>
    <w:rsid w:val="00B9496C"/>
    <w:rsid w:val="00BB1593"/>
    <w:rsid w:val="00BB43F6"/>
    <w:rsid w:val="00BB7B1B"/>
    <w:rsid w:val="00BC5FF9"/>
    <w:rsid w:val="00BE36EB"/>
    <w:rsid w:val="00BE41F8"/>
    <w:rsid w:val="00BF1B60"/>
    <w:rsid w:val="00BF2034"/>
    <w:rsid w:val="00BF33CD"/>
    <w:rsid w:val="00BF352D"/>
    <w:rsid w:val="00BF6E92"/>
    <w:rsid w:val="00C0158B"/>
    <w:rsid w:val="00C02F62"/>
    <w:rsid w:val="00C02F6F"/>
    <w:rsid w:val="00C03629"/>
    <w:rsid w:val="00C04FCB"/>
    <w:rsid w:val="00C06FF3"/>
    <w:rsid w:val="00C1173A"/>
    <w:rsid w:val="00C12583"/>
    <w:rsid w:val="00C15148"/>
    <w:rsid w:val="00C156F3"/>
    <w:rsid w:val="00C16A57"/>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016"/>
    <w:rsid w:val="00C97CB8"/>
    <w:rsid w:val="00CA23B8"/>
    <w:rsid w:val="00CA4CD7"/>
    <w:rsid w:val="00CB12FE"/>
    <w:rsid w:val="00CC2825"/>
    <w:rsid w:val="00CE1407"/>
    <w:rsid w:val="00CE1A24"/>
    <w:rsid w:val="00CE54EA"/>
    <w:rsid w:val="00CE5B85"/>
    <w:rsid w:val="00D00681"/>
    <w:rsid w:val="00D04DCB"/>
    <w:rsid w:val="00D1180E"/>
    <w:rsid w:val="00D132DB"/>
    <w:rsid w:val="00D13C21"/>
    <w:rsid w:val="00D16AE3"/>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18DC"/>
    <w:rsid w:val="00E9303D"/>
    <w:rsid w:val="00EA2A3A"/>
    <w:rsid w:val="00EA77B0"/>
    <w:rsid w:val="00EB223A"/>
    <w:rsid w:val="00EC47CE"/>
    <w:rsid w:val="00ED4871"/>
    <w:rsid w:val="00EE42B4"/>
    <w:rsid w:val="00EE663F"/>
    <w:rsid w:val="00EF0E4A"/>
    <w:rsid w:val="00EF3301"/>
    <w:rsid w:val="00EF6923"/>
    <w:rsid w:val="00F000C2"/>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6C96"/>
    <w:rsid w:val="00FA7E14"/>
    <w:rsid w:val="00FB1A6A"/>
    <w:rsid w:val="00FB471B"/>
    <w:rsid w:val="00FC380D"/>
    <w:rsid w:val="00FD6DC2"/>
    <w:rsid w:val="00FD7AFA"/>
    <w:rsid w:val="00FE15B8"/>
    <w:rsid w:val="00FE1CA6"/>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783BF34A-2B56-48AB-B0DF-5EE5E859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16A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D2BC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16AE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800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26-14.docx" TargetMode="External"/><Relationship Id="rId13" Type="http://schemas.openxmlformats.org/officeDocument/2006/relationships/hyperlink" Target="file:///H:\SJ%20Archive\2014\05-01-14.docx" TargetMode="External"/><Relationship Id="rId18" Type="http://schemas.openxmlformats.org/officeDocument/2006/relationships/hyperlink" Target="file:///H:\HJ%20Archive\2014\05-27-14.docx" TargetMode="External"/><Relationship Id="rId26" Type="http://schemas.openxmlformats.org/officeDocument/2006/relationships/hyperlink" Target="file:///p:\pprever\2013-14\964_20140515.docx" TargetMode="External"/><Relationship Id="rId3" Type="http://schemas.openxmlformats.org/officeDocument/2006/relationships/webSettings" Target="webSettings.xml"/><Relationship Id="rId21" Type="http://schemas.openxmlformats.org/officeDocument/2006/relationships/hyperlink" Target="file:///H:\SJ%20Archive\2014\05-29-14.docx" TargetMode="External"/><Relationship Id="rId7" Type="http://schemas.openxmlformats.org/officeDocument/2006/relationships/hyperlink" Target="file:///H:\SJ%20Archive\2014\01-21-14.docx" TargetMode="External"/><Relationship Id="rId12" Type="http://schemas.openxmlformats.org/officeDocument/2006/relationships/hyperlink" Target="file:///H:\SJ%20Archive\2014\04-30-14.docx" TargetMode="External"/><Relationship Id="rId17" Type="http://schemas.openxmlformats.org/officeDocument/2006/relationships/hyperlink" Target="file:///H:\HJ%20Archive\2014\05-27-14.docx" TargetMode="External"/><Relationship Id="rId25" Type="http://schemas.openxmlformats.org/officeDocument/2006/relationships/hyperlink" Target="file:///p:\pprever\2013-14\964_20140430.docx" TargetMode="External"/><Relationship Id="rId2" Type="http://schemas.openxmlformats.org/officeDocument/2006/relationships/settings" Target="settings.xml"/><Relationship Id="rId16" Type="http://schemas.openxmlformats.org/officeDocument/2006/relationships/hyperlink" Target="file:///H:\HJ%20Archive\2014\05-15-14.docx" TargetMode="External"/><Relationship Id="rId20" Type="http://schemas.openxmlformats.org/officeDocument/2006/relationships/hyperlink" Target="file:///H:\HJ%20Archive\2014\05-28-14.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4\01-21-14.docx" TargetMode="External"/><Relationship Id="rId11" Type="http://schemas.openxmlformats.org/officeDocument/2006/relationships/hyperlink" Target="file:///H:\SJ%20Archive\2014\04-30-14.docx" TargetMode="External"/><Relationship Id="rId24" Type="http://schemas.openxmlformats.org/officeDocument/2006/relationships/hyperlink" Target="file:///p:\pprever\2013-14\964_20140327.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4\05-06-14.docx" TargetMode="External"/><Relationship Id="rId23" Type="http://schemas.openxmlformats.org/officeDocument/2006/relationships/hyperlink" Target="file:///p:\pprever\2013-14\964_20140326.docx" TargetMode="External"/><Relationship Id="rId28" Type="http://schemas.openxmlformats.org/officeDocument/2006/relationships/hyperlink" Target="file:///p:\pprever\2013-14\964_20140528.docx" TargetMode="External"/><Relationship Id="rId10" Type="http://schemas.openxmlformats.org/officeDocument/2006/relationships/hyperlink" Target="file:///H:\SJ%20Archive\2014\04-30-14.docx" TargetMode="External"/><Relationship Id="rId19" Type="http://schemas.openxmlformats.org/officeDocument/2006/relationships/hyperlink" Target="file:///H:\HJ%20Archive\2014\05-27-14.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4\04-30-14.docx" TargetMode="External"/><Relationship Id="rId14" Type="http://schemas.openxmlformats.org/officeDocument/2006/relationships/hyperlink" Target="file:///H:\HJ%20Archive\2014\05-06-14.docx" TargetMode="External"/><Relationship Id="rId22" Type="http://schemas.openxmlformats.org/officeDocument/2006/relationships/hyperlink" Target="file:///p:\pprever\2013-14\964_20140121.docx" TargetMode="External"/><Relationship Id="rId27" Type="http://schemas.openxmlformats.org/officeDocument/2006/relationships/hyperlink" Target="file:///p:\pprever\2013-14\964_20140527.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964: Property tax millage - South Carolina Legislature Online</dc:title>
  <dc:subject/>
  <dc:creator>GloriaShackelford</dc:creator>
  <cp:keywords/>
  <dc:description/>
  <cp:lastModifiedBy>N Cumfer</cp:lastModifiedBy>
  <cp:revision>5</cp:revision>
  <cp:lastPrinted>2014-05-30T16:11:00Z</cp:lastPrinted>
  <dcterms:created xsi:type="dcterms:W3CDTF">2014-07-24T19:56:00Z</dcterms:created>
  <dcterms:modified xsi:type="dcterms:W3CDTF">2014-12-04T21:57:00Z</dcterms:modified>
</cp:coreProperties>
</file>