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23F" w:rsidRDefault="0037623F" w:rsidP="0037623F">
      <w:pPr>
        <w:ind w:firstLine="0"/>
        <w:rPr>
          <w:strike/>
        </w:rPr>
      </w:pPr>
      <w:bookmarkStart w:id="0" w:name="_GoBack"/>
      <w:bookmarkEnd w:id="0"/>
    </w:p>
    <w:p w:rsidR="0037623F" w:rsidRDefault="0037623F" w:rsidP="0037623F">
      <w:pPr>
        <w:ind w:firstLine="0"/>
        <w:rPr>
          <w:strike/>
        </w:rPr>
      </w:pPr>
      <w:r>
        <w:rPr>
          <w:strike/>
        </w:rPr>
        <w:t>Indicates Matter Stricken</w:t>
      </w:r>
    </w:p>
    <w:p w:rsidR="0037623F" w:rsidRDefault="0037623F" w:rsidP="0037623F">
      <w:pPr>
        <w:ind w:firstLine="0"/>
        <w:rPr>
          <w:u w:val="single"/>
        </w:rPr>
      </w:pPr>
      <w:r>
        <w:rPr>
          <w:u w:val="single"/>
        </w:rPr>
        <w:t>Indicates New Matter</w:t>
      </w:r>
    </w:p>
    <w:p w:rsidR="0037623F" w:rsidRDefault="0037623F"/>
    <w:p w:rsidR="0037623F" w:rsidRDefault="0037623F">
      <w:r>
        <w:t>The House assembled at 12:00 noon.</w:t>
      </w:r>
    </w:p>
    <w:p w:rsidR="0037623F" w:rsidRDefault="0037623F">
      <w:r>
        <w:t>Deliberations were opened with prayer by Rev. Charles E. Seastrunk, Jr., as follows:</w:t>
      </w:r>
    </w:p>
    <w:p w:rsidR="0037623F" w:rsidRDefault="0037623F"/>
    <w:p w:rsidR="0037623F" w:rsidRPr="001D27BB" w:rsidRDefault="0037623F" w:rsidP="0037623F">
      <w:pPr>
        <w:ind w:firstLine="270"/>
      </w:pPr>
      <w:bookmarkStart w:id="1" w:name="file_start2"/>
      <w:bookmarkEnd w:id="1"/>
      <w:r w:rsidRPr="001D27BB">
        <w:t>Our thought for today is from Proverbs 19:23: “The fear of the Lord is life indeed; filled with it one rests secure and suffers no harm.”</w:t>
      </w:r>
    </w:p>
    <w:p w:rsidR="0037623F" w:rsidRPr="001D27BB" w:rsidRDefault="0037623F" w:rsidP="0037623F">
      <w:pPr>
        <w:ind w:firstLine="270"/>
      </w:pPr>
      <w:r w:rsidRPr="001D27BB">
        <w:t>Let us pray. Gracious God, thank You for being with these Representatives and staff as they work for their communities and for this State. Help them to be Your hands and feet as they strive to serve their people. Guide them in thought, word, and deed. Bless our Nation, President, State, Governor, Speaker, staff, and all who labor in these Halls of Government. Protect our defenders of freedom</w:t>
      </w:r>
      <w:r w:rsidR="001A30B5">
        <w:t>,</w:t>
      </w:r>
      <w:r w:rsidRPr="001D27BB">
        <w:t xml:space="preserve"> as they protect us. Heal the wounds, those seen and those hidden, of our brave warriors. Lord, in Your mercy, hear our prayer. Amen.</w:t>
      </w:r>
    </w:p>
    <w:p w:rsidR="0037623F" w:rsidRDefault="0037623F">
      <w:bookmarkStart w:id="2" w:name="file_end2"/>
      <w:bookmarkEnd w:id="2"/>
    </w:p>
    <w:p w:rsidR="0037623F" w:rsidRDefault="0037623F">
      <w:r>
        <w:t>Pursuant to Rule 6.3, the House of Representatives was led in the Pledge of Allegiance to the Flag of the United States of America by the SPEAKER.</w:t>
      </w:r>
    </w:p>
    <w:p w:rsidR="0037623F" w:rsidRDefault="0037623F"/>
    <w:p w:rsidR="0037623F" w:rsidRDefault="0037623F">
      <w:r>
        <w:t>After corrections to the Journal of the proceedings of Friday, February 8, the SPEAKER ordered it confirmed.</w:t>
      </w:r>
    </w:p>
    <w:p w:rsidR="0037623F" w:rsidRDefault="0037623F"/>
    <w:p w:rsidR="0037623F" w:rsidRDefault="0037623F" w:rsidP="0037623F">
      <w:pPr>
        <w:keepNext/>
        <w:jc w:val="center"/>
        <w:rPr>
          <w:b/>
        </w:rPr>
      </w:pPr>
      <w:r w:rsidRPr="0037623F">
        <w:rPr>
          <w:b/>
        </w:rPr>
        <w:t>MOTION ADOPTED</w:t>
      </w:r>
    </w:p>
    <w:p w:rsidR="0037623F" w:rsidRDefault="0037623F" w:rsidP="0037623F">
      <w:r>
        <w:t>Rep. OWENS moved that when the House adjourns, it adjourn in memory of Lillian P. Owens of Easley, mother of Representative Owens, which was agreed to.</w:t>
      </w:r>
    </w:p>
    <w:p w:rsidR="0037623F" w:rsidRDefault="0037623F" w:rsidP="0037623F"/>
    <w:p w:rsidR="0037623F" w:rsidRDefault="0037623F" w:rsidP="0037623F">
      <w:pPr>
        <w:keepNext/>
        <w:jc w:val="center"/>
        <w:rPr>
          <w:b/>
        </w:rPr>
      </w:pPr>
      <w:r w:rsidRPr="0037623F">
        <w:rPr>
          <w:b/>
        </w:rPr>
        <w:t>SILENT PRAYER</w:t>
      </w:r>
    </w:p>
    <w:p w:rsidR="0037623F" w:rsidRDefault="0037623F" w:rsidP="0037623F">
      <w:r>
        <w:t>The House stood in silent prayer for the family of Son</w:t>
      </w:r>
      <w:r w:rsidR="00130B7F">
        <w:t>y</w:t>
      </w:r>
      <w:r>
        <w:t xml:space="preserve">a Smith Burgess of Kingstree. </w:t>
      </w:r>
    </w:p>
    <w:p w:rsidR="0037623F" w:rsidRDefault="0037623F" w:rsidP="0037623F"/>
    <w:p w:rsidR="0037623F" w:rsidRDefault="0037623F" w:rsidP="0037623F">
      <w:pPr>
        <w:keepNext/>
        <w:jc w:val="center"/>
        <w:rPr>
          <w:b/>
        </w:rPr>
      </w:pPr>
      <w:r>
        <w:rPr>
          <w:b/>
        </w:rPr>
        <w:br w:type="page"/>
      </w:r>
      <w:r w:rsidRPr="0037623F">
        <w:rPr>
          <w:b/>
        </w:rPr>
        <w:lastRenderedPageBreak/>
        <w:t>CONFIRMATION OF APPOINTMENT</w:t>
      </w:r>
    </w:p>
    <w:p w:rsidR="0037623F" w:rsidRDefault="0037623F" w:rsidP="0037623F">
      <w:r>
        <w:t>The following was received:</w:t>
      </w:r>
    </w:p>
    <w:p w:rsidR="0037623F" w:rsidRDefault="0037623F" w:rsidP="0037623F">
      <w:pPr>
        <w:keepNext/>
      </w:pPr>
    </w:p>
    <w:p w:rsidR="0037623F" w:rsidRPr="00CB3CDF" w:rsidRDefault="0037623F" w:rsidP="0037623F">
      <w:pPr>
        <w:keepNext/>
        <w:keepLines/>
        <w:tabs>
          <w:tab w:val="left" w:pos="216"/>
        </w:tabs>
        <w:ind w:firstLine="0"/>
        <w:jc w:val="center"/>
        <w:rPr>
          <w:b/>
        </w:rPr>
      </w:pPr>
      <w:bookmarkStart w:id="3" w:name="file_start10"/>
      <w:bookmarkEnd w:id="3"/>
      <w:r w:rsidRPr="00CB3CDF">
        <w:rPr>
          <w:b/>
        </w:rPr>
        <w:t>STATE OF SOUTH CAROLINA</w:t>
      </w:r>
    </w:p>
    <w:p w:rsidR="0037623F" w:rsidRPr="00CB3CDF" w:rsidRDefault="0037623F" w:rsidP="0037623F">
      <w:pPr>
        <w:keepNext/>
        <w:keepLines/>
        <w:tabs>
          <w:tab w:val="left" w:pos="216"/>
        </w:tabs>
        <w:ind w:firstLine="0"/>
        <w:jc w:val="center"/>
        <w:rPr>
          <w:b/>
        </w:rPr>
      </w:pPr>
      <w:r w:rsidRPr="00CB3CDF">
        <w:rPr>
          <w:b/>
        </w:rPr>
        <w:t>OFFICE OF THE GOVERNOR</w:t>
      </w:r>
    </w:p>
    <w:p w:rsidR="0037623F" w:rsidRPr="00CB3CDF" w:rsidRDefault="0037623F" w:rsidP="0037623F">
      <w:pPr>
        <w:keepLines/>
        <w:tabs>
          <w:tab w:val="left" w:pos="216"/>
        </w:tabs>
        <w:ind w:firstLine="0"/>
      </w:pPr>
    </w:p>
    <w:p w:rsidR="0037623F" w:rsidRPr="00CB3CDF" w:rsidRDefault="0037623F" w:rsidP="0037623F">
      <w:pPr>
        <w:keepLines/>
        <w:tabs>
          <w:tab w:val="left" w:pos="216"/>
        </w:tabs>
        <w:ind w:firstLine="0"/>
      </w:pPr>
      <w:r w:rsidRPr="00CB3CDF">
        <w:t>Columbia, S.C., February 12, 2013</w:t>
      </w:r>
    </w:p>
    <w:p w:rsidR="0037623F" w:rsidRPr="00CB3CDF" w:rsidRDefault="0037623F" w:rsidP="0037623F">
      <w:pPr>
        <w:keepLines/>
        <w:tabs>
          <w:tab w:val="left" w:pos="216"/>
        </w:tabs>
        <w:ind w:firstLine="0"/>
      </w:pPr>
      <w:r w:rsidRPr="00CB3CDF">
        <w:t>Mr. Speaker and Members of the House of Representatives:</w:t>
      </w:r>
    </w:p>
    <w:p w:rsidR="0037623F" w:rsidRPr="00CB3CDF" w:rsidRDefault="0037623F" w:rsidP="0037623F">
      <w:pPr>
        <w:keepLines/>
        <w:tabs>
          <w:tab w:val="left" w:pos="216"/>
        </w:tabs>
        <w:ind w:firstLine="0"/>
      </w:pPr>
    </w:p>
    <w:p w:rsidR="0037623F" w:rsidRPr="00CB3CDF" w:rsidRDefault="0037623F" w:rsidP="0037623F">
      <w:pPr>
        <w:keepLines/>
        <w:tabs>
          <w:tab w:val="left" w:pos="216"/>
        </w:tabs>
        <w:ind w:firstLine="0"/>
      </w:pPr>
      <w:r w:rsidRPr="00CB3CDF">
        <w:tab/>
        <w:t>I am transmitting herewith an appointment for confirmation. This appointment is made with advice and consent of the General Assembly and is, therefore, submitted for your consideration.</w:t>
      </w:r>
    </w:p>
    <w:p w:rsidR="0037623F" w:rsidRPr="00CB3CDF" w:rsidRDefault="0037623F" w:rsidP="0037623F">
      <w:pPr>
        <w:keepLines/>
        <w:tabs>
          <w:tab w:val="left" w:pos="216"/>
        </w:tabs>
        <w:ind w:firstLine="0"/>
      </w:pPr>
    </w:p>
    <w:p w:rsidR="0037623F" w:rsidRPr="00CB3CDF" w:rsidRDefault="0037623F" w:rsidP="0037623F">
      <w:pPr>
        <w:keepLines/>
        <w:tabs>
          <w:tab w:val="left" w:pos="216"/>
        </w:tabs>
        <w:ind w:firstLine="0"/>
      </w:pPr>
      <w:r w:rsidRPr="00CB3CDF">
        <w:t>Local Appointment</w:t>
      </w:r>
    </w:p>
    <w:p w:rsidR="0037623F" w:rsidRPr="00CB3CDF" w:rsidRDefault="0037623F" w:rsidP="0037623F">
      <w:pPr>
        <w:keepLines/>
        <w:tabs>
          <w:tab w:val="left" w:pos="216"/>
        </w:tabs>
        <w:ind w:firstLine="0"/>
      </w:pPr>
    </w:p>
    <w:p w:rsidR="0037623F" w:rsidRPr="00CB3CDF" w:rsidRDefault="0037623F" w:rsidP="0037623F">
      <w:pPr>
        <w:keepLines/>
        <w:tabs>
          <w:tab w:val="left" w:pos="216"/>
        </w:tabs>
        <w:ind w:firstLine="0"/>
      </w:pPr>
      <w:r w:rsidRPr="00CB3CDF">
        <w:t>Orangeburg County Master-in Equity</w:t>
      </w:r>
    </w:p>
    <w:p w:rsidR="0037623F" w:rsidRPr="00CB3CDF" w:rsidRDefault="0037623F" w:rsidP="0037623F">
      <w:pPr>
        <w:keepLines/>
        <w:tabs>
          <w:tab w:val="left" w:pos="216"/>
        </w:tabs>
        <w:ind w:firstLine="0"/>
      </w:pPr>
      <w:r w:rsidRPr="00CB3CDF">
        <w:t>Term Commencing: August 14, 2009</w:t>
      </w:r>
    </w:p>
    <w:p w:rsidR="0037623F" w:rsidRPr="00CB3CDF" w:rsidRDefault="0037623F" w:rsidP="0037623F">
      <w:pPr>
        <w:keepLines/>
        <w:tabs>
          <w:tab w:val="left" w:pos="216"/>
        </w:tabs>
        <w:ind w:firstLine="0"/>
      </w:pPr>
      <w:r w:rsidRPr="00CB3CDF">
        <w:t>Term Expiring: August 14, 2015</w:t>
      </w:r>
    </w:p>
    <w:p w:rsidR="0037623F" w:rsidRPr="00CB3CDF" w:rsidRDefault="0037623F" w:rsidP="0037623F">
      <w:pPr>
        <w:keepLines/>
        <w:tabs>
          <w:tab w:val="left" w:pos="216"/>
        </w:tabs>
        <w:ind w:firstLine="0"/>
      </w:pPr>
      <w:r w:rsidRPr="00CB3CDF">
        <w:t>Seat: Master-in-Equity</w:t>
      </w:r>
    </w:p>
    <w:p w:rsidR="0037623F" w:rsidRPr="00CB3CDF" w:rsidRDefault="0037623F" w:rsidP="0037623F">
      <w:pPr>
        <w:keepLines/>
        <w:tabs>
          <w:tab w:val="left" w:pos="216"/>
        </w:tabs>
        <w:ind w:firstLine="0"/>
      </w:pPr>
      <w:r w:rsidRPr="00CB3CDF">
        <w:t>Vice: Judge Olen Burgdorf</w:t>
      </w:r>
    </w:p>
    <w:p w:rsidR="0037623F" w:rsidRPr="00CB3CDF" w:rsidRDefault="0037623F" w:rsidP="0037623F">
      <w:pPr>
        <w:keepLines/>
        <w:tabs>
          <w:tab w:val="left" w:pos="216"/>
        </w:tabs>
        <w:ind w:firstLine="0"/>
      </w:pPr>
    </w:p>
    <w:p w:rsidR="0037623F" w:rsidRPr="00CB3CDF" w:rsidRDefault="0037623F" w:rsidP="0037623F">
      <w:pPr>
        <w:keepLines/>
        <w:tabs>
          <w:tab w:val="left" w:pos="216"/>
        </w:tabs>
        <w:ind w:firstLine="0"/>
      </w:pPr>
      <w:r w:rsidRPr="00CB3CDF">
        <w:t>Mr. James Benjamin Jackson, Jr.</w:t>
      </w:r>
    </w:p>
    <w:p w:rsidR="0037623F" w:rsidRPr="00CB3CDF" w:rsidRDefault="0037623F" w:rsidP="0037623F">
      <w:pPr>
        <w:keepLines/>
        <w:tabs>
          <w:tab w:val="left" w:pos="216"/>
        </w:tabs>
        <w:ind w:firstLine="0"/>
      </w:pPr>
      <w:r w:rsidRPr="00CB3CDF">
        <w:t>133 Wateree Drive</w:t>
      </w:r>
    </w:p>
    <w:p w:rsidR="0037623F" w:rsidRPr="00CB3CDF" w:rsidRDefault="0037623F" w:rsidP="0037623F">
      <w:pPr>
        <w:keepLines/>
        <w:tabs>
          <w:tab w:val="left" w:pos="216"/>
        </w:tabs>
        <w:ind w:firstLine="0"/>
      </w:pPr>
      <w:r w:rsidRPr="00CB3CDF">
        <w:t>Santee, South Carolina 29142</w:t>
      </w:r>
    </w:p>
    <w:p w:rsidR="0037623F" w:rsidRPr="00CB3CDF" w:rsidRDefault="0037623F" w:rsidP="0037623F">
      <w:pPr>
        <w:keepLines/>
        <w:tabs>
          <w:tab w:val="left" w:pos="216"/>
        </w:tabs>
        <w:ind w:firstLine="0"/>
      </w:pPr>
    </w:p>
    <w:p w:rsidR="0037623F" w:rsidRPr="00CB3CDF" w:rsidRDefault="0037623F" w:rsidP="0037623F">
      <w:pPr>
        <w:keepLines/>
        <w:tabs>
          <w:tab w:val="left" w:pos="216"/>
        </w:tabs>
        <w:ind w:firstLine="0"/>
      </w:pPr>
      <w:r w:rsidRPr="00CB3CDF">
        <w:t>My very best,</w:t>
      </w:r>
    </w:p>
    <w:p w:rsidR="0037623F" w:rsidRPr="00CB3CDF" w:rsidRDefault="0037623F" w:rsidP="0037623F">
      <w:pPr>
        <w:keepLines/>
        <w:tabs>
          <w:tab w:val="left" w:pos="216"/>
        </w:tabs>
        <w:ind w:firstLine="0"/>
      </w:pPr>
      <w:r w:rsidRPr="00CB3CDF">
        <w:t>Nikki R. Haley</w:t>
      </w:r>
    </w:p>
    <w:p w:rsidR="0037623F" w:rsidRPr="00CB3CDF" w:rsidRDefault="0037623F" w:rsidP="0037623F">
      <w:pPr>
        <w:keepLines/>
        <w:tabs>
          <w:tab w:val="left" w:pos="216"/>
        </w:tabs>
        <w:ind w:firstLine="0"/>
      </w:pPr>
      <w:r w:rsidRPr="00CB3CDF">
        <w:t>Governor</w:t>
      </w:r>
    </w:p>
    <w:p w:rsidR="0037623F" w:rsidRDefault="0037623F" w:rsidP="0037623F">
      <w:pPr>
        <w:keepNext/>
        <w:ind w:firstLine="0"/>
      </w:pPr>
    </w:p>
    <w:p w:rsidR="0037623F" w:rsidRDefault="0037623F" w:rsidP="0037623F">
      <w:bookmarkStart w:id="4" w:name="file_end10"/>
      <w:bookmarkEnd w:id="4"/>
      <w:r>
        <w:t>The appointment was confirmed and a message was ordered sent to the Senate accordingly.</w:t>
      </w:r>
    </w:p>
    <w:p w:rsidR="0037623F" w:rsidRDefault="0037623F" w:rsidP="0037623F"/>
    <w:p w:rsidR="0037623F" w:rsidRDefault="0037623F" w:rsidP="0037623F">
      <w:pPr>
        <w:keepNext/>
        <w:jc w:val="center"/>
        <w:rPr>
          <w:b/>
        </w:rPr>
      </w:pPr>
      <w:r w:rsidRPr="0037623F">
        <w:rPr>
          <w:b/>
        </w:rPr>
        <w:t>INVITATIONS</w:t>
      </w:r>
    </w:p>
    <w:p w:rsidR="0037623F" w:rsidRDefault="0037623F" w:rsidP="0037623F">
      <w:r>
        <w:t>On motion of Rep. BARFIELD, with unanimous consent, the following were taken up for immediate consideration and accepted:</w:t>
      </w:r>
    </w:p>
    <w:p w:rsidR="0037623F" w:rsidRDefault="0037623F" w:rsidP="0037623F"/>
    <w:p w:rsidR="0037623F" w:rsidRPr="00854555" w:rsidRDefault="0037623F" w:rsidP="0037623F">
      <w:pPr>
        <w:pStyle w:val="NoSpacing"/>
        <w:jc w:val="both"/>
        <w:rPr>
          <w:rFonts w:ascii="Times New Roman" w:hAnsi="Times New Roman"/>
          <w:sz w:val="22"/>
          <w:szCs w:val="22"/>
        </w:rPr>
      </w:pPr>
      <w:bookmarkStart w:id="5" w:name="file_start13"/>
      <w:bookmarkEnd w:id="5"/>
      <w:r w:rsidRPr="00854555">
        <w:rPr>
          <w:rFonts w:ascii="Times New Roman" w:hAnsi="Times New Roman"/>
          <w:sz w:val="22"/>
          <w:szCs w:val="22"/>
        </w:rPr>
        <w:t>February 19, 2013</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House Invitations Committee</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503-A Blatt Building</w:t>
      </w:r>
    </w:p>
    <w:p w:rsidR="0037623F" w:rsidRPr="00854555" w:rsidRDefault="0037623F" w:rsidP="0037623F">
      <w:pPr>
        <w:pStyle w:val="NoSpacing"/>
        <w:jc w:val="both"/>
        <w:rPr>
          <w:rFonts w:ascii="Times New Roman" w:hAnsi="Times New Roman"/>
          <w:b/>
          <w:sz w:val="22"/>
          <w:szCs w:val="22"/>
        </w:rPr>
      </w:pPr>
      <w:r w:rsidRPr="00854555">
        <w:rPr>
          <w:rFonts w:ascii="Times New Roman" w:hAnsi="Times New Roman"/>
          <w:sz w:val="22"/>
          <w:szCs w:val="22"/>
        </w:rPr>
        <w:t>Columbia, South Carolina 29201</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lastRenderedPageBreak/>
        <w:t xml:space="preserve">Dear Chairman Barfield: </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ab/>
        <w:t>On behalf of the American Legislative Exchange Council (ALEC), the Members and staff of the House of Representatives are invited to a Legislative Reception. This event will be held on Tuesday, March 5, 2013, from 6:00 p. m. until 8:00 p.m., at the Clarion Downtown Hotel.</w:t>
      </w:r>
    </w:p>
    <w:p w:rsidR="0037623F" w:rsidRPr="00854555" w:rsidRDefault="0037623F" w:rsidP="0037623F">
      <w:pPr>
        <w:pStyle w:val="NoSpacing"/>
        <w:jc w:val="both"/>
        <w:rPr>
          <w:rFonts w:ascii="Times New Roman" w:hAnsi="Times New Roman"/>
          <w:b/>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Sincerely,</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Liston D. Barfield</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ALEC Board Member &amp; State Chair</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February 19, 2013</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The Honorable Liston D. Barfield</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Chairman, House Invitations Committee</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503-A Blatt Building</w:t>
      </w:r>
    </w:p>
    <w:p w:rsidR="0037623F" w:rsidRPr="00854555" w:rsidRDefault="0037623F" w:rsidP="0037623F">
      <w:pPr>
        <w:pStyle w:val="NoSpacing"/>
        <w:jc w:val="both"/>
        <w:rPr>
          <w:rFonts w:ascii="Times New Roman" w:hAnsi="Times New Roman"/>
          <w:b/>
          <w:sz w:val="22"/>
          <w:szCs w:val="22"/>
        </w:rPr>
      </w:pPr>
      <w:r w:rsidRPr="00854555">
        <w:rPr>
          <w:rFonts w:ascii="Times New Roman" w:hAnsi="Times New Roman"/>
          <w:sz w:val="22"/>
          <w:szCs w:val="22"/>
        </w:rPr>
        <w:t>Columbia, South Carolina 29201</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 xml:space="preserve">Dear Chairman Barfield: </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ab/>
        <w:t>On behalf of the Piedmont Municipal Power Agency, the Members and staff of the House of Representatives are invited to a Legislative Breakfast. This event will be held on Wednesday, March 6, 2013, from 8:00 a.m. until 10:00 a.m., in Room 112 of the Blatt Building.</w:t>
      </w:r>
    </w:p>
    <w:p w:rsidR="0037623F" w:rsidRPr="00854555" w:rsidRDefault="0037623F" w:rsidP="0037623F">
      <w:pPr>
        <w:pStyle w:val="NoSpacing"/>
        <w:jc w:val="both"/>
        <w:rPr>
          <w:rFonts w:ascii="Times New Roman" w:hAnsi="Times New Roman"/>
          <w:b/>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Sincerely,</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Coleman F. Smoak, Jr., Gen. Manager</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Piedmont Municipal Power Agency</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February 19, 2013</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The Honorable Liston D. Barfield</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Chairman, House Invitations Committee</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503-A Blatt Building</w:t>
      </w:r>
    </w:p>
    <w:p w:rsidR="0037623F" w:rsidRPr="00854555" w:rsidRDefault="0037623F" w:rsidP="0037623F">
      <w:pPr>
        <w:pStyle w:val="NoSpacing"/>
        <w:jc w:val="both"/>
        <w:rPr>
          <w:rFonts w:ascii="Times New Roman" w:hAnsi="Times New Roman"/>
          <w:b/>
          <w:sz w:val="22"/>
          <w:szCs w:val="22"/>
        </w:rPr>
      </w:pPr>
      <w:r w:rsidRPr="00854555">
        <w:rPr>
          <w:rFonts w:ascii="Times New Roman" w:hAnsi="Times New Roman"/>
          <w:sz w:val="22"/>
          <w:szCs w:val="22"/>
        </w:rPr>
        <w:t>Columbia, South Carolina 29201</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 xml:space="preserve">Dear Chairman Barfield: </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ab/>
        <w:t>On behalf of South Carolina State Firefighters' Association, the Members and staff of the House of Representatives are invited to a Legislative Luncheon. This event will be held on Wednesday, March 6, 2013 from 12:00 p.m. until 2:00 p.m., on the State House Grounds.</w:t>
      </w:r>
    </w:p>
    <w:p w:rsidR="0037623F" w:rsidRPr="00854555" w:rsidRDefault="0037623F" w:rsidP="0037623F">
      <w:pPr>
        <w:pStyle w:val="NoSpacing"/>
        <w:jc w:val="both"/>
        <w:rPr>
          <w:rFonts w:ascii="Times New Roman" w:hAnsi="Times New Roman"/>
          <w:b/>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Sincerely,</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Joe H. Palmer, Exec. Dir.</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South Carolina State Firefighters' Association</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February 19, 2013</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The Honorable Liston D. Barfield</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Chairman, House Invitations Committee</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503-A Blatt Building</w:t>
      </w:r>
    </w:p>
    <w:p w:rsidR="0037623F" w:rsidRPr="00854555" w:rsidRDefault="0037623F" w:rsidP="0037623F">
      <w:pPr>
        <w:pStyle w:val="NoSpacing"/>
        <w:jc w:val="both"/>
        <w:rPr>
          <w:rFonts w:ascii="Times New Roman" w:hAnsi="Times New Roman"/>
          <w:b/>
          <w:sz w:val="22"/>
          <w:szCs w:val="22"/>
        </w:rPr>
      </w:pPr>
      <w:r w:rsidRPr="00854555">
        <w:rPr>
          <w:rFonts w:ascii="Times New Roman" w:hAnsi="Times New Roman"/>
          <w:sz w:val="22"/>
          <w:szCs w:val="22"/>
        </w:rPr>
        <w:t>Columbia, South Carolina 29201</w:t>
      </w:r>
    </w:p>
    <w:p w:rsidR="0037623F"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 xml:space="preserve">Dear Chairman Barfield: </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ab/>
        <w:t>On behalf of the American Advertising Federation of the Midlands, the Members and staff of the House of Representatives are invited to a Legislative Reception. This event will be held on Wednesday, March 6, 2013, from 6:00 p.m. until 8:00 p.m., in the MASC Building, 1411 Gervais St., Columbia, SC.</w:t>
      </w:r>
    </w:p>
    <w:p w:rsidR="0037623F" w:rsidRPr="00854555" w:rsidRDefault="0037623F" w:rsidP="0037623F">
      <w:pPr>
        <w:pStyle w:val="NoSpacing"/>
        <w:jc w:val="both"/>
        <w:rPr>
          <w:rFonts w:ascii="Times New Roman" w:hAnsi="Times New Roman"/>
          <w:b/>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Sincerely,</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David Campbell, President</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American Advertising Federation of the Midlands</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February 19, 2013</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The Honorable Liston D. Barfield</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Chairman, House Invitations Committee</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503-A Blatt Building</w:t>
      </w:r>
    </w:p>
    <w:p w:rsidR="0037623F" w:rsidRPr="00854555" w:rsidRDefault="0037623F" w:rsidP="0037623F">
      <w:pPr>
        <w:pStyle w:val="NoSpacing"/>
        <w:jc w:val="both"/>
        <w:rPr>
          <w:rFonts w:ascii="Times New Roman" w:hAnsi="Times New Roman"/>
          <w:b/>
          <w:sz w:val="22"/>
          <w:szCs w:val="22"/>
        </w:rPr>
      </w:pPr>
      <w:r w:rsidRPr="00854555">
        <w:rPr>
          <w:rFonts w:ascii="Times New Roman" w:hAnsi="Times New Roman"/>
          <w:sz w:val="22"/>
          <w:szCs w:val="22"/>
        </w:rPr>
        <w:t>Columbia, South Carolina 29201</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 xml:space="preserve">Dear Chairman Barfield: </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ab/>
        <w:t>On behalf of the College of Charleston, the Members and staff of the House of Representatives are invited to a Legislative Reception. This event will be held on Wednesday, March 6, 2013, from 7:00 p.m. until 9:00 p.m., at the Palmetto Club.</w:t>
      </w:r>
    </w:p>
    <w:p w:rsidR="0037623F" w:rsidRPr="00854555" w:rsidRDefault="0037623F" w:rsidP="0037623F">
      <w:pPr>
        <w:pStyle w:val="NoSpacing"/>
        <w:jc w:val="both"/>
        <w:rPr>
          <w:rFonts w:ascii="Times New Roman" w:hAnsi="Times New Roman"/>
          <w:b/>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Sincerely,</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P. George Benson, President</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College of Charleston</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February 19, 2013</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The Honorable Liston D. Barfield</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Chairman, House Invitations Committee</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503-A Blatt Building</w:t>
      </w:r>
    </w:p>
    <w:p w:rsidR="0037623F" w:rsidRPr="00854555" w:rsidRDefault="0037623F" w:rsidP="0037623F">
      <w:pPr>
        <w:pStyle w:val="NoSpacing"/>
        <w:jc w:val="both"/>
        <w:rPr>
          <w:rFonts w:ascii="Times New Roman" w:hAnsi="Times New Roman"/>
          <w:b/>
          <w:sz w:val="22"/>
          <w:szCs w:val="22"/>
        </w:rPr>
      </w:pPr>
      <w:r w:rsidRPr="00854555">
        <w:rPr>
          <w:rFonts w:ascii="Times New Roman" w:hAnsi="Times New Roman"/>
          <w:sz w:val="22"/>
          <w:szCs w:val="22"/>
        </w:rPr>
        <w:t>Columbia, South Carolina 29201</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Pr>
          <w:rFonts w:ascii="Times New Roman" w:hAnsi="Times New Roman"/>
          <w:sz w:val="22"/>
          <w:szCs w:val="22"/>
        </w:rPr>
        <w:br w:type="page"/>
      </w:r>
      <w:r w:rsidRPr="00854555">
        <w:rPr>
          <w:rFonts w:ascii="Times New Roman" w:hAnsi="Times New Roman"/>
          <w:sz w:val="22"/>
          <w:szCs w:val="22"/>
        </w:rPr>
        <w:t xml:space="preserve">Dear Chairman Barfield: </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ab/>
        <w:t>On behalf of the South Carolina Wildlife Federation and the Camo Coalition, the Members of the House of Representatives are invited to a Legislative Breakfast. This event will be held on Thursday, March 7, 2013, from 8:00 a.m. until 10:00 a.m., in Room 112 of the Blatt Building.</w:t>
      </w:r>
    </w:p>
    <w:p w:rsidR="0037623F" w:rsidRPr="00854555" w:rsidRDefault="0037623F" w:rsidP="0037623F">
      <w:pPr>
        <w:pStyle w:val="NoSpacing"/>
        <w:jc w:val="both"/>
        <w:rPr>
          <w:rFonts w:ascii="Times New Roman" w:hAnsi="Times New Roman"/>
          <w:b/>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Sincerely,</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Benton Wislinski</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SC Wildlife Federation</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February 19, 2013</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The Honorable Liston D. Barfield</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Chairman, House Invitations Committee</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503-A Blatt Building</w:t>
      </w:r>
    </w:p>
    <w:p w:rsidR="0037623F" w:rsidRPr="00854555" w:rsidRDefault="0037623F" w:rsidP="0037623F">
      <w:pPr>
        <w:pStyle w:val="NoSpacing"/>
        <w:jc w:val="both"/>
        <w:rPr>
          <w:rFonts w:ascii="Times New Roman" w:hAnsi="Times New Roman"/>
          <w:b/>
          <w:sz w:val="22"/>
          <w:szCs w:val="22"/>
        </w:rPr>
      </w:pPr>
      <w:r w:rsidRPr="00854555">
        <w:rPr>
          <w:rFonts w:ascii="Times New Roman" w:hAnsi="Times New Roman"/>
          <w:sz w:val="22"/>
          <w:szCs w:val="22"/>
        </w:rPr>
        <w:t>Columbia, South Carolina 29201</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 xml:space="preserve">Dear Chairman Barfield: </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ab/>
        <w:t>On behalf of the 2013 Florence County Legislative Day Committee, the Members and staff of the House of Representatives are invited to a Legislative Reception. This event will be held on Tuesday, March 19, 2013, from 6:00 p.m. until 8:00 p.m., at the Columbia Museum of Art.</w:t>
      </w:r>
    </w:p>
    <w:p w:rsidR="0037623F" w:rsidRPr="00854555" w:rsidRDefault="0037623F" w:rsidP="0037623F">
      <w:pPr>
        <w:pStyle w:val="NoSpacing"/>
        <w:jc w:val="both"/>
        <w:rPr>
          <w:rFonts w:ascii="Times New Roman" w:hAnsi="Times New Roman"/>
          <w:b/>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Sincerely,</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Katie M. Wyllie</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Florence County Economic Development Partnership</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February 19, 2013</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The Honorable Liston D. Barfield</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Chairman, House Invitations Committee</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503-A Blatt Building</w:t>
      </w:r>
    </w:p>
    <w:p w:rsidR="0037623F" w:rsidRPr="00854555" w:rsidRDefault="0037623F" w:rsidP="0037623F">
      <w:pPr>
        <w:pStyle w:val="NoSpacing"/>
        <w:jc w:val="both"/>
        <w:rPr>
          <w:rFonts w:ascii="Times New Roman" w:hAnsi="Times New Roman"/>
          <w:b/>
          <w:sz w:val="22"/>
          <w:szCs w:val="22"/>
        </w:rPr>
      </w:pPr>
      <w:r w:rsidRPr="00854555">
        <w:rPr>
          <w:rFonts w:ascii="Times New Roman" w:hAnsi="Times New Roman"/>
          <w:sz w:val="22"/>
          <w:szCs w:val="22"/>
        </w:rPr>
        <w:t>Columbia, South Carolina 29201</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 xml:space="preserve">Dear Chairman Barfield: </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ab/>
        <w:t>On behalf of the South Carolina Clean Energy Business Alliance, the Members of the House of Representatives are invited to a Legislative Breakfast. This event will be held on Wednesday, March 20, 2013, from 8:00 a.m. until 10:00 a.m., in Room 112 of the Blatt Building.</w:t>
      </w:r>
    </w:p>
    <w:p w:rsidR="0037623F" w:rsidRPr="00854555" w:rsidRDefault="0037623F" w:rsidP="0037623F">
      <w:pPr>
        <w:pStyle w:val="NoSpacing"/>
        <w:jc w:val="both"/>
        <w:rPr>
          <w:rFonts w:ascii="Times New Roman" w:hAnsi="Times New Roman"/>
          <w:b/>
          <w:sz w:val="22"/>
          <w:szCs w:val="22"/>
        </w:rPr>
      </w:pPr>
    </w:p>
    <w:p w:rsidR="0037623F" w:rsidRPr="00854555" w:rsidRDefault="0037623F" w:rsidP="0037623F">
      <w:pPr>
        <w:pStyle w:val="NoSpacing"/>
        <w:jc w:val="both"/>
        <w:rPr>
          <w:rFonts w:ascii="Times New Roman" w:hAnsi="Times New Roman"/>
          <w:sz w:val="22"/>
          <w:szCs w:val="22"/>
        </w:rPr>
      </w:pPr>
      <w:r>
        <w:rPr>
          <w:rFonts w:ascii="Times New Roman" w:hAnsi="Times New Roman"/>
          <w:sz w:val="22"/>
          <w:szCs w:val="22"/>
        </w:rPr>
        <w:br w:type="page"/>
      </w:r>
      <w:r w:rsidRPr="00854555">
        <w:rPr>
          <w:rFonts w:ascii="Times New Roman" w:hAnsi="Times New Roman"/>
          <w:sz w:val="22"/>
          <w:szCs w:val="22"/>
        </w:rPr>
        <w:t>Sincerely,</w:t>
      </w:r>
    </w:p>
    <w:p w:rsidR="0037623F" w:rsidRPr="00854555" w:rsidRDefault="0037623F" w:rsidP="0037623F">
      <w:pPr>
        <w:ind w:firstLine="0"/>
        <w:rPr>
          <w:szCs w:val="22"/>
        </w:rPr>
      </w:pPr>
      <w:r w:rsidRPr="00854555">
        <w:rPr>
          <w:szCs w:val="22"/>
        </w:rPr>
        <w:t>Tom French, Exec. Dir.</w:t>
      </w:r>
    </w:p>
    <w:p w:rsidR="0037623F" w:rsidRPr="00854555" w:rsidRDefault="0037623F" w:rsidP="0037623F">
      <w:pPr>
        <w:ind w:firstLine="0"/>
        <w:rPr>
          <w:szCs w:val="22"/>
        </w:rPr>
      </w:pPr>
      <w:r w:rsidRPr="00854555">
        <w:rPr>
          <w:szCs w:val="22"/>
        </w:rPr>
        <w:t>SC Clean Energy Business Alliance</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February 19, 2013</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The Honorable Liston D. Barfield</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Chairman, House Invitations Committee</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503-A Blatt Building</w:t>
      </w:r>
    </w:p>
    <w:p w:rsidR="0037623F" w:rsidRPr="00854555" w:rsidRDefault="0037623F" w:rsidP="0037623F">
      <w:pPr>
        <w:pStyle w:val="NoSpacing"/>
        <w:jc w:val="both"/>
        <w:rPr>
          <w:rFonts w:ascii="Times New Roman" w:hAnsi="Times New Roman"/>
          <w:b/>
          <w:sz w:val="22"/>
          <w:szCs w:val="22"/>
        </w:rPr>
      </w:pPr>
      <w:r w:rsidRPr="00854555">
        <w:rPr>
          <w:rFonts w:ascii="Times New Roman" w:hAnsi="Times New Roman"/>
          <w:sz w:val="22"/>
          <w:szCs w:val="22"/>
        </w:rPr>
        <w:t>Columbia, South Carolina 29201</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 xml:space="preserve">Dear Chairman Barfield: </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ab/>
        <w:t>On behalf of the National Federation of the Blind of South Carolina, the Members of the House of Representatives are invited to a Legislative Luncheon. This event will be held on Wednesday, March 20, 2013, from 12:00 p.m. until 2:00 p.m., in Room 112 of the Blatt Building.</w:t>
      </w:r>
    </w:p>
    <w:p w:rsidR="0037623F" w:rsidRPr="00854555" w:rsidRDefault="0037623F" w:rsidP="0037623F">
      <w:pPr>
        <w:pStyle w:val="NoSpacing"/>
        <w:jc w:val="both"/>
        <w:rPr>
          <w:rFonts w:ascii="Times New Roman" w:hAnsi="Times New Roman"/>
          <w:b/>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Sincerely,</w:t>
      </w:r>
    </w:p>
    <w:p w:rsidR="0037623F" w:rsidRPr="00854555" w:rsidRDefault="0037623F" w:rsidP="0037623F">
      <w:pPr>
        <w:ind w:firstLine="0"/>
        <w:rPr>
          <w:szCs w:val="22"/>
        </w:rPr>
      </w:pPr>
      <w:r w:rsidRPr="00854555">
        <w:rPr>
          <w:szCs w:val="22"/>
        </w:rPr>
        <w:t>Parnell Diggs, President</w:t>
      </w:r>
      <w:r w:rsidRPr="00854555">
        <w:rPr>
          <w:szCs w:val="22"/>
        </w:rPr>
        <w:tab/>
      </w:r>
    </w:p>
    <w:p w:rsidR="0037623F" w:rsidRPr="00854555" w:rsidRDefault="0037623F" w:rsidP="0037623F">
      <w:pPr>
        <w:ind w:firstLine="0"/>
        <w:rPr>
          <w:szCs w:val="22"/>
        </w:rPr>
      </w:pPr>
      <w:r w:rsidRPr="00854555">
        <w:rPr>
          <w:szCs w:val="22"/>
        </w:rPr>
        <w:t>National Federation of the Blind</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February 19, 2013</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The Honorable Liston D. Barfield</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Chairman, House Invitations Committee</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503-A Blatt Building</w:t>
      </w:r>
    </w:p>
    <w:p w:rsidR="0037623F" w:rsidRPr="00854555" w:rsidRDefault="0037623F" w:rsidP="0037623F">
      <w:pPr>
        <w:pStyle w:val="NoSpacing"/>
        <w:jc w:val="both"/>
        <w:rPr>
          <w:rFonts w:ascii="Times New Roman" w:hAnsi="Times New Roman"/>
          <w:b/>
          <w:sz w:val="22"/>
          <w:szCs w:val="22"/>
        </w:rPr>
      </w:pPr>
      <w:r w:rsidRPr="00854555">
        <w:rPr>
          <w:rFonts w:ascii="Times New Roman" w:hAnsi="Times New Roman"/>
          <w:sz w:val="22"/>
          <w:szCs w:val="22"/>
        </w:rPr>
        <w:t>Columbia, South Carolina 29201</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 xml:space="preserve">Dear Chairman Barfield: </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ab/>
        <w:t>On behalf of the South Carolina Summary Court Judges' Association, the Members of the House of Representatives are invited to a Legislative Reception. This event will be held on Wednesday, March 20, 2013, from 6:00 p.m. until 8:00 p.m., at Seawell's.</w:t>
      </w:r>
    </w:p>
    <w:p w:rsidR="0037623F" w:rsidRPr="00854555" w:rsidRDefault="0037623F" w:rsidP="0037623F">
      <w:pPr>
        <w:pStyle w:val="NoSpacing"/>
        <w:jc w:val="both"/>
        <w:rPr>
          <w:rFonts w:ascii="Times New Roman" w:hAnsi="Times New Roman"/>
          <w:b/>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Sincerely,</w:t>
      </w:r>
    </w:p>
    <w:p w:rsidR="0037623F" w:rsidRPr="00854555" w:rsidRDefault="0037623F" w:rsidP="0037623F">
      <w:pPr>
        <w:ind w:firstLine="0"/>
        <w:rPr>
          <w:szCs w:val="22"/>
        </w:rPr>
      </w:pPr>
      <w:r w:rsidRPr="00854555">
        <w:rPr>
          <w:szCs w:val="22"/>
        </w:rPr>
        <w:t>Judge Donna H. Williamson</w:t>
      </w:r>
    </w:p>
    <w:p w:rsidR="0037623F" w:rsidRPr="00854555" w:rsidRDefault="0037623F" w:rsidP="0037623F">
      <w:pPr>
        <w:ind w:firstLine="0"/>
        <w:rPr>
          <w:szCs w:val="22"/>
        </w:rPr>
      </w:pPr>
      <w:r w:rsidRPr="00854555">
        <w:rPr>
          <w:szCs w:val="22"/>
        </w:rPr>
        <w:t>South Carolina Summary Court Judges' Association</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Pr>
          <w:rFonts w:ascii="Times New Roman" w:hAnsi="Times New Roman"/>
          <w:sz w:val="22"/>
          <w:szCs w:val="22"/>
        </w:rPr>
        <w:br w:type="page"/>
      </w:r>
      <w:r w:rsidRPr="00854555">
        <w:rPr>
          <w:rFonts w:ascii="Times New Roman" w:hAnsi="Times New Roman"/>
          <w:sz w:val="22"/>
          <w:szCs w:val="22"/>
        </w:rPr>
        <w:t>February 19, 2013</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The Honorable Liston D. Barfield</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Chairman, House Invitations Committee</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503-A Blatt Building</w:t>
      </w:r>
    </w:p>
    <w:p w:rsidR="0037623F" w:rsidRPr="00854555" w:rsidRDefault="0037623F" w:rsidP="0037623F">
      <w:pPr>
        <w:pStyle w:val="NoSpacing"/>
        <w:jc w:val="both"/>
        <w:rPr>
          <w:rFonts w:ascii="Times New Roman" w:hAnsi="Times New Roman"/>
          <w:b/>
          <w:sz w:val="22"/>
          <w:szCs w:val="22"/>
        </w:rPr>
      </w:pPr>
      <w:r w:rsidRPr="00854555">
        <w:rPr>
          <w:rFonts w:ascii="Times New Roman" w:hAnsi="Times New Roman"/>
          <w:sz w:val="22"/>
          <w:szCs w:val="22"/>
        </w:rPr>
        <w:t>Columbia, South Carolina 29201</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 xml:space="preserve">Dear Chairman Barfield: </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ab/>
        <w:t>On behalf of Alcoa Mt. Holly, the Members of the House of Representatives are invited to a Legislative Reception. This event will be held on Wednesday, March 20, 2013, from 7:00 p.m. until 9:00 p.m., in the Vista Room at the Blue Marlin.</w:t>
      </w:r>
    </w:p>
    <w:p w:rsidR="0037623F" w:rsidRPr="00854555" w:rsidRDefault="0037623F" w:rsidP="0037623F">
      <w:pPr>
        <w:pStyle w:val="NoSpacing"/>
        <w:jc w:val="both"/>
        <w:rPr>
          <w:rFonts w:ascii="Times New Roman" w:hAnsi="Times New Roman"/>
          <w:b/>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Sincerely,</w:t>
      </w:r>
    </w:p>
    <w:p w:rsidR="0037623F" w:rsidRPr="00854555" w:rsidRDefault="0037623F" w:rsidP="0037623F">
      <w:pPr>
        <w:spacing w:line="276" w:lineRule="auto"/>
        <w:ind w:firstLine="0"/>
        <w:rPr>
          <w:szCs w:val="22"/>
        </w:rPr>
      </w:pPr>
      <w:r w:rsidRPr="00854555">
        <w:rPr>
          <w:szCs w:val="22"/>
        </w:rPr>
        <w:t>Mike Rousseau</w:t>
      </w:r>
    </w:p>
    <w:p w:rsidR="0037623F" w:rsidRPr="00854555" w:rsidRDefault="0037623F" w:rsidP="0037623F">
      <w:pPr>
        <w:spacing w:line="276" w:lineRule="auto"/>
        <w:ind w:firstLine="0"/>
        <w:rPr>
          <w:szCs w:val="22"/>
        </w:rPr>
      </w:pPr>
      <w:r w:rsidRPr="00854555">
        <w:rPr>
          <w:szCs w:val="22"/>
        </w:rPr>
        <w:t>Alcoa Mt. Hollly</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February 19, 2013</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The Honorable Liston D. Barfield</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Chairman, House Invitations Committee</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503-A Blatt Building</w:t>
      </w:r>
    </w:p>
    <w:p w:rsidR="0037623F" w:rsidRPr="00854555" w:rsidRDefault="0037623F" w:rsidP="0037623F">
      <w:pPr>
        <w:pStyle w:val="NoSpacing"/>
        <w:jc w:val="both"/>
        <w:rPr>
          <w:rFonts w:ascii="Times New Roman" w:hAnsi="Times New Roman"/>
          <w:b/>
          <w:sz w:val="22"/>
          <w:szCs w:val="22"/>
        </w:rPr>
      </w:pPr>
      <w:r w:rsidRPr="00854555">
        <w:rPr>
          <w:rFonts w:ascii="Times New Roman" w:hAnsi="Times New Roman"/>
          <w:sz w:val="22"/>
          <w:szCs w:val="22"/>
        </w:rPr>
        <w:t>Columbia, South Carolina 29201</w:t>
      </w:r>
    </w:p>
    <w:p w:rsidR="0037623F" w:rsidRPr="00854555" w:rsidRDefault="0037623F" w:rsidP="0037623F">
      <w:pPr>
        <w:pStyle w:val="NoSpacing"/>
        <w:jc w:val="both"/>
        <w:rPr>
          <w:rFonts w:ascii="Times New Roman" w:hAnsi="Times New Roman"/>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 xml:space="preserve">Dear Chairman Barfield: </w:t>
      </w: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ab/>
        <w:t>On behalf of the South Carolina Vocational Rehabilitation Association, the Members and staff of the House of Representatives are invited to a Legislative Breakfast. This event will be held on Thursday, March 21, 2013, from 8:00 a.m. until 10:00 a.m., in Room 112 of the Blatt Building.</w:t>
      </w:r>
    </w:p>
    <w:p w:rsidR="0037623F" w:rsidRPr="00854555" w:rsidRDefault="0037623F" w:rsidP="0037623F">
      <w:pPr>
        <w:pStyle w:val="NoSpacing"/>
        <w:jc w:val="both"/>
        <w:rPr>
          <w:rFonts w:ascii="Times New Roman" w:hAnsi="Times New Roman"/>
          <w:b/>
          <w:sz w:val="22"/>
          <w:szCs w:val="22"/>
        </w:rPr>
      </w:pPr>
    </w:p>
    <w:p w:rsidR="0037623F" w:rsidRPr="00854555" w:rsidRDefault="0037623F" w:rsidP="0037623F">
      <w:pPr>
        <w:pStyle w:val="NoSpacing"/>
        <w:jc w:val="both"/>
        <w:rPr>
          <w:rFonts w:ascii="Times New Roman" w:hAnsi="Times New Roman"/>
          <w:sz w:val="22"/>
          <w:szCs w:val="22"/>
        </w:rPr>
      </w:pPr>
      <w:r w:rsidRPr="00854555">
        <w:rPr>
          <w:rFonts w:ascii="Times New Roman" w:hAnsi="Times New Roman"/>
          <w:sz w:val="22"/>
          <w:szCs w:val="22"/>
        </w:rPr>
        <w:t>Sincerely,</w:t>
      </w:r>
    </w:p>
    <w:p w:rsidR="0037623F" w:rsidRPr="00854555" w:rsidRDefault="0037623F" w:rsidP="0037623F">
      <w:pPr>
        <w:ind w:firstLine="0"/>
        <w:rPr>
          <w:szCs w:val="22"/>
        </w:rPr>
      </w:pPr>
      <w:r w:rsidRPr="00854555">
        <w:rPr>
          <w:szCs w:val="22"/>
        </w:rPr>
        <w:t>Mark G. Wade</w:t>
      </w:r>
    </w:p>
    <w:p w:rsidR="0037623F" w:rsidRDefault="0037623F" w:rsidP="0037623F">
      <w:pPr>
        <w:ind w:firstLine="0"/>
        <w:rPr>
          <w:szCs w:val="22"/>
        </w:rPr>
      </w:pPr>
      <w:r w:rsidRPr="00854555">
        <w:rPr>
          <w:szCs w:val="22"/>
        </w:rPr>
        <w:t>South Carolina Vocational Rehabilitation Association</w:t>
      </w:r>
    </w:p>
    <w:p w:rsidR="0037623F" w:rsidRDefault="0037623F" w:rsidP="0037623F">
      <w:pPr>
        <w:ind w:firstLine="0"/>
        <w:rPr>
          <w:szCs w:val="22"/>
        </w:rPr>
      </w:pPr>
    </w:p>
    <w:p w:rsidR="0037623F" w:rsidRDefault="0037623F" w:rsidP="0037623F">
      <w:pPr>
        <w:keepNext/>
        <w:jc w:val="center"/>
        <w:rPr>
          <w:b/>
        </w:rPr>
      </w:pPr>
      <w:r w:rsidRPr="0037623F">
        <w:rPr>
          <w:b/>
        </w:rPr>
        <w:t xml:space="preserve">REGULATION RECEIVED  </w:t>
      </w:r>
    </w:p>
    <w:p w:rsidR="0037623F" w:rsidRDefault="0037623F" w:rsidP="0037623F">
      <w:r>
        <w:t>The following was received and referred to the appropriate committee for consideration:</w:t>
      </w:r>
    </w:p>
    <w:p w:rsidR="0037623F" w:rsidRDefault="0037623F" w:rsidP="0037623F">
      <w:pPr>
        <w:keepNext/>
      </w:pPr>
      <w:r>
        <w:t xml:space="preserve"> </w:t>
      </w:r>
    </w:p>
    <w:p w:rsidR="0037623F" w:rsidRPr="00336087" w:rsidRDefault="0037623F" w:rsidP="0037623F">
      <w:pPr>
        <w:keepNext/>
        <w:ind w:firstLine="0"/>
        <w:jc w:val="left"/>
      </w:pPr>
      <w:bookmarkStart w:id="6" w:name="file_start16"/>
      <w:bookmarkEnd w:id="6"/>
      <w:r w:rsidRPr="00336087">
        <w:t>Document No. 4325</w:t>
      </w:r>
    </w:p>
    <w:p w:rsidR="0037623F" w:rsidRPr="00336087" w:rsidRDefault="0037623F" w:rsidP="0037623F">
      <w:pPr>
        <w:ind w:firstLine="0"/>
        <w:jc w:val="left"/>
      </w:pPr>
      <w:r w:rsidRPr="00336087">
        <w:t>Agency: State Board of Education</w:t>
      </w:r>
    </w:p>
    <w:p w:rsidR="0037623F" w:rsidRPr="00336087" w:rsidRDefault="0037623F" w:rsidP="0037623F">
      <w:pPr>
        <w:ind w:firstLine="0"/>
        <w:jc w:val="left"/>
      </w:pPr>
      <w:r w:rsidRPr="00336087">
        <w:t>Statutory Authority: 1976 Code Sections 59-26-10 et seq. (2004 and Supp. 2012)</w:t>
      </w:r>
    </w:p>
    <w:p w:rsidR="0037623F" w:rsidRPr="00336087" w:rsidRDefault="0037623F" w:rsidP="0037623F">
      <w:pPr>
        <w:ind w:firstLine="0"/>
        <w:jc w:val="left"/>
      </w:pPr>
      <w:r w:rsidRPr="00336087">
        <w:t>Assisting, Developing, and Evaluating Professional Teaching (ADEPT)</w:t>
      </w:r>
    </w:p>
    <w:p w:rsidR="0037623F" w:rsidRPr="00336087" w:rsidRDefault="0037623F" w:rsidP="0037623F">
      <w:pPr>
        <w:ind w:firstLine="0"/>
        <w:jc w:val="left"/>
      </w:pPr>
      <w:r w:rsidRPr="00336087">
        <w:t xml:space="preserve">Received by Speaker of the House of Representatives </w:t>
      </w:r>
    </w:p>
    <w:p w:rsidR="0037623F" w:rsidRPr="00336087" w:rsidRDefault="0037623F" w:rsidP="0037623F">
      <w:pPr>
        <w:ind w:firstLine="0"/>
        <w:jc w:val="left"/>
      </w:pPr>
      <w:r w:rsidRPr="00336087">
        <w:t>February 19, 2013</w:t>
      </w:r>
    </w:p>
    <w:p w:rsidR="0037623F" w:rsidRPr="00336087" w:rsidRDefault="0037623F" w:rsidP="0037623F">
      <w:pPr>
        <w:keepNext/>
        <w:ind w:firstLine="0"/>
        <w:jc w:val="left"/>
      </w:pPr>
      <w:r w:rsidRPr="00336087">
        <w:t>Referred to Education and Public Works Committee</w:t>
      </w:r>
    </w:p>
    <w:p w:rsidR="0037623F" w:rsidRDefault="0037623F" w:rsidP="0037623F">
      <w:pPr>
        <w:ind w:firstLine="0"/>
        <w:jc w:val="left"/>
      </w:pPr>
      <w:r w:rsidRPr="00336087">
        <w:t>Legislative Review Expiration January 26, 2014</w:t>
      </w:r>
    </w:p>
    <w:p w:rsidR="0037623F" w:rsidRDefault="0037623F" w:rsidP="0037623F">
      <w:pPr>
        <w:ind w:firstLine="0"/>
        <w:jc w:val="left"/>
      </w:pPr>
    </w:p>
    <w:p w:rsidR="0037623F" w:rsidRPr="0037623F" w:rsidRDefault="0037623F" w:rsidP="0037623F">
      <w:pPr>
        <w:keepNext/>
        <w:jc w:val="center"/>
        <w:rPr>
          <w:b/>
        </w:rPr>
      </w:pPr>
      <w:r w:rsidRPr="0037623F">
        <w:rPr>
          <w:b/>
        </w:rPr>
        <w:t>REGULATION RESUBMITTED</w:t>
      </w:r>
    </w:p>
    <w:p w:rsidR="0037623F" w:rsidRPr="00523227" w:rsidRDefault="0037623F" w:rsidP="0037623F">
      <w:pPr>
        <w:ind w:firstLine="0"/>
      </w:pPr>
      <w:bookmarkStart w:id="7" w:name="file_start17"/>
      <w:bookmarkEnd w:id="7"/>
      <w:r w:rsidRPr="00523227">
        <w:t>Document No. 4267</w:t>
      </w:r>
    </w:p>
    <w:p w:rsidR="0037623F" w:rsidRPr="00523227" w:rsidRDefault="0037623F" w:rsidP="0037623F">
      <w:pPr>
        <w:ind w:firstLine="0"/>
      </w:pPr>
      <w:r w:rsidRPr="00523227">
        <w:t>Agency: Contractors' Licensing Board</w:t>
      </w:r>
    </w:p>
    <w:p w:rsidR="0037623F" w:rsidRPr="00523227" w:rsidRDefault="0037623F" w:rsidP="0037623F">
      <w:pPr>
        <w:ind w:firstLine="0"/>
      </w:pPr>
      <w:r w:rsidRPr="00523227">
        <w:t>Statutory Authority: 1976 Code Sections 40-1-70 and 40-11-60</w:t>
      </w:r>
    </w:p>
    <w:p w:rsidR="0037623F" w:rsidRPr="00523227" w:rsidRDefault="0037623F" w:rsidP="0037623F">
      <w:pPr>
        <w:ind w:firstLine="0"/>
      </w:pPr>
      <w:r w:rsidRPr="00523227">
        <w:t>Emergency Licensure</w:t>
      </w:r>
    </w:p>
    <w:p w:rsidR="0037623F" w:rsidRPr="00523227" w:rsidRDefault="0037623F" w:rsidP="0037623F">
      <w:pPr>
        <w:ind w:firstLine="0"/>
      </w:pPr>
      <w:r w:rsidRPr="00523227">
        <w:t>Received by Speaker of the House of Representatives February 12, 2013</w:t>
      </w:r>
    </w:p>
    <w:p w:rsidR="0037623F" w:rsidRPr="00523227" w:rsidRDefault="0037623F" w:rsidP="0037623F">
      <w:pPr>
        <w:ind w:firstLine="0"/>
      </w:pPr>
      <w:r w:rsidRPr="00523227">
        <w:t xml:space="preserve">Referred to </w:t>
      </w:r>
      <w:r w:rsidRPr="0037623F">
        <w:t>Labor, Commerce and Industry</w:t>
      </w:r>
      <w:r w:rsidRPr="00523227">
        <w:t xml:space="preserve"> Committee</w:t>
      </w:r>
    </w:p>
    <w:p w:rsidR="0037623F" w:rsidRDefault="0037623F" w:rsidP="0037623F">
      <w:pPr>
        <w:ind w:firstLine="0"/>
      </w:pPr>
      <w:r w:rsidRPr="00523227">
        <w:t>Legislative Review Expiration January 19, 2014</w:t>
      </w:r>
    </w:p>
    <w:p w:rsidR="0037623F" w:rsidRDefault="0037623F" w:rsidP="0037623F"/>
    <w:p w:rsidR="0037623F" w:rsidRPr="0037623F" w:rsidRDefault="0037623F" w:rsidP="0037623F">
      <w:pPr>
        <w:keepNext/>
        <w:jc w:val="center"/>
        <w:rPr>
          <w:b/>
        </w:rPr>
      </w:pPr>
      <w:r w:rsidRPr="0037623F">
        <w:rPr>
          <w:b/>
        </w:rPr>
        <w:t>REGULATION WITHDRAWN AND RESUBMITTED</w:t>
      </w:r>
    </w:p>
    <w:p w:rsidR="0037623F" w:rsidRPr="007A0F89" w:rsidRDefault="0037623F" w:rsidP="0037623F">
      <w:pPr>
        <w:ind w:firstLine="0"/>
      </w:pPr>
      <w:bookmarkStart w:id="8" w:name="file_start18"/>
      <w:bookmarkEnd w:id="8"/>
      <w:r w:rsidRPr="007A0F89">
        <w:t>Document No. 4321</w:t>
      </w:r>
    </w:p>
    <w:p w:rsidR="0037623F" w:rsidRPr="007A0F89" w:rsidRDefault="0037623F" w:rsidP="0037623F">
      <w:pPr>
        <w:ind w:firstLine="0"/>
      </w:pPr>
      <w:r w:rsidRPr="007A0F89">
        <w:t>Agency: Department of Labor, Licensing and Regulation - Building Codes Council</w:t>
      </w:r>
    </w:p>
    <w:p w:rsidR="0037623F" w:rsidRPr="007A0F89" w:rsidRDefault="0037623F" w:rsidP="0037623F">
      <w:pPr>
        <w:ind w:firstLine="0"/>
      </w:pPr>
      <w:r w:rsidRPr="007A0F89">
        <w:t>Statutory Authority: 1976 Code Sections 6-9-40 and 6-9-63(E)</w:t>
      </w:r>
    </w:p>
    <w:p w:rsidR="0037623F" w:rsidRPr="007A0F89" w:rsidRDefault="0037623F" w:rsidP="0037623F">
      <w:pPr>
        <w:ind w:firstLine="0"/>
      </w:pPr>
      <w:r w:rsidRPr="007A0F89">
        <w:t>International Residential Code</w:t>
      </w:r>
    </w:p>
    <w:p w:rsidR="0037623F" w:rsidRPr="007A0F89" w:rsidRDefault="0037623F" w:rsidP="0037623F">
      <w:pPr>
        <w:ind w:firstLine="0"/>
      </w:pPr>
      <w:r w:rsidRPr="007A0F89">
        <w:t>Received by Speaker of the House of Representatives January 17, 2013</w:t>
      </w:r>
    </w:p>
    <w:p w:rsidR="0037623F" w:rsidRPr="007A0F89" w:rsidRDefault="0037623F" w:rsidP="0037623F">
      <w:pPr>
        <w:ind w:firstLine="0"/>
      </w:pPr>
      <w:r w:rsidRPr="007A0F89">
        <w:t xml:space="preserve">Referred to </w:t>
      </w:r>
      <w:r w:rsidRPr="0037623F">
        <w:t>Labor, Commerce and Industry</w:t>
      </w:r>
      <w:r w:rsidRPr="007A0F89">
        <w:t xml:space="preserve"> Committee</w:t>
      </w:r>
    </w:p>
    <w:p w:rsidR="0037623F" w:rsidRPr="007A0F89" w:rsidRDefault="0037623F" w:rsidP="0037623F">
      <w:pPr>
        <w:ind w:firstLine="0"/>
      </w:pPr>
      <w:r w:rsidRPr="007A0F89">
        <w:t>Legislative Review Expiration May 17, 2013</w:t>
      </w:r>
    </w:p>
    <w:p w:rsidR="0037623F" w:rsidRDefault="0037623F" w:rsidP="0037623F">
      <w:pPr>
        <w:ind w:firstLine="0"/>
      </w:pPr>
      <w:r w:rsidRPr="007A0F89">
        <w:t>Revised: May 20, 2013</w:t>
      </w:r>
    </w:p>
    <w:p w:rsidR="0037623F" w:rsidRDefault="0037623F" w:rsidP="0037623F"/>
    <w:p w:rsidR="0037623F" w:rsidRPr="0037623F" w:rsidRDefault="0037623F" w:rsidP="0037623F">
      <w:pPr>
        <w:keepNext/>
        <w:jc w:val="center"/>
        <w:rPr>
          <w:b/>
        </w:rPr>
      </w:pPr>
      <w:r w:rsidRPr="0037623F">
        <w:rPr>
          <w:b/>
        </w:rPr>
        <w:t>REGULATION WITHDRAWN AND RESUBMITTED</w:t>
      </w:r>
    </w:p>
    <w:p w:rsidR="0037623F" w:rsidRPr="005A77DF" w:rsidRDefault="0037623F" w:rsidP="0037623F">
      <w:pPr>
        <w:ind w:firstLine="0"/>
      </w:pPr>
      <w:bookmarkStart w:id="9" w:name="file_start19"/>
      <w:bookmarkEnd w:id="9"/>
      <w:r w:rsidRPr="005A77DF">
        <w:t>Document No. 4297</w:t>
      </w:r>
    </w:p>
    <w:p w:rsidR="0037623F" w:rsidRPr="005A77DF" w:rsidRDefault="0037623F" w:rsidP="0037623F">
      <w:pPr>
        <w:ind w:firstLine="0"/>
      </w:pPr>
      <w:r w:rsidRPr="005A77DF">
        <w:t>Agency: Department of Natural Resources</w:t>
      </w:r>
    </w:p>
    <w:p w:rsidR="0037623F" w:rsidRPr="005A77DF" w:rsidRDefault="0037623F" w:rsidP="0037623F">
      <w:pPr>
        <w:ind w:firstLine="0"/>
      </w:pPr>
      <w:r w:rsidRPr="005A77DF">
        <w:t>Statutory Authority: 1976 Code Sections 50-1-200, 50-1-220, 50-11-10, 50-11-96, 50-11-105, 50-11-310, 50-11-335, 50-11-350, 50-11-390, 50-11-520, 50-11-530, 50-11-854, 50-11-2200 and 50-11-2210</w:t>
      </w:r>
    </w:p>
    <w:p w:rsidR="0037623F" w:rsidRPr="005A77DF" w:rsidRDefault="0037623F" w:rsidP="0037623F">
      <w:pPr>
        <w:ind w:firstLine="0"/>
      </w:pPr>
      <w:r w:rsidRPr="005A77DF">
        <w:t>Seasons, Limits, Methods of Take and Special Use Restrictions on Wildlife Management Areas</w:t>
      </w:r>
    </w:p>
    <w:p w:rsidR="0037623F" w:rsidRPr="005A77DF" w:rsidRDefault="0037623F" w:rsidP="0037623F">
      <w:pPr>
        <w:ind w:firstLine="0"/>
      </w:pPr>
      <w:r w:rsidRPr="005A77DF">
        <w:t>Received by Speaker of the House of Representatives January 8, 2013</w:t>
      </w:r>
    </w:p>
    <w:p w:rsidR="0037623F" w:rsidRPr="005A77DF" w:rsidRDefault="0037623F" w:rsidP="0037623F">
      <w:pPr>
        <w:ind w:firstLine="0"/>
      </w:pPr>
      <w:r w:rsidRPr="005A77DF">
        <w:t xml:space="preserve">Referred </w:t>
      </w:r>
      <w:r w:rsidRPr="0037623F">
        <w:t>to Agriculture, Natural Resources and Environmental Affairs</w:t>
      </w:r>
      <w:r w:rsidRPr="005A77DF">
        <w:t xml:space="preserve"> Committee</w:t>
      </w:r>
    </w:p>
    <w:p w:rsidR="0037623F" w:rsidRPr="005A77DF" w:rsidRDefault="0037623F" w:rsidP="0037623F">
      <w:pPr>
        <w:ind w:firstLine="0"/>
      </w:pPr>
      <w:r w:rsidRPr="005A77DF">
        <w:t>Legislative Review Expiration May 8, 2013</w:t>
      </w:r>
    </w:p>
    <w:p w:rsidR="0037623F" w:rsidRPr="005A77DF" w:rsidRDefault="0037623F" w:rsidP="0037623F">
      <w:pPr>
        <w:ind w:firstLine="0"/>
      </w:pPr>
      <w:r w:rsidRPr="005A77DF">
        <w:t>Revised: May 20, 2013</w:t>
      </w:r>
    </w:p>
    <w:p w:rsidR="0037623F" w:rsidRDefault="0037623F" w:rsidP="0037623F">
      <w:pPr>
        <w:ind w:firstLine="0"/>
      </w:pPr>
      <w:r w:rsidRPr="005A77DF">
        <w:t>Revised: May 25, 2013</w:t>
      </w:r>
    </w:p>
    <w:p w:rsidR="0037623F" w:rsidRDefault="0037623F" w:rsidP="0037623F">
      <w:pPr>
        <w:keepNext/>
        <w:jc w:val="center"/>
        <w:rPr>
          <w:b/>
        </w:rPr>
      </w:pPr>
      <w:r w:rsidRPr="0037623F">
        <w:rPr>
          <w:b/>
        </w:rPr>
        <w:t>MESSAGE FROM THE SENATE</w:t>
      </w:r>
    </w:p>
    <w:p w:rsidR="0037623F" w:rsidRDefault="0037623F" w:rsidP="0037623F">
      <w:r>
        <w:t>The following was received:</w:t>
      </w:r>
    </w:p>
    <w:p w:rsidR="0037623F" w:rsidRDefault="0037623F" w:rsidP="0037623F">
      <w:pPr>
        <w:keepNext/>
      </w:pPr>
    </w:p>
    <w:p w:rsidR="0037623F" w:rsidRPr="0046238A" w:rsidRDefault="0037623F" w:rsidP="0037623F">
      <w:pPr>
        <w:keepLines/>
        <w:tabs>
          <w:tab w:val="left" w:pos="216"/>
        </w:tabs>
        <w:ind w:firstLine="0"/>
      </w:pPr>
      <w:bookmarkStart w:id="10" w:name="file_start21"/>
      <w:bookmarkEnd w:id="10"/>
      <w:r w:rsidRPr="0046238A">
        <w:t>Columbia, S.C., February 13, 2013</w:t>
      </w:r>
    </w:p>
    <w:p w:rsidR="0037623F" w:rsidRPr="0046238A" w:rsidRDefault="0037623F" w:rsidP="0037623F">
      <w:pPr>
        <w:keepLines/>
        <w:tabs>
          <w:tab w:val="left" w:pos="216"/>
        </w:tabs>
        <w:ind w:firstLine="0"/>
      </w:pPr>
      <w:r w:rsidRPr="0046238A">
        <w:t>Mr. Speaker and Members of the House of Representatives:</w:t>
      </w:r>
    </w:p>
    <w:p w:rsidR="0037623F" w:rsidRPr="0046238A" w:rsidRDefault="0037623F" w:rsidP="0037623F">
      <w:pPr>
        <w:keepLines/>
        <w:tabs>
          <w:tab w:val="left" w:pos="216"/>
        </w:tabs>
        <w:ind w:firstLine="0"/>
      </w:pPr>
    </w:p>
    <w:p w:rsidR="0037623F" w:rsidRPr="0046238A" w:rsidRDefault="0037623F" w:rsidP="0037623F">
      <w:pPr>
        <w:keepLines/>
        <w:tabs>
          <w:tab w:val="left" w:pos="216"/>
        </w:tabs>
        <w:ind w:firstLine="0"/>
      </w:pPr>
      <w:r w:rsidRPr="0046238A">
        <w:tab/>
        <w:t>The Senate respectfully informs your Honorable Body that it has confirmed the Governor’s appointment of:</w:t>
      </w:r>
    </w:p>
    <w:p w:rsidR="0037623F" w:rsidRPr="0046238A" w:rsidRDefault="0037623F" w:rsidP="0037623F">
      <w:pPr>
        <w:keepLines/>
        <w:tabs>
          <w:tab w:val="left" w:pos="216"/>
        </w:tabs>
        <w:ind w:firstLine="0"/>
      </w:pPr>
    </w:p>
    <w:p w:rsidR="0037623F" w:rsidRPr="0046238A" w:rsidRDefault="0037623F" w:rsidP="0037623F">
      <w:pPr>
        <w:keepLines/>
        <w:tabs>
          <w:tab w:val="left" w:pos="216"/>
        </w:tabs>
        <w:ind w:firstLine="0"/>
      </w:pPr>
      <w:r w:rsidRPr="0046238A">
        <w:t>Local Appointment</w:t>
      </w:r>
    </w:p>
    <w:p w:rsidR="0037623F" w:rsidRPr="0046238A" w:rsidRDefault="0037623F" w:rsidP="0037623F">
      <w:pPr>
        <w:keepLines/>
        <w:tabs>
          <w:tab w:val="left" w:pos="216"/>
        </w:tabs>
        <w:ind w:firstLine="0"/>
      </w:pPr>
    </w:p>
    <w:p w:rsidR="0037623F" w:rsidRPr="0046238A" w:rsidRDefault="0037623F" w:rsidP="0037623F">
      <w:pPr>
        <w:keepLines/>
        <w:tabs>
          <w:tab w:val="left" w:pos="216"/>
        </w:tabs>
        <w:ind w:firstLine="0"/>
      </w:pPr>
      <w:r w:rsidRPr="0046238A">
        <w:t>Orangeburg County Master-in Equity</w:t>
      </w:r>
    </w:p>
    <w:p w:rsidR="0037623F" w:rsidRPr="0046238A" w:rsidRDefault="0037623F" w:rsidP="0037623F">
      <w:pPr>
        <w:keepLines/>
        <w:tabs>
          <w:tab w:val="left" w:pos="216"/>
        </w:tabs>
        <w:ind w:firstLine="0"/>
      </w:pPr>
      <w:r w:rsidRPr="0046238A">
        <w:t>Term Commencing: August 14, 2009</w:t>
      </w:r>
    </w:p>
    <w:p w:rsidR="0037623F" w:rsidRPr="0046238A" w:rsidRDefault="0037623F" w:rsidP="0037623F">
      <w:pPr>
        <w:keepLines/>
        <w:tabs>
          <w:tab w:val="left" w:pos="216"/>
        </w:tabs>
        <w:ind w:firstLine="0"/>
      </w:pPr>
      <w:r w:rsidRPr="0046238A">
        <w:t>Term Expiring: August 14, 2015</w:t>
      </w:r>
    </w:p>
    <w:p w:rsidR="0037623F" w:rsidRPr="0046238A" w:rsidRDefault="0037623F" w:rsidP="0037623F">
      <w:pPr>
        <w:keepLines/>
        <w:tabs>
          <w:tab w:val="left" w:pos="216"/>
        </w:tabs>
        <w:ind w:firstLine="0"/>
      </w:pPr>
      <w:r w:rsidRPr="0046238A">
        <w:t>Seat: Master-in-Equity</w:t>
      </w:r>
    </w:p>
    <w:p w:rsidR="0037623F" w:rsidRPr="0046238A" w:rsidRDefault="0037623F" w:rsidP="0037623F">
      <w:pPr>
        <w:keepLines/>
        <w:tabs>
          <w:tab w:val="left" w:pos="216"/>
        </w:tabs>
        <w:ind w:firstLine="0"/>
      </w:pPr>
      <w:r w:rsidRPr="0046238A">
        <w:t>Vice: Judge Olen Burgdorf</w:t>
      </w:r>
    </w:p>
    <w:p w:rsidR="0037623F" w:rsidRPr="0046238A" w:rsidRDefault="0037623F" w:rsidP="0037623F">
      <w:pPr>
        <w:keepLines/>
        <w:tabs>
          <w:tab w:val="left" w:pos="216"/>
        </w:tabs>
        <w:ind w:firstLine="0"/>
      </w:pPr>
    </w:p>
    <w:p w:rsidR="0037623F" w:rsidRPr="0046238A" w:rsidRDefault="0037623F" w:rsidP="0037623F">
      <w:pPr>
        <w:keepLines/>
        <w:tabs>
          <w:tab w:val="left" w:pos="216"/>
        </w:tabs>
        <w:ind w:firstLine="0"/>
      </w:pPr>
      <w:r w:rsidRPr="0046238A">
        <w:t>Mr. James Benjamin Jackson, Jr.</w:t>
      </w:r>
    </w:p>
    <w:p w:rsidR="0037623F" w:rsidRPr="0046238A" w:rsidRDefault="0037623F" w:rsidP="0037623F">
      <w:pPr>
        <w:keepLines/>
        <w:tabs>
          <w:tab w:val="left" w:pos="216"/>
        </w:tabs>
        <w:ind w:firstLine="0"/>
      </w:pPr>
      <w:r w:rsidRPr="0046238A">
        <w:t>133 Wateree Drive</w:t>
      </w:r>
    </w:p>
    <w:p w:rsidR="0037623F" w:rsidRPr="0046238A" w:rsidRDefault="0037623F" w:rsidP="0037623F">
      <w:pPr>
        <w:keepLines/>
        <w:tabs>
          <w:tab w:val="left" w:pos="216"/>
        </w:tabs>
        <w:ind w:firstLine="0"/>
      </w:pPr>
      <w:r w:rsidRPr="0046238A">
        <w:t>Santee, South Carolina 29142</w:t>
      </w:r>
    </w:p>
    <w:p w:rsidR="0037623F" w:rsidRPr="0046238A" w:rsidRDefault="0037623F" w:rsidP="0037623F">
      <w:pPr>
        <w:keepLines/>
        <w:tabs>
          <w:tab w:val="left" w:pos="216"/>
        </w:tabs>
        <w:ind w:firstLine="0"/>
      </w:pPr>
    </w:p>
    <w:p w:rsidR="0037623F" w:rsidRPr="0046238A" w:rsidRDefault="0037623F" w:rsidP="0037623F">
      <w:pPr>
        <w:keepLines/>
        <w:tabs>
          <w:tab w:val="left" w:pos="216"/>
        </w:tabs>
        <w:ind w:firstLine="0"/>
      </w:pPr>
      <w:r w:rsidRPr="0046238A">
        <w:t>Respectfully,</w:t>
      </w:r>
    </w:p>
    <w:p w:rsidR="0037623F" w:rsidRDefault="0037623F" w:rsidP="0037623F">
      <w:pPr>
        <w:keepLines/>
        <w:tabs>
          <w:tab w:val="left" w:pos="216"/>
        </w:tabs>
        <w:ind w:firstLine="0"/>
      </w:pPr>
      <w:r w:rsidRPr="0046238A">
        <w:t>President of the Senate</w:t>
      </w:r>
    </w:p>
    <w:p w:rsidR="0037623F" w:rsidRDefault="0037623F" w:rsidP="0037623F">
      <w:pPr>
        <w:keepLines/>
        <w:tabs>
          <w:tab w:val="left" w:pos="216"/>
        </w:tabs>
        <w:ind w:firstLine="0"/>
      </w:pPr>
      <w:r>
        <w:t>Received as information.</w:t>
      </w:r>
    </w:p>
    <w:p w:rsidR="0037623F" w:rsidRDefault="0037623F" w:rsidP="0037623F">
      <w:pPr>
        <w:keepLines/>
        <w:tabs>
          <w:tab w:val="left" w:pos="216"/>
        </w:tabs>
        <w:ind w:firstLine="0"/>
      </w:pPr>
    </w:p>
    <w:p w:rsidR="0037623F" w:rsidRDefault="0037623F" w:rsidP="0037623F">
      <w:pPr>
        <w:keepNext/>
        <w:jc w:val="center"/>
        <w:rPr>
          <w:b/>
        </w:rPr>
      </w:pPr>
      <w:r w:rsidRPr="0037623F">
        <w:rPr>
          <w:b/>
        </w:rPr>
        <w:t>HOUSE RESOLUTION</w:t>
      </w:r>
    </w:p>
    <w:p w:rsidR="0037623F" w:rsidRDefault="0037623F" w:rsidP="0037623F">
      <w:pPr>
        <w:keepNext/>
      </w:pPr>
      <w:r>
        <w:t>The following was introduced:</w:t>
      </w:r>
    </w:p>
    <w:p w:rsidR="0037623F" w:rsidRDefault="0037623F" w:rsidP="0037623F">
      <w:pPr>
        <w:keepNext/>
      </w:pPr>
      <w:bookmarkStart w:id="11" w:name="include_clip_start_23"/>
      <w:bookmarkEnd w:id="11"/>
    </w:p>
    <w:p w:rsidR="0037623F" w:rsidRDefault="0037623F" w:rsidP="0037623F">
      <w:r>
        <w:t>H. 3542 -- Rep. Barfield: A HOUSE RESOLUTION TO RECOGNIZE AND HONOR THE AYNOR DIXIE YOUTH MAJORS ALL-STAR TEAM AND COACHES FOR AN OUTSTANDING SEASON AND TO CONGRATULATE THEM FOR WINNING THE DIXIE YOUTH STATE CHAMPIONSHIP TITLE.</w:t>
      </w:r>
    </w:p>
    <w:p w:rsidR="0037623F" w:rsidRDefault="0037623F" w:rsidP="0037623F">
      <w:bookmarkStart w:id="12" w:name="include_clip_end_23"/>
      <w:bookmarkEnd w:id="12"/>
    </w:p>
    <w:p w:rsidR="0037623F" w:rsidRDefault="0037623F" w:rsidP="0037623F">
      <w:r>
        <w:t>The Resolution was adopted.</w:t>
      </w:r>
    </w:p>
    <w:p w:rsidR="0037623F" w:rsidRDefault="0037623F" w:rsidP="0037623F"/>
    <w:p w:rsidR="0037623F" w:rsidRDefault="0037623F" w:rsidP="0037623F">
      <w:pPr>
        <w:keepNext/>
        <w:jc w:val="center"/>
        <w:rPr>
          <w:b/>
        </w:rPr>
      </w:pPr>
      <w:r w:rsidRPr="0037623F">
        <w:rPr>
          <w:b/>
        </w:rPr>
        <w:t>HOUSE RESOLUTION</w:t>
      </w:r>
    </w:p>
    <w:p w:rsidR="0037623F" w:rsidRDefault="0037623F" w:rsidP="0037623F">
      <w:pPr>
        <w:keepNext/>
      </w:pPr>
      <w:r>
        <w:t>The following was introduced:</w:t>
      </w:r>
    </w:p>
    <w:p w:rsidR="0037623F" w:rsidRDefault="0037623F" w:rsidP="0037623F">
      <w:pPr>
        <w:keepNext/>
      </w:pPr>
      <w:bookmarkStart w:id="13" w:name="include_clip_start_26"/>
      <w:bookmarkEnd w:id="13"/>
    </w:p>
    <w:p w:rsidR="0037623F" w:rsidRDefault="0037623F" w:rsidP="0037623F">
      <w:r>
        <w:t>H. 3543 -- Reps. Hiott,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DECLARE WEDNESDAY, FEBRUARY 20, 2013, AS "SOUTH CAROLINA RECYCLERS DAY" AND TO COMMEND AND RECOGNIZE SOUTH CAROLINA'S RECYCLERS FOR THEIR CONTRIBUTIONS TO OUR STATE'S ECONOMY, FOR THEIR EFFORTS TO PROMOTE ENERGY EFFICIENCY, AND FOR THEIR LEADERSHIP IN PROVIDING SUSTAINABLE MATERIAL MANAGEMENT OPTIONS.</w:t>
      </w:r>
    </w:p>
    <w:p w:rsidR="0037623F" w:rsidRDefault="0037623F" w:rsidP="0037623F"/>
    <w:p w:rsidR="0037623F" w:rsidRPr="00687712"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87712">
        <w:rPr>
          <w:color w:val="000000" w:themeColor="text1"/>
          <w:u w:color="000000" w:themeColor="text1"/>
        </w:rPr>
        <w:t>Whereas, recycling in South Carolina creates jobs, supports economic development, conserves scarce natural resources, reduces energy and water consumption, decreases production costs, inspires innovation, increases prosperity, and improves our children’s futures; and</w:t>
      </w:r>
    </w:p>
    <w:p w:rsidR="0037623F" w:rsidRPr="00687712"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7623F" w:rsidRPr="00687712"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87712">
        <w:rPr>
          <w:color w:val="000000" w:themeColor="text1"/>
          <w:u w:color="000000" w:themeColor="text1"/>
        </w:rPr>
        <w:t>Whereas, the recycling industry has an economic impact of $6.5 billion on South Carolina’s economy through the provision of local jobs, manufacturing of recycled content materials, and responsible material management solutions. Additionally, the recycling industry is projected to increase approximately twelve percent on an annual basis; and</w:t>
      </w:r>
    </w:p>
    <w:p w:rsidR="0037623F" w:rsidRPr="00687712"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7623F" w:rsidRPr="00687712"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87712">
        <w:rPr>
          <w:color w:val="000000" w:themeColor="text1"/>
          <w:u w:color="000000" w:themeColor="text1"/>
        </w:rPr>
        <w:t>Whereas, in South Carolina, the recycling industry is directly responsible for more than 38,000 jobs, $1.5 billion in annual personal income, and an estimated $69 million in tax revenue each year; and</w:t>
      </w:r>
    </w:p>
    <w:p w:rsidR="0037623F" w:rsidRPr="00687712"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7623F" w:rsidRPr="00687712"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87712">
        <w:rPr>
          <w:color w:val="000000" w:themeColor="text1"/>
          <w:u w:color="000000" w:themeColor="text1"/>
        </w:rPr>
        <w:t>Whereas, the South Carolina recycling industry announced $463 million in capital investment, the creation of over 750 jobs with 19 new or existing companies investing in the State in 2012. Investments are up nearly thirty percent from the previous year with jobs remaining fairly constant. Companies like US Fibers in Edgefield, Grace Plastics Inc. in Greenville, Nucor Corporation in Darlington, Pratt Industries in Spartanburg, and LowCountry Biomass LLC in Jasper are just a few examples of companies that announced investments in 2012. The recycling industry is comprised of haulers, collectors, processors, brokers, recycling equipment sales and manufacturers, and end</w:t>
      </w:r>
      <w:r w:rsidRPr="00687712">
        <w:rPr>
          <w:color w:val="000000" w:themeColor="text1"/>
          <w:u w:color="000000" w:themeColor="text1"/>
        </w:rPr>
        <w:noBreakHyphen/>
        <w:t>users or manufacturers who use recycled material feedstock and make recycled content products from them; and</w:t>
      </w:r>
    </w:p>
    <w:p w:rsidR="0037623F" w:rsidRPr="00687712"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7623F" w:rsidRPr="00687712"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87712">
        <w:rPr>
          <w:color w:val="000000" w:themeColor="text1"/>
          <w:u w:color="000000" w:themeColor="text1"/>
        </w:rPr>
        <w:t xml:space="preserve">Whereas the state recycling rate in 2012 was 29.5 percent and resulted in 1.2 million tons of municipal solid waste recycled in South Carolina. By making small changes in daily routines to incorporate recycling, South Carolinians can make a significant impact on their economy and environment; and </w:t>
      </w:r>
    </w:p>
    <w:p w:rsidR="0037623F" w:rsidRPr="00687712"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7623F" w:rsidRPr="00687712"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87712">
        <w:rPr>
          <w:color w:val="000000" w:themeColor="text1"/>
          <w:u w:color="000000" w:themeColor="text1"/>
        </w:rPr>
        <w:t>Whereas, through the recognition and promotion of the economic, energy, and environmental benefits of recycling, South Carolina’s recycling industry will grow, thereby creating efficient market</w:t>
      </w:r>
      <w:r w:rsidRPr="00687712">
        <w:rPr>
          <w:color w:val="000000" w:themeColor="text1"/>
          <w:u w:color="000000" w:themeColor="text1"/>
        </w:rPr>
        <w:noBreakHyphen/>
        <w:t>based solutions for various energy and waste management concerns; and</w:t>
      </w:r>
    </w:p>
    <w:p w:rsidR="0037623F" w:rsidRPr="00687712"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7623F" w:rsidRPr="00687712"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87712">
        <w:rPr>
          <w:color w:val="000000" w:themeColor="text1"/>
          <w:u w:color="000000" w:themeColor="text1"/>
        </w:rPr>
        <w:t>Whereas, the significant energy benefits of recycling provide greater diversity and reliability to the South Carolina energy grid while protecting the state’s natural resources. The manufacturer of recycled products requires, on average, seventeen times less energy than manufacturing the same products from virgin materials. Recycling industries represent one of the most pragmatic solutions readily available to conserve scarce natural resources, reduce production costs, and lessen total energy consumption. Now, therefore,</w:t>
      </w:r>
    </w:p>
    <w:p w:rsidR="0037623F" w:rsidRPr="00687712"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7623F" w:rsidRPr="00687712"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87712">
        <w:rPr>
          <w:color w:val="000000" w:themeColor="text1"/>
          <w:u w:color="000000" w:themeColor="text1"/>
        </w:rPr>
        <w:t xml:space="preserve">Be it resolved by the </w:t>
      </w:r>
      <w:r>
        <w:rPr>
          <w:color w:val="000000" w:themeColor="text1"/>
          <w:u w:color="000000" w:themeColor="text1"/>
        </w:rPr>
        <w:t>House of Representatives:</w:t>
      </w:r>
    </w:p>
    <w:p w:rsidR="0037623F"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87712">
        <w:rPr>
          <w:color w:val="000000" w:themeColor="text1"/>
          <w:u w:color="000000" w:themeColor="text1"/>
        </w:rPr>
        <w:t xml:space="preserve">That the members of the South Carolina </w:t>
      </w:r>
      <w:r>
        <w:rPr>
          <w:color w:val="000000" w:themeColor="text1"/>
          <w:u w:color="000000" w:themeColor="text1"/>
        </w:rPr>
        <w:t>House of Representatives</w:t>
      </w:r>
      <w:r w:rsidRPr="00687712">
        <w:rPr>
          <w:color w:val="000000" w:themeColor="text1"/>
          <w:u w:color="000000" w:themeColor="text1"/>
        </w:rPr>
        <w:t xml:space="preserve"> recognize and commend South Carolina’s recyclers for their significant efforts to create jobs, promote energy efficiency, and improve the state’s economy, and the members of the South Carolina </w:t>
      </w:r>
      <w:r>
        <w:rPr>
          <w:color w:val="000000" w:themeColor="text1"/>
          <w:u w:color="000000" w:themeColor="text1"/>
        </w:rPr>
        <w:t>House of Representatives</w:t>
      </w:r>
      <w:r w:rsidRPr="00687712">
        <w:rPr>
          <w:color w:val="000000" w:themeColor="text1"/>
          <w:u w:color="000000" w:themeColor="text1"/>
        </w:rPr>
        <w:t xml:space="preserve"> hereby declare Wednesday, February 20, 2013, as “South Carolina Recyclers Day”.</w:t>
      </w:r>
    </w:p>
    <w:p w:rsidR="0037623F"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7623F" w:rsidRDefault="0037623F" w:rsidP="0037623F">
      <w:r>
        <w:t>The Resolution was adopted.</w:t>
      </w:r>
    </w:p>
    <w:p w:rsidR="0037623F" w:rsidRDefault="0037623F" w:rsidP="0037623F"/>
    <w:p w:rsidR="0037623F" w:rsidRDefault="0037623F" w:rsidP="0037623F">
      <w:pPr>
        <w:keepNext/>
        <w:jc w:val="center"/>
        <w:rPr>
          <w:b/>
        </w:rPr>
      </w:pPr>
      <w:r w:rsidRPr="0037623F">
        <w:rPr>
          <w:b/>
        </w:rPr>
        <w:t>HOUSE RESOLUTION</w:t>
      </w:r>
    </w:p>
    <w:p w:rsidR="0037623F" w:rsidRDefault="0037623F" w:rsidP="0037623F">
      <w:pPr>
        <w:keepNext/>
      </w:pPr>
      <w:r>
        <w:t>The following was introduced:</w:t>
      </w:r>
    </w:p>
    <w:p w:rsidR="0037623F" w:rsidRDefault="0037623F" w:rsidP="0037623F">
      <w:pPr>
        <w:keepNext/>
      </w:pPr>
      <w:bookmarkStart w:id="14" w:name="include_clip_start_29"/>
      <w:bookmarkEnd w:id="14"/>
    </w:p>
    <w:p w:rsidR="0037623F" w:rsidRDefault="0037623F" w:rsidP="0037623F">
      <w:r>
        <w:t>H. 3544 -- Rep. Bannister: A HOUSE RESOLUTION TO EXTEND A WARM WELCOME AND BEST WISHES FOR A SUCCESSFUL VISIT TO OUR FRIENDS FROM LYCEE GODEFROY DE BOUILLON, CLERMONT-FERRAND, FRANCE, PARTICIPATING IN THE STUDENT-EXCHANGE PROGRAM WITH J. L. MANN HIGH SCHOOL OF GREENVILLE COUNTY.</w:t>
      </w:r>
    </w:p>
    <w:p w:rsidR="0037623F" w:rsidRDefault="0037623F" w:rsidP="0037623F">
      <w:bookmarkStart w:id="15" w:name="include_clip_end_29"/>
      <w:bookmarkEnd w:id="15"/>
    </w:p>
    <w:p w:rsidR="0037623F" w:rsidRDefault="0037623F" w:rsidP="0037623F">
      <w:r>
        <w:t>The Resolution was adopted.</w:t>
      </w:r>
    </w:p>
    <w:p w:rsidR="0037623F" w:rsidRDefault="0037623F" w:rsidP="0037623F"/>
    <w:p w:rsidR="0037623F" w:rsidRDefault="0037623F" w:rsidP="0037623F">
      <w:pPr>
        <w:keepNext/>
        <w:jc w:val="center"/>
        <w:rPr>
          <w:b/>
        </w:rPr>
      </w:pPr>
      <w:r w:rsidRPr="0037623F">
        <w:rPr>
          <w:b/>
        </w:rPr>
        <w:t>HOUSE RESOLUTION</w:t>
      </w:r>
    </w:p>
    <w:p w:rsidR="0037623F" w:rsidRDefault="0037623F" w:rsidP="0037623F">
      <w:pPr>
        <w:keepNext/>
      </w:pPr>
      <w:r>
        <w:t>The following was introduced:</w:t>
      </w:r>
    </w:p>
    <w:p w:rsidR="0037623F" w:rsidRDefault="0037623F" w:rsidP="0037623F">
      <w:pPr>
        <w:keepNext/>
      </w:pPr>
      <w:bookmarkStart w:id="16" w:name="include_clip_start_32"/>
      <w:bookmarkEnd w:id="16"/>
    </w:p>
    <w:p w:rsidR="0037623F" w:rsidRDefault="0037623F" w:rsidP="0037623F">
      <w:r>
        <w:t>H. 3545 -- Reps. G. R. Smith,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J. E. Smith, J. R. Smith, Sottile, Southard, Spires, Stavrinakis, Stringer, Tallon, Taylor, Thayer, Toole, Vick, Weeks, Wells, Whipper, White, Whitmire, Williams, Willis and Wood: A HOUSE RESOLUTION TO CONGRATULATE SHERRI WILSON, R.N., SCHOOL NURSE FOR SIMPSONVILLE ELEMENTARY IN GREENVILLE COUNTY, ON BEING NAMED SOUTH CAROLINA SCHOOL NURSE OF THE YEAR.</w:t>
      </w:r>
    </w:p>
    <w:p w:rsidR="0037623F" w:rsidRDefault="0037623F" w:rsidP="0037623F">
      <w:bookmarkStart w:id="17" w:name="include_clip_end_32"/>
      <w:bookmarkEnd w:id="17"/>
    </w:p>
    <w:p w:rsidR="0037623F" w:rsidRDefault="0037623F" w:rsidP="0037623F">
      <w:r>
        <w:t>The Resolution was adopted.</w:t>
      </w:r>
    </w:p>
    <w:p w:rsidR="0037623F" w:rsidRDefault="0037623F" w:rsidP="0037623F"/>
    <w:p w:rsidR="0037623F" w:rsidRDefault="0037623F" w:rsidP="0037623F">
      <w:pPr>
        <w:keepNext/>
        <w:jc w:val="center"/>
        <w:rPr>
          <w:b/>
        </w:rPr>
      </w:pPr>
      <w:r w:rsidRPr="0037623F">
        <w:rPr>
          <w:b/>
        </w:rPr>
        <w:t>HOUSE RESOLUTION</w:t>
      </w:r>
    </w:p>
    <w:p w:rsidR="0037623F" w:rsidRDefault="0037623F" w:rsidP="0037623F">
      <w:pPr>
        <w:keepNext/>
      </w:pPr>
      <w:r>
        <w:t>The following was introduced:</w:t>
      </w:r>
    </w:p>
    <w:p w:rsidR="0037623F" w:rsidRDefault="0037623F" w:rsidP="0037623F">
      <w:pPr>
        <w:keepNext/>
      </w:pPr>
      <w:bookmarkStart w:id="18" w:name="include_clip_start_35"/>
      <w:bookmarkEnd w:id="18"/>
    </w:p>
    <w:p w:rsidR="0037623F" w:rsidRDefault="0037623F" w:rsidP="0037623F">
      <w:r>
        <w:t>H. 3546 -- Reps. Wood,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and Willis: A HOUSE RESOLUTION TO HONOR AND REMEMBER THE SUPREME SACRIFICE MADE BY SERGEANT FIRST CLASS BRADLEY KEYS OF THE UNITED STATES ARMY WHILE HE WAS SERVING A STATESIDE TOUR OF MILITARY DUTY, AND TO EXPRESS TO HIS FAMILY THE DEEPEST APPRECIATION OF A GRATEFUL STATE AND NATION FOR HIS LIFE, SACRIFICE, AND SERVICE.</w:t>
      </w:r>
    </w:p>
    <w:p w:rsidR="0037623F" w:rsidRDefault="0037623F" w:rsidP="0037623F">
      <w:bookmarkStart w:id="19" w:name="include_clip_end_35"/>
      <w:bookmarkEnd w:id="19"/>
    </w:p>
    <w:p w:rsidR="0037623F" w:rsidRDefault="0037623F" w:rsidP="0037623F">
      <w:r>
        <w:t>The Resolution was adopted.</w:t>
      </w:r>
    </w:p>
    <w:p w:rsidR="0037623F" w:rsidRDefault="0037623F" w:rsidP="0037623F"/>
    <w:p w:rsidR="0037623F" w:rsidRDefault="0037623F" w:rsidP="0037623F">
      <w:pPr>
        <w:keepNext/>
        <w:jc w:val="center"/>
        <w:rPr>
          <w:b/>
        </w:rPr>
      </w:pPr>
      <w:r w:rsidRPr="0037623F">
        <w:rPr>
          <w:b/>
        </w:rPr>
        <w:t>HOUSE RESOLUTION</w:t>
      </w:r>
    </w:p>
    <w:p w:rsidR="0037623F" w:rsidRDefault="0037623F" w:rsidP="0037623F">
      <w:pPr>
        <w:keepNext/>
      </w:pPr>
      <w:r>
        <w:t>The following was introduced:</w:t>
      </w:r>
    </w:p>
    <w:p w:rsidR="0037623F" w:rsidRDefault="0037623F" w:rsidP="0037623F">
      <w:pPr>
        <w:keepNext/>
      </w:pPr>
      <w:bookmarkStart w:id="20" w:name="include_clip_start_38"/>
      <w:bookmarkEnd w:id="20"/>
    </w:p>
    <w:p w:rsidR="0037623F" w:rsidRDefault="0037623F" w:rsidP="0037623F">
      <w:r>
        <w:t>H. 3547 -- Reps. Douglas, Alexander, Allison, Anderson, Anthony, Atwater, Bales, Ballentine, Bannister, Barfield, Bedingfield, Bernstein, Bingham, Bowen, Bowers, Branham, Brannon, G. A. Brown, R. L. Brown, Chumley, Clemmons, Clyburn, Cobb-Hunter, Cole, H. A. Crawford, K. R. Crawford, Crosby, Daning, Delleney, Dillard,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COACH JOHN SMITH ON HIS 900TH CAREER VICTORY AS COACH OF THE GREAT FALLS HIGH SCHOOL BOYS BASKETBALL TEAM, AND TO SALUTE HIM ON EXTENDING HIS RECORD AS THE WINNINGEST HIGH SCHOOL BOYS BASKETBALL COACH IN SOUTH CAROLINA HISTORY.</w:t>
      </w:r>
    </w:p>
    <w:p w:rsidR="0037623F" w:rsidRDefault="0037623F" w:rsidP="0037623F">
      <w:bookmarkStart w:id="21" w:name="include_clip_end_38"/>
      <w:bookmarkEnd w:id="21"/>
    </w:p>
    <w:p w:rsidR="0037623F" w:rsidRDefault="0037623F" w:rsidP="0037623F">
      <w:r>
        <w:t>The Resolution was adopted.</w:t>
      </w:r>
    </w:p>
    <w:p w:rsidR="0037623F" w:rsidRDefault="0037623F" w:rsidP="0037623F"/>
    <w:p w:rsidR="0037623F" w:rsidRDefault="0037623F" w:rsidP="0037623F">
      <w:pPr>
        <w:keepNext/>
        <w:jc w:val="center"/>
        <w:rPr>
          <w:b/>
        </w:rPr>
      </w:pPr>
      <w:r w:rsidRPr="0037623F">
        <w:rPr>
          <w:b/>
        </w:rPr>
        <w:t>HOUSE RESOLUTION</w:t>
      </w:r>
    </w:p>
    <w:p w:rsidR="0037623F" w:rsidRDefault="0037623F" w:rsidP="0037623F">
      <w:pPr>
        <w:keepNext/>
      </w:pPr>
      <w:r>
        <w:t>The following was introduced:</w:t>
      </w:r>
    </w:p>
    <w:p w:rsidR="0037623F" w:rsidRDefault="0037623F" w:rsidP="0037623F">
      <w:pPr>
        <w:keepNext/>
      </w:pPr>
      <w:bookmarkStart w:id="22" w:name="include_clip_start_41"/>
      <w:bookmarkEnd w:id="22"/>
    </w:p>
    <w:p w:rsidR="0037623F" w:rsidRDefault="0037623F" w:rsidP="0037623F">
      <w:r>
        <w:t>H. 3548 -- Reps. H. A. Crawford, Alexander, Allison, Anderson, Anthony, Atwater, Bales, Ballentine, Bannister, Barfield, Bedingfield, Bernstein, Bingham, Bowen, Bowers, Branham, Brannon, G. A. Brown, R. L. Brown, Chumley, Clemmons, Clyburn, Cobb-Hunter, Cole,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FORESTBROOK MIDDLE SCHOOL MOCK TRIAL TEAM, COACHES, AND SCHOOL OFFICIALS FOR AN OUTSTANDING SEASON AND CONGRATULATE THEM FOR WINNING THE 2012 STATE CHAMPIONSHIP TITLE.</w:t>
      </w:r>
    </w:p>
    <w:p w:rsidR="0037623F" w:rsidRDefault="0037623F" w:rsidP="0037623F">
      <w:bookmarkStart w:id="23" w:name="include_clip_end_41"/>
      <w:bookmarkEnd w:id="23"/>
    </w:p>
    <w:p w:rsidR="0037623F" w:rsidRDefault="0037623F" w:rsidP="0037623F">
      <w:r>
        <w:t>The Resolution was adopted.</w:t>
      </w:r>
    </w:p>
    <w:p w:rsidR="0037623F" w:rsidRDefault="0037623F" w:rsidP="0037623F"/>
    <w:p w:rsidR="0037623F" w:rsidRDefault="0037623F" w:rsidP="0037623F">
      <w:pPr>
        <w:keepNext/>
        <w:jc w:val="center"/>
        <w:rPr>
          <w:b/>
        </w:rPr>
      </w:pPr>
      <w:r w:rsidRPr="0037623F">
        <w:rPr>
          <w:b/>
        </w:rPr>
        <w:t>HOUSE RESOLUTION</w:t>
      </w:r>
    </w:p>
    <w:p w:rsidR="0037623F" w:rsidRDefault="0037623F" w:rsidP="0037623F">
      <w:pPr>
        <w:keepNext/>
      </w:pPr>
      <w:r>
        <w:t>The following was introduced:</w:t>
      </w:r>
    </w:p>
    <w:p w:rsidR="0037623F" w:rsidRDefault="0037623F" w:rsidP="0037623F">
      <w:pPr>
        <w:keepNext/>
      </w:pPr>
      <w:bookmarkStart w:id="24" w:name="include_clip_start_44"/>
      <w:bookmarkEnd w:id="24"/>
    </w:p>
    <w:p w:rsidR="0037623F" w:rsidRDefault="0037623F" w:rsidP="0037623F">
      <w:r>
        <w:t>H. 3550 -- Reps. Pitts, Parks, Riley,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Patrick, Pope, Powers Norrell, Putnam, Quinn, Ridgeway,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PIEDMONT TECHNICAL COLLEGE FOR THE INSTITUTION'S USE OF LEAN IN HIGHER EDUCATION AND TO CONGRATULATE THE STUDENTS, FACULTY, AND ADMINISTRATION FOR BEING AWARDED THE PRESTIGIOUS 2013 BELLWETHER AWARD.</w:t>
      </w:r>
    </w:p>
    <w:p w:rsidR="0037623F" w:rsidRDefault="0037623F" w:rsidP="0037623F">
      <w:bookmarkStart w:id="25" w:name="include_clip_end_44"/>
      <w:bookmarkEnd w:id="25"/>
    </w:p>
    <w:p w:rsidR="0037623F" w:rsidRDefault="0037623F" w:rsidP="0037623F">
      <w:r>
        <w:t>The Resolution was adopted.</w:t>
      </w:r>
    </w:p>
    <w:p w:rsidR="0037623F" w:rsidRDefault="0037623F" w:rsidP="0037623F"/>
    <w:p w:rsidR="0037623F" w:rsidRDefault="0037623F" w:rsidP="0037623F">
      <w:pPr>
        <w:keepNext/>
        <w:jc w:val="center"/>
        <w:rPr>
          <w:b/>
        </w:rPr>
      </w:pPr>
      <w:r w:rsidRPr="0037623F">
        <w:rPr>
          <w:b/>
        </w:rPr>
        <w:t>HOUSE RESOLUTION</w:t>
      </w:r>
    </w:p>
    <w:p w:rsidR="0037623F" w:rsidRDefault="0037623F" w:rsidP="0037623F">
      <w:pPr>
        <w:keepNext/>
      </w:pPr>
      <w:r>
        <w:t>The following was introduced:</w:t>
      </w:r>
    </w:p>
    <w:p w:rsidR="0037623F" w:rsidRDefault="0037623F" w:rsidP="0037623F">
      <w:pPr>
        <w:keepNext/>
      </w:pPr>
      <w:bookmarkStart w:id="26" w:name="include_clip_start_47"/>
      <w:bookmarkEnd w:id="26"/>
    </w:p>
    <w:p w:rsidR="0037623F" w:rsidRDefault="0037623F" w:rsidP="0037623F">
      <w:r>
        <w:t>H. 3551 -- Reps. Norman, Delleney, Felder, King, Long, D. C. Moss, V. S. Moss, Pope and Simrill: A HOUSE RESOLUTION TO RECOGNIZE AND HONOR LIEUTENANT CHRIS BLEVINS OF THE YORK COUNTY SHERIFF'S OFFICE AND TO CONGRATULATE HIM FOR BEING AWARDED THE SOUTH CAROLINA SHERIFFS' ASSOCIATION MEDAL OF VALOR.</w:t>
      </w:r>
    </w:p>
    <w:p w:rsidR="0037623F" w:rsidRDefault="0037623F" w:rsidP="0037623F">
      <w:bookmarkStart w:id="27" w:name="include_clip_end_47"/>
      <w:bookmarkEnd w:id="27"/>
    </w:p>
    <w:p w:rsidR="0037623F" w:rsidRDefault="0037623F" w:rsidP="0037623F">
      <w:r>
        <w:t>The Resolution was adopted.</w:t>
      </w:r>
    </w:p>
    <w:p w:rsidR="0037623F" w:rsidRDefault="0037623F" w:rsidP="0037623F">
      <w:pPr>
        <w:keepNext/>
        <w:jc w:val="center"/>
        <w:rPr>
          <w:b/>
        </w:rPr>
      </w:pPr>
    </w:p>
    <w:p w:rsidR="0037623F" w:rsidRDefault="0037623F" w:rsidP="0037623F">
      <w:pPr>
        <w:keepNext/>
        <w:jc w:val="center"/>
        <w:rPr>
          <w:b/>
        </w:rPr>
      </w:pPr>
      <w:r w:rsidRPr="0037623F">
        <w:rPr>
          <w:b/>
        </w:rPr>
        <w:t>HOUSE RESOLUTION</w:t>
      </w:r>
    </w:p>
    <w:p w:rsidR="0037623F" w:rsidRDefault="0037623F" w:rsidP="0037623F">
      <w:pPr>
        <w:keepNext/>
      </w:pPr>
      <w:r>
        <w:t>The following was introduced:</w:t>
      </w:r>
    </w:p>
    <w:p w:rsidR="0037623F" w:rsidRDefault="0037623F" w:rsidP="0037623F">
      <w:pPr>
        <w:keepNext/>
      </w:pPr>
      <w:bookmarkStart w:id="28" w:name="include_clip_start_50"/>
      <w:bookmarkEnd w:id="28"/>
    </w:p>
    <w:p w:rsidR="0037623F" w:rsidRDefault="0037623F" w:rsidP="0037623F">
      <w:pPr>
        <w:keepNext/>
      </w:pPr>
      <w:r>
        <w:t>H. 3552 -- Reps. Clemmons and Harrell: A HOUSE RESOLUTION TO EXPRESS SUPPORT TO THE WESTERN STATES OF THE UNITED STATES OF AMERICA AND THE FEDERAL TRANSFER OF PUBLIC LANDS TO THE WESTERN STATES, AND TO URGE THE UNITED STATES CONGRESS TO ENGAGE IN GOOD FAITH COMMUNICATION AND COOPERATION TO COORDINATE THE TRANSFER OF TITLE TO THE WESTERN STATES.</w:t>
      </w:r>
    </w:p>
    <w:p w:rsidR="0037623F" w:rsidRDefault="0037623F" w:rsidP="0037623F">
      <w:bookmarkStart w:id="29" w:name="include_clip_end_50"/>
      <w:bookmarkEnd w:id="29"/>
      <w:r>
        <w:t>The Resolution was ordered referred to the Committee on Invitations and Memorial Resolutions.</w:t>
      </w:r>
    </w:p>
    <w:p w:rsidR="0037623F" w:rsidRDefault="0037623F" w:rsidP="0037623F"/>
    <w:p w:rsidR="0037623F" w:rsidRDefault="0037623F" w:rsidP="0037623F">
      <w:pPr>
        <w:keepNext/>
        <w:jc w:val="center"/>
        <w:rPr>
          <w:b/>
        </w:rPr>
      </w:pPr>
      <w:r w:rsidRPr="0037623F">
        <w:rPr>
          <w:b/>
        </w:rPr>
        <w:t>CONCURRENT RESOLUTION</w:t>
      </w:r>
    </w:p>
    <w:p w:rsidR="0037623F" w:rsidRDefault="0037623F" w:rsidP="0037623F">
      <w:pPr>
        <w:keepNext/>
      </w:pPr>
      <w:r>
        <w:t>The following was introduced:</w:t>
      </w:r>
    </w:p>
    <w:p w:rsidR="0037623F" w:rsidRDefault="0037623F" w:rsidP="0037623F">
      <w:pPr>
        <w:keepNext/>
      </w:pPr>
      <w:bookmarkStart w:id="30" w:name="include_clip_start_53"/>
      <w:bookmarkEnd w:id="30"/>
    </w:p>
    <w:p w:rsidR="0037623F" w:rsidRDefault="0037623F" w:rsidP="0037623F">
      <w:r>
        <w:t>H. 3549 -- Reps. Hardwick,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COMMEND THE MEMBERS AND ALUMNI OF THE FUTURE FARMERS OF AMERICA FOR THEIR DEDICATION TO MAINTAINING A STRONG AND VIABLE AGRICULTURAL INDUSTRY THROUGH EDUCATION, LEADERSHIP, AND SERVICE, AND TO JOIN THE CELEBRATION OF NATIONAL FUTURE FARMERS OF AMERICA WEEK FROM FEBRUARY 16 THROUGH 23, 2013.</w:t>
      </w:r>
    </w:p>
    <w:p w:rsidR="0037623F" w:rsidRDefault="0037623F" w:rsidP="0037623F"/>
    <w:p w:rsidR="0037623F" w:rsidRPr="00D41B46"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BE6D0E">
        <w:rPr>
          <w:color w:val="000000" w:themeColor="text1"/>
          <w:u w:color="000000" w:themeColor="text1"/>
        </w:rPr>
        <w:t>founded by a group of young farmers</w:t>
      </w:r>
      <w:r>
        <w:rPr>
          <w:color w:val="000000" w:themeColor="text1"/>
          <w:u w:color="000000" w:themeColor="text1"/>
        </w:rPr>
        <w:t xml:space="preserve"> </w:t>
      </w:r>
      <w:r w:rsidRPr="00BE6D0E">
        <w:rPr>
          <w:color w:val="000000" w:themeColor="text1"/>
          <w:u w:color="000000" w:themeColor="text1"/>
        </w:rPr>
        <w:t>in 1928</w:t>
      </w:r>
      <w:r>
        <w:rPr>
          <w:color w:val="000000" w:themeColor="text1"/>
          <w:u w:color="000000" w:themeColor="text1"/>
        </w:rPr>
        <w:t xml:space="preserve">, </w:t>
      </w:r>
      <w:r w:rsidRPr="00D41B46">
        <w:rPr>
          <w:color w:val="000000" w:themeColor="text1"/>
          <w:u w:color="000000" w:themeColor="text1"/>
        </w:rPr>
        <w:t xml:space="preserve">the Future Farmers of America </w:t>
      </w:r>
      <w:r>
        <w:rPr>
          <w:color w:val="000000" w:themeColor="text1"/>
          <w:u w:color="000000" w:themeColor="text1"/>
        </w:rPr>
        <w:t xml:space="preserve">(FFA) </w:t>
      </w:r>
      <w:r w:rsidRPr="00D41B46">
        <w:rPr>
          <w:color w:val="000000" w:themeColor="text1"/>
          <w:u w:color="000000" w:themeColor="text1"/>
        </w:rPr>
        <w:t xml:space="preserve">is a national organization </w:t>
      </w:r>
      <w:r>
        <w:rPr>
          <w:color w:val="000000" w:themeColor="text1"/>
          <w:u w:color="000000" w:themeColor="text1"/>
        </w:rPr>
        <w:t>that today boasts a membership of</w:t>
      </w:r>
      <w:r w:rsidRPr="00D41B46">
        <w:rPr>
          <w:color w:val="000000" w:themeColor="text1"/>
          <w:u w:color="000000" w:themeColor="text1"/>
        </w:rPr>
        <w:t xml:space="preserve"> more than one</w:t>
      </w:r>
      <w:r>
        <w:rPr>
          <w:color w:val="000000" w:themeColor="text1"/>
          <w:u w:color="000000" w:themeColor="text1"/>
        </w:rPr>
        <w:noBreakHyphen/>
      </w:r>
      <w:r w:rsidRPr="00D41B46">
        <w:rPr>
          <w:color w:val="000000" w:themeColor="text1"/>
          <w:u w:color="000000" w:themeColor="text1"/>
        </w:rPr>
        <w:t xml:space="preserve">half million students </w:t>
      </w:r>
      <w:r>
        <w:rPr>
          <w:color w:val="000000" w:themeColor="text1"/>
          <w:u w:color="000000" w:themeColor="text1"/>
        </w:rPr>
        <w:t>between the ages of twelve and twenty</w:t>
      </w:r>
      <w:r>
        <w:rPr>
          <w:color w:val="000000" w:themeColor="text1"/>
          <w:u w:color="000000" w:themeColor="text1"/>
        </w:rPr>
        <w:noBreakHyphen/>
        <w:t>one</w:t>
      </w:r>
      <w:r w:rsidRPr="00D41B46">
        <w:rPr>
          <w:color w:val="000000" w:themeColor="text1"/>
          <w:u w:color="000000" w:themeColor="text1"/>
        </w:rPr>
        <w:t xml:space="preserve">, with chapters in all fifty states, Puerto Rico, and the Virgin Islands; and </w:t>
      </w:r>
    </w:p>
    <w:p w:rsidR="0037623F"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7623F" w:rsidRPr="00D41B46"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41B46">
        <w:rPr>
          <w:color w:val="000000" w:themeColor="text1"/>
          <w:u w:color="000000" w:themeColor="text1"/>
        </w:rPr>
        <w:t xml:space="preserve">Whereas, South Carolina FFA members are recognized at the local, state, national, and international level for their </w:t>
      </w:r>
      <w:r>
        <w:rPr>
          <w:color w:val="000000" w:themeColor="text1"/>
          <w:u w:color="000000" w:themeColor="text1"/>
        </w:rPr>
        <w:t>outstanding</w:t>
      </w:r>
      <w:r w:rsidRPr="00D41B46">
        <w:rPr>
          <w:color w:val="000000" w:themeColor="text1"/>
          <w:u w:color="000000" w:themeColor="text1"/>
        </w:rPr>
        <w:t xml:space="preserve"> leadership, academic accomplishments, appreciation of agriculture, demonstrated patriotism, and significant community service; and </w:t>
      </w:r>
    </w:p>
    <w:p w:rsidR="0037623F"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7623F" w:rsidRPr="00D41B46"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41B46">
        <w:rPr>
          <w:color w:val="000000" w:themeColor="text1"/>
          <w:u w:color="000000" w:themeColor="text1"/>
        </w:rPr>
        <w:t xml:space="preserve">Whereas, </w:t>
      </w:r>
      <w:r>
        <w:rPr>
          <w:color w:val="000000" w:themeColor="text1"/>
          <w:u w:color="000000" w:themeColor="text1"/>
        </w:rPr>
        <w:t>FFA members participate in post</w:t>
      </w:r>
      <w:r>
        <w:rPr>
          <w:color w:val="000000" w:themeColor="text1"/>
          <w:u w:color="000000" w:themeColor="text1"/>
        </w:rPr>
        <w:noBreakHyphen/>
      </w:r>
      <w:r w:rsidRPr="00D41B46">
        <w:rPr>
          <w:color w:val="000000" w:themeColor="text1"/>
          <w:u w:color="000000" w:themeColor="text1"/>
        </w:rPr>
        <w:t xml:space="preserve">high school educational pursuits in preparation for one of the more than three hundred career opportunities available in the science, business, and technology of agriculture; and </w:t>
      </w:r>
    </w:p>
    <w:p w:rsidR="0037623F"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7623F" w:rsidRPr="00D41B46"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41B46">
        <w:rPr>
          <w:color w:val="000000" w:themeColor="text1"/>
          <w:u w:color="000000" w:themeColor="text1"/>
        </w:rPr>
        <w:t xml:space="preserve">Whereas, the mission of the FFA is to make a positive difference in the lives of students by developing their potential for premier leadership, personal growth, and career success through agricultural education; and </w:t>
      </w:r>
    </w:p>
    <w:p w:rsidR="0037623F"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41B46">
        <w:rPr>
          <w:color w:val="000000" w:themeColor="text1"/>
          <w:u w:color="000000" w:themeColor="text1"/>
        </w:rPr>
        <w:t>Whereas, South Carolina</w:t>
      </w:r>
      <w:r w:rsidRPr="0097503D">
        <w:rPr>
          <w:color w:val="000000" w:themeColor="text1"/>
          <w:u w:color="000000" w:themeColor="text1"/>
        </w:rPr>
        <w:t>’</w:t>
      </w:r>
      <w:r w:rsidRPr="00D41B46">
        <w:rPr>
          <w:color w:val="000000" w:themeColor="text1"/>
          <w:u w:color="000000" w:themeColor="text1"/>
        </w:rPr>
        <w:t xml:space="preserve">s agricultural educators who serve as advisors to FFA members are known and respected throughout the nation for their exemplary skill in developing and implementing programs that challenge and inspire students to achieve excellence in life; and </w:t>
      </w:r>
    </w:p>
    <w:p w:rsidR="0037623F"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7623F" w:rsidRPr="00D41B46"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492E9C">
        <w:rPr>
          <w:color w:val="000000" w:themeColor="text1"/>
          <w:u w:color="000000" w:themeColor="text1"/>
        </w:rPr>
        <w:t>at a National FFA Board of Directors meeting</w:t>
      </w:r>
      <w:r>
        <w:rPr>
          <w:color w:val="000000" w:themeColor="text1"/>
          <w:u w:color="000000" w:themeColor="text1"/>
        </w:rPr>
        <w:t xml:space="preserve"> </w:t>
      </w:r>
      <w:r w:rsidRPr="00492E9C">
        <w:rPr>
          <w:color w:val="000000" w:themeColor="text1"/>
          <w:u w:color="000000" w:themeColor="text1"/>
        </w:rPr>
        <w:t>in 1947</w:t>
      </w:r>
      <w:r>
        <w:rPr>
          <w:color w:val="000000" w:themeColor="text1"/>
          <w:u w:color="000000" w:themeColor="text1"/>
        </w:rPr>
        <w:t>,</w:t>
      </w:r>
      <w:r w:rsidRPr="00492E9C">
        <w:rPr>
          <w:color w:val="000000" w:themeColor="text1"/>
          <w:u w:color="000000" w:themeColor="text1"/>
        </w:rPr>
        <w:t xml:space="preserve"> </w:t>
      </w:r>
      <w:r>
        <w:rPr>
          <w:color w:val="000000" w:themeColor="text1"/>
          <w:u w:color="000000" w:themeColor="text1"/>
        </w:rPr>
        <w:t>t</w:t>
      </w:r>
      <w:r w:rsidRPr="00492E9C">
        <w:rPr>
          <w:color w:val="000000" w:themeColor="text1"/>
          <w:u w:color="000000" w:themeColor="text1"/>
        </w:rPr>
        <w:t>he week of George Washington</w:t>
      </w:r>
      <w:r w:rsidRPr="0097503D">
        <w:rPr>
          <w:color w:val="000000" w:themeColor="text1"/>
          <w:u w:color="000000" w:themeColor="text1"/>
        </w:rPr>
        <w:t>’</w:t>
      </w:r>
      <w:r w:rsidRPr="00492E9C">
        <w:rPr>
          <w:color w:val="000000" w:themeColor="text1"/>
          <w:u w:color="000000" w:themeColor="text1"/>
        </w:rPr>
        <w:t xml:space="preserve">s birthday was </w:t>
      </w:r>
      <w:r>
        <w:rPr>
          <w:color w:val="000000" w:themeColor="text1"/>
          <w:u w:color="000000" w:themeColor="text1"/>
        </w:rPr>
        <w:t>designated as National FFA Week; and</w:t>
      </w:r>
    </w:p>
    <w:p w:rsidR="0037623F"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7623F"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41B46">
        <w:rPr>
          <w:color w:val="000000" w:themeColor="text1"/>
          <w:u w:color="000000" w:themeColor="text1"/>
        </w:rPr>
        <w:t xml:space="preserve">Whereas, </w:t>
      </w:r>
      <w:r>
        <w:rPr>
          <w:color w:val="000000" w:themeColor="text1"/>
          <w:u w:color="000000" w:themeColor="text1"/>
        </w:rPr>
        <w:t xml:space="preserve">in 2013, </w:t>
      </w:r>
      <w:r w:rsidRPr="00D41B46">
        <w:rPr>
          <w:color w:val="000000" w:themeColor="text1"/>
          <w:u w:color="000000" w:themeColor="text1"/>
        </w:rPr>
        <w:t xml:space="preserve">February </w:t>
      </w:r>
      <w:r>
        <w:rPr>
          <w:color w:val="000000" w:themeColor="text1"/>
          <w:u w:color="000000" w:themeColor="text1"/>
        </w:rPr>
        <w:t>16 through 23 is</w:t>
      </w:r>
      <w:r w:rsidRPr="00D41B46">
        <w:rPr>
          <w:color w:val="000000" w:themeColor="text1"/>
          <w:u w:color="000000" w:themeColor="text1"/>
        </w:rPr>
        <w:t xml:space="preserve"> be</w:t>
      </w:r>
      <w:r>
        <w:rPr>
          <w:color w:val="000000" w:themeColor="text1"/>
          <w:u w:color="000000" w:themeColor="text1"/>
        </w:rPr>
        <w:t>ing</w:t>
      </w:r>
      <w:r w:rsidRPr="00D41B46">
        <w:rPr>
          <w:color w:val="000000" w:themeColor="text1"/>
          <w:u w:color="000000" w:themeColor="text1"/>
        </w:rPr>
        <w:t xml:space="preserve"> observed as National FFA Week throughout South Carolina and the nation</w:t>
      </w:r>
      <w:r>
        <w:t xml:space="preserve">.  Now, therefore, </w:t>
      </w:r>
    </w:p>
    <w:p w:rsidR="0037623F"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7623F"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37623F"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7623F"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D41B46">
        <w:rPr>
          <w:color w:val="000000" w:themeColor="text1"/>
          <w:u w:color="000000" w:themeColor="text1"/>
        </w:rPr>
        <w:t xml:space="preserve">the members of the South Carolina General Assembly, by this resolution, </w:t>
      </w:r>
      <w:r>
        <w:rPr>
          <w:color w:val="000000" w:themeColor="text1"/>
          <w:u w:color="000000" w:themeColor="text1"/>
        </w:rPr>
        <w:t xml:space="preserve">commend the members and alumni of the Future Farmers of America </w:t>
      </w:r>
      <w:r w:rsidRPr="00D41B46">
        <w:rPr>
          <w:color w:val="000000" w:themeColor="text1"/>
          <w:u w:color="000000" w:themeColor="text1"/>
        </w:rPr>
        <w:t>for their dedication to maintaining a strong and viable agricultural industry through education, leadership, and service</w:t>
      </w:r>
      <w:r>
        <w:rPr>
          <w:color w:val="000000" w:themeColor="text1"/>
          <w:u w:color="000000" w:themeColor="text1"/>
        </w:rPr>
        <w:t xml:space="preserve">, and </w:t>
      </w:r>
      <w:r w:rsidRPr="00D41B46">
        <w:rPr>
          <w:color w:val="000000" w:themeColor="text1"/>
          <w:u w:color="000000" w:themeColor="text1"/>
        </w:rPr>
        <w:t>join the celebration of National Future Farmers of America Week</w:t>
      </w:r>
      <w:r>
        <w:rPr>
          <w:color w:val="000000" w:themeColor="text1"/>
          <w:u w:color="000000" w:themeColor="text1"/>
        </w:rPr>
        <w:t xml:space="preserve"> from </w:t>
      </w:r>
      <w:r w:rsidRPr="00D41B46">
        <w:rPr>
          <w:color w:val="000000" w:themeColor="text1"/>
          <w:u w:color="000000" w:themeColor="text1"/>
        </w:rPr>
        <w:t xml:space="preserve">February </w:t>
      </w:r>
      <w:r>
        <w:rPr>
          <w:color w:val="000000" w:themeColor="text1"/>
          <w:u w:color="000000" w:themeColor="text1"/>
        </w:rPr>
        <w:t>16 through 23</w:t>
      </w:r>
      <w:r w:rsidRPr="00D41B46">
        <w:rPr>
          <w:color w:val="000000" w:themeColor="text1"/>
          <w:u w:color="000000" w:themeColor="text1"/>
        </w:rPr>
        <w:t>, 201</w:t>
      </w:r>
      <w:r>
        <w:rPr>
          <w:color w:val="000000" w:themeColor="text1"/>
          <w:u w:color="000000" w:themeColor="text1"/>
        </w:rPr>
        <w:t xml:space="preserve">3. </w:t>
      </w:r>
    </w:p>
    <w:p w:rsidR="0037623F"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7623F"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provided to </w:t>
      </w:r>
      <w:r w:rsidRPr="00D41B46">
        <w:rPr>
          <w:color w:val="000000" w:themeColor="text1"/>
          <w:u w:color="000000" w:themeColor="text1"/>
        </w:rPr>
        <w:t>state FFA officials in South Carolina</w:t>
      </w:r>
      <w:r>
        <w:rPr>
          <w:color w:val="000000" w:themeColor="text1"/>
          <w:u w:color="000000" w:themeColor="text1"/>
        </w:rPr>
        <w:t>.</w:t>
      </w:r>
    </w:p>
    <w:p w:rsidR="0037623F" w:rsidRDefault="0037623F" w:rsidP="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7623F" w:rsidRDefault="0037623F" w:rsidP="0037623F">
      <w:r>
        <w:t>The Concurrent Resolution was agreed to and ordered sent to the Senate.</w:t>
      </w:r>
    </w:p>
    <w:p w:rsidR="0037623F" w:rsidRDefault="0037623F" w:rsidP="0037623F"/>
    <w:p w:rsidR="0037623F" w:rsidRDefault="0037623F" w:rsidP="0037623F">
      <w:pPr>
        <w:keepNext/>
        <w:jc w:val="center"/>
        <w:rPr>
          <w:b/>
        </w:rPr>
      </w:pPr>
      <w:r w:rsidRPr="0037623F">
        <w:rPr>
          <w:b/>
        </w:rPr>
        <w:t>CONCURRENT RESOLUTION</w:t>
      </w:r>
    </w:p>
    <w:p w:rsidR="0037623F" w:rsidRDefault="0037623F" w:rsidP="0037623F">
      <w:pPr>
        <w:keepNext/>
      </w:pPr>
      <w:r>
        <w:t>The following was introduced:</w:t>
      </w:r>
    </w:p>
    <w:p w:rsidR="0037623F" w:rsidRDefault="0037623F" w:rsidP="0037623F">
      <w:pPr>
        <w:keepNext/>
      </w:pPr>
      <w:bookmarkStart w:id="31" w:name="include_clip_start_56"/>
      <w:bookmarkEnd w:id="31"/>
    </w:p>
    <w:p w:rsidR="0037623F" w:rsidRDefault="0037623F" w:rsidP="0037623F">
      <w:r>
        <w:t>H. 3553 -- Reps. Huggins,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TOWN OF IRMO ON BEING NAMED A 2012 SOUTH CAROLINA OUTSTANDING TRAFFIC SAFE COMMUNITY BY THE AAA CAROLINAS FOUNDATION FOR TRAFFIC SAFETY, AND TO HONOR THE IRMO POLICE DEPARTMENT FOR ITS ESSENTIAL ROLE IN ACHIEVING THIS RECOGNITION.</w:t>
      </w:r>
    </w:p>
    <w:p w:rsidR="0037623F" w:rsidRDefault="0037623F" w:rsidP="0037623F">
      <w:bookmarkStart w:id="32" w:name="include_clip_end_56"/>
      <w:bookmarkEnd w:id="32"/>
    </w:p>
    <w:p w:rsidR="0037623F" w:rsidRDefault="0037623F" w:rsidP="0037623F">
      <w:r>
        <w:t>The Concurrent Resolution was agreed to and ordered sent to the Senate.</w:t>
      </w:r>
    </w:p>
    <w:p w:rsidR="0037623F" w:rsidRDefault="0037623F" w:rsidP="0037623F"/>
    <w:p w:rsidR="0037623F" w:rsidRDefault="0037623F" w:rsidP="0037623F">
      <w:pPr>
        <w:keepNext/>
        <w:jc w:val="center"/>
        <w:rPr>
          <w:b/>
        </w:rPr>
      </w:pPr>
      <w:r w:rsidRPr="0037623F">
        <w:rPr>
          <w:b/>
        </w:rPr>
        <w:t>CONCURRENT RESOLUTION</w:t>
      </w:r>
    </w:p>
    <w:p w:rsidR="0037623F" w:rsidRDefault="0037623F" w:rsidP="0037623F">
      <w:r>
        <w:t>The Senate sent to the House the following:</w:t>
      </w:r>
    </w:p>
    <w:p w:rsidR="0037623F" w:rsidRDefault="0037623F" w:rsidP="0037623F">
      <w:bookmarkStart w:id="33" w:name="include_clip_start_59"/>
      <w:bookmarkEnd w:id="33"/>
    </w:p>
    <w:p w:rsidR="0037623F" w:rsidRDefault="0037623F" w:rsidP="0037623F">
      <w:r>
        <w:t>S. 251 -- Senators Scott, Massey, Alexander, Allen, Bennett, Bright, Bryant, Campbell, Campsen, Cleary, Coleman, Corbin, Courson, Cromer, Davis, Fair, Ford, Gregory, Grooms, Hayes, Hembree, Hutto, Jackson, Johnson, Leatherman, Lourie, Malloy, L. Martin, S. Martin, Matthews, McElveen, McGill, Nicholson, O'Dell, Peeler, Pinckney, Rankin, Reese, Setzler, Shealy, Sheheen, Thurmond, Turner, Verdin, Williams and Young: A CONCURRENT RESOLUTION TO REQUEST THAT THE DEPARTMENT OF TRANSPORTATION NAME THE PORTION OF PLEASANT LANE ROAD IN EDGEFIELD COUNTY FROM ITS INTERSECTION WITH UNITED STATES HIGHWAY 25 TO ITS INTERSECTION WITH UNITED STATES HIGHWAY 378 "MAMIE J. REARDEN HIGHWAY" AND ERECT APPROPRIATE MARKERS OR SIGNS ALONG THIS PORTION OF HIGHWAY THAT CONTAIN THE WORDS "MAMIE J. REARDEN HIGHWAY".</w:t>
      </w:r>
    </w:p>
    <w:p w:rsidR="0037623F" w:rsidRDefault="0037623F" w:rsidP="0037623F">
      <w:bookmarkStart w:id="34" w:name="include_clip_end_59"/>
      <w:bookmarkEnd w:id="34"/>
      <w:r>
        <w:t>The Concurrent Resolution was ordered referred to the Committee on Invitations and Memorial Resolutions.</w:t>
      </w:r>
    </w:p>
    <w:p w:rsidR="0037623F" w:rsidRDefault="0037623F" w:rsidP="0037623F"/>
    <w:p w:rsidR="0037623F" w:rsidRDefault="0037623F" w:rsidP="0037623F">
      <w:pPr>
        <w:keepNext/>
        <w:jc w:val="center"/>
        <w:rPr>
          <w:b/>
        </w:rPr>
      </w:pPr>
      <w:r w:rsidRPr="0037623F">
        <w:rPr>
          <w:b/>
        </w:rPr>
        <w:t>CONCURRENT RESOLUTION</w:t>
      </w:r>
    </w:p>
    <w:p w:rsidR="0037623F" w:rsidRDefault="0037623F" w:rsidP="0037623F">
      <w:r>
        <w:t>The Senate sent to the House the following:</w:t>
      </w:r>
    </w:p>
    <w:p w:rsidR="0037623F" w:rsidRDefault="0037623F" w:rsidP="0037623F">
      <w:bookmarkStart w:id="35" w:name="include_clip_start_62"/>
      <w:bookmarkEnd w:id="35"/>
    </w:p>
    <w:p w:rsidR="0037623F" w:rsidRDefault="0037623F" w:rsidP="0037623F">
      <w:r>
        <w:t>S. 324 -- Senator L. Martin: A CONCURRENT RESOLUTION TO REQUEST THAT THE DEPARTMENT OF TRANSPORTATION NAME THE BRIDGE OVER HIGHWAY 123 AT THE INTERSECTION OF HIGHWAY 123 AND ROAD 37-18 AS THE SAMUEL MAVERICK BRIDGE AND ERECT APPROPRIATE MARKERS OR SIGNS AT THE BRIDGE THAT CONTAIN THE WORDS "SAMUEL MAVERICK BRIDGE".</w:t>
      </w:r>
    </w:p>
    <w:p w:rsidR="0037623F" w:rsidRDefault="0037623F" w:rsidP="0037623F">
      <w:bookmarkStart w:id="36" w:name="include_clip_end_62"/>
      <w:bookmarkEnd w:id="36"/>
      <w:r>
        <w:t>The Concurrent Resolution was ordered referred to the Committee on Invitations and Memorial Resolutions.</w:t>
      </w:r>
    </w:p>
    <w:p w:rsidR="0037623F" w:rsidRDefault="0037623F" w:rsidP="0037623F"/>
    <w:p w:rsidR="0037623F" w:rsidRDefault="0037623F" w:rsidP="0037623F">
      <w:pPr>
        <w:keepNext/>
        <w:jc w:val="center"/>
        <w:rPr>
          <w:b/>
        </w:rPr>
      </w:pPr>
      <w:r w:rsidRPr="0037623F">
        <w:rPr>
          <w:b/>
        </w:rPr>
        <w:t xml:space="preserve">INTRODUCTION OF BILLS  </w:t>
      </w:r>
    </w:p>
    <w:p w:rsidR="0037623F" w:rsidRDefault="0037623F" w:rsidP="0037623F">
      <w:r>
        <w:t>The following Bills and Joint Resolutions were introduced, read the first time, and referred to appropriate committees:</w:t>
      </w:r>
    </w:p>
    <w:p w:rsidR="0037623F" w:rsidRDefault="0037623F" w:rsidP="0037623F"/>
    <w:p w:rsidR="0037623F" w:rsidRDefault="0037623F" w:rsidP="0037623F">
      <w:pPr>
        <w:keepNext/>
      </w:pPr>
      <w:bookmarkStart w:id="37" w:name="include_clip_start_66"/>
      <w:bookmarkEnd w:id="37"/>
      <w:r>
        <w:t>H. 3537 -- Reps. Whipper, Gilliard, Mitchell, Anderson, Hosey, R. L. Brown, Dillard, Jefferson, Neal and Williams: A BILL TO AMEND SECTION 15-78-100, CODE OF LAWS OF SOUTH CAROLINA, 1976, RELATING TO WHEN AND WHERE TO COMMENCE AN ACTION AND THE REQUIREMENT OF A SPECIAL VERDICT TO SPECIFY PROPORTIONATE LIABILITY UPON MULTIPLE DEFENDANTS, SO AS TO PROVIDE THAT CERTAIN CAUSES OF ACTION MUST BE FILED IN MAGISTRATES COURT; TO AMEND SECTION 15-78-120, RELATING TO LIMITATIONS ON LIABILITY, THE PROHIBITION AGAINST THE RECOVERY OF PUNITIVE OR EXEMPLARY DAMAGES OR PREJUDGMENT INTEREST, AND AN ATTORNEY</w:t>
      </w:r>
      <w:r w:rsidR="00B9325D">
        <w:t>’</w:t>
      </w:r>
      <w:r>
        <w:t>S SIGNATURE ON PLEADINGS, MOTIONS, OR OTHER PAPERS, SO AS TO PROVIDE THAT A STATE AGENCY OR POLITICAL SUBDIVISION MAY BE REPRESENTED BY A DEPARTMENT MANAGER, STAFF PERSON, OR ANOTHER OFFICIAL IN CERTAIN ACTIONS; AND TO AMEND SECTION 22-3-20, RELATING TO THE JURISDICTION OF THE MAGISTRATES COURT IN A CIVIL ACTION, SO AS TO INCREASE THE JURISDICTION FOR CERTAIN CLAIMS BROUGHT PURSUANT TO THE TORT CLAIMS ACT.</w:t>
      </w:r>
    </w:p>
    <w:p w:rsidR="0037623F" w:rsidRDefault="0037623F" w:rsidP="0037623F">
      <w:bookmarkStart w:id="38" w:name="include_clip_end_66"/>
      <w:bookmarkEnd w:id="38"/>
      <w:r>
        <w:t>Referred to Committee on Judiciary</w:t>
      </w:r>
    </w:p>
    <w:p w:rsidR="0037623F" w:rsidRDefault="0037623F" w:rsidP="0037623F"/>
    <w:p w:rsidR="0037623F" w:rsidRDefault="0037623F" w:rsidP="0037623F">
      <w:pPr>
        <w:keepNext/>
      </w:pPr>
      <w:bookmarkStart w:id="39" w:name="include_clip_start_68"/>
      <w:bookmarkEnd w:id="39"/>
      <w:r>
        <w:t>H. 3538 -- Reps. Bannister, Tallon, Sandifer, Hamilton, Erickson, Gambrell and Brannon: A BILL TO AMEND SECTION 16-17-500, AS AMENDED, CODE OF LAWS OF SOUTH CAROLINA, 1976, RELATING TO THE SALE OR PURCHASE OF TOBACCO PRODUCTS FOR MINORS, SO AS TO INCLUDE ALTERNATIVE NICOTINE PRODUCTS  IN THE PURVIEW OF THE STATUTE; TO AMEND SECTION 16-17-501, AS AMENDED, RELATING TO DEFINITIONS FOR PURPOSES OF RELEVANT TOBACCO PRODUCT FOR MINORS OFFENSES, SO AS TO DEFINE THE TERMS "ALTERNATIVE NICOTINE PRODUCT" AND "ELECTRONIC CIGARETTE"; AND TO AMEND SECTIONS 16-17-502, 16-17-503, AND 16-17-504, RELATING TO DISTRIBUTION OF TOBACCO PRODUCT SAMPLES, ENFORCEMENT AND REPORTING, AND IMPLEMENTATION, RESPECTIVELY, ALL SO AS TO MAKE CONFORMING CHANGES TO INCLUDE ALTERNATIVE NICOTINE PRODUCTS.</w:t>
      </w:r>
    </w:p>
    <w:p w:rsidR="0037623F" w:rsidRDefault="0037623F" w:rsidP="0037623F">
      <w:bookmarkStart w:id="40" w:name="include_clip_end_68"/>
      <w:bookmarkEnd w:id="40"/>
      <w:r>
        <w:t>Referred to Committee on Judiciary</w:t>
      </w:r>
    </w:p>
    <w:p w:rsidR="0037623F" w:rsidRDefault="0037623F" w:rsidP="0037623F"/>
    <w:p w:rsidR="0037623F" w:rsidRDefault="0037623F" w:rsidP="0037623F">
      <w:pPr>
        <w:keepNext/>
      </w:pPr>
      <w:bookmarkStart w:id="41" w:name="include_clip_start_70"/>
      <w:bookmarkEnd w:id="41"/>
      <w:r>
        <w:t>H. 3539 -- Rep. Rutherford: A BILL TO AMEND SECTION 61-6-4160, CODE OF LAWS OF SOUTH CAROLINA, 1976, RELATING TO THE PROHIBITION ON THE SALE OF ALCOHOLIC LIQUORS ON CERTAIN DAYS, SO AS TO ALLOW THE SALE OF ALCOHOLIC LIQUORS ON STATEWIDE ELECTION DAYS.</w:t>
      </w:r>
    </w:p>
    <w:p w:rsidR="0037623F" w:rsidRDefault="0037623F" w:rsidP="0037623F">
      <w:bookmarkStart w:id="42" w:name="include_clip_end_70"/>
      <w:bookmarkEnd w:id="42"/>
      <w:r>
        <w:t>Referred to Committee on Judiciary</w:t>
      </w:r>
    </w:p>
    <w:p w:rsidR="0037623F" w:rsidRDefault="0037623F" w:rsidP="0037623F"/>
    <w:p w:rsidR="0037623F" w:rsidRDefault="0037623F" w:rsidP="0037623F">
      <w:pPr>
        <w:keepNext/>
      </w:pPr>
      <w:bookmarkStart w:id="43" w:name="include_clip_start_72"/>
      <w:bookmarkEnd w:id="43"/>
      <w:r>
        <w:t>H. 3540 -- Reps. Harrell, J. E. Smith, Bales, Hosey, Cobb-Hunter, Bannister, J. R. Smith, Patrick, Brannon, Erickson, Taylor, Huggins, Kennedy, Ballentine, Bernstein, Sellers, Williams, Jefferson, M. S. McLeod, Atwater, Bowers, R. L. Brown, Cole, Douglas, George, Hixon, Long, McCoy, Mitchell, Pitts, Pope, G. R. Smith, Tallon and Wood: A BILL TO AMEND SECTION 1-3-240, AS AMENDED, CODE OF LAWS OF SOUTH CAROLINA, 1976, RELATING TO THE REMOVAL OF OFFICERS BY THE GOVERNOR, SO AS TO ADD THE ADJUTANT GENERAL TO THE LIST OF OFFICERS OR ENTITIES THE GOVERNING BOARD OF WHICH MAY BE REMOVED BY THE GOVERNOR ONLY FOR CERTAIN REASONS CONSTITUTING CAUSE; TO AMEND SECTION 25-1-320,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25-1-340, AS AMENDED, RELATING TO VACANCIES IN THE OFFICE OF ADJUTANT GENERAL, SO AS TO DELETE A REFERENCE TO THE ELIGIBILITY REQUIREMENTS OF CONSTITUTIONAL OFFICERS; AND TO PROVIDE THAT THE ABOVE PROVISIONS ARE EFFECTIVE UPON THE RATIFICATION OF AMENDMENTS TO SECTION 7, ARTICLE VI, AND SECTION 4, ARTICLE XIII OF THE CONSTITUTION OF THIS STATE DELETING THE REQUIREMENT THAT THE STATE ADJUTANT GENERAL BE ELECTED BY THE QUALIFIED ELECTORS OF THIS STATE.</w:t>
      </w:r>
    </w:p>
    <w:p w:rsidR="0037623F" w:rsidRDefault="0037623F" w:rsidP="0037623F">
      <w:bookmarkStart w:id="44" w:name="include_clip_end_72"/>
      <w:bookmarkEnd w:id="44"/>
      <w:r>
        <w:t>Referred to Committee on Judiciary</w:t>
      </w:r>
    </w:p>
    <w:p w:rsidR="0037623F" w:rsidRDefault="0037623F" w:rsidP="0037623F"/>
    <w:p w:rsidR="0037623F" w:rsidRDefault="0037623F" w:rsidP="0037623F">
      <w:pPr>
        <w:keepNext/>
      </w:pPr>
      <w:r>
        <w:t>H. 3541 -- Reps. Harrell, J. E. Smith, Bales, Williams, Bannister, J. R. Smith, Patrick, Brannon, Erickson, Huggins, Kennedy, Ballentine, M. S. McLeod, Bernstein, Atwater, Cole, Funderburk, George, Hixon, Long, McCoy, W. J. McLeod, Pitts, Pope, G. R. Smith, Tallon, Taylor and Wood: A JOINT RESOLUTION 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37623F" w:rsidRDefault="0037623F" w:rsidP="0037623F">
      <w:bookmarkStart w:id="45" w:name="include_clip_end_74"/>
      <w:bookmarkEnd w:id="45"/>
      <w:r>
        <w:t>Referred to Committee on Judiciary</w:t>
      </w:r>
    </w:p>
    <w:p w:rsidR="0037623F" w:rsidRDefault="0037623F" w:rsidP="0037623F"/>
    <w:p w:rsidR="0037623F" w:rsidRDefault="0037623F" w:rsidP="0037623F">
      <w:pPr>
        <w:keepNext/>
      </w:pPr>
      <w:bookmarkStart w:id="46" w:name="include_clip_start_76"/>
      <w:bookmarkEnd w:id="46"/>
      <w:r>
        <w:t>H. 3554 -- Reps. Cole and Forrester: A BILL TO AMEND SECTION 61-4-1515, CODE OF LAWS OF SOUTH CAROLINA, 1976, RELATING TO SAMPLES AND SALES OF BEER AT BREWERIES, SO AS TO SPECIFY THAT FOURTEEN PERCENT ALCOHOL BY WEIGHT IS THE MAXIMUM THAT MAY BE OFFERED FOR ON-PREMISES CONSUMPTION, TO ALLOW FOR THE SALE OF SIXTY-FOUR OUNCES OF BEER TO A CONSUMER EVERY TWENTY-FOUR HOURS, TO PROVIDE THE BEER MUST BE SOLD AT THE APPROXIMATE RETAIL PRICE, TO PROVIDE THAT APPROPRIATE TAXES MUST BE REMITTED, AND TO CLARIFY THAT A CERTAIN PROVISION APPLIES TO OFF-PREMISES CONSUMPTION.</w:t>
      </w:r>
    </w:p>
    <w:p w:rsidR="0037623F" w:rsidRDefault="0037623F" w:rsidP="0037623F">
      <w:bookmarkStart w:id="47" w:name="include_clip_end_76"/>
      <w:bookmarkEnd w:id="47"/>
      <w:r>
        <w:t>Referred to Committee on Judiciary</w:t>
      </w:r>
    </w:p>
    <w:p w:rsidR="0037623F" w:rsidRDefault="0037623F" w:rsidP="0037623F"/>
    <w:p w:rsidR="0037623F" w:rsidRDefault="0037623F" w:rsidP="0037623F">
      <w:pPr>
        <w:keepNext/>
      </w:pPr>
      <w:bookmarkStart w:id="48" w:name="include_clip_start_78"/>
      <w:bookmarkEnd w:id="48"/>
      <w:r>
        <w:t>H. 3555 -- Rep. Sellers: A BILL TO AMEND THE CODE OF LAWS OF SOUTH CAROLINA, 1976, BY ADDING SECTION 59-150-55 SO AS TO PROVIDE THAT BY JULY 1, 2013, THE SOUTH CAROLINA LOTTERY COMMISSION SHALL ISSUE A REQUEST FOR PROPOSALS (RFP) SOLICITING BIDS FROM PRIVATE ENTITIES FOR THEM TO ASSUME AND UNDERTAKE THE DUTIES AND RESPONSIBILITIES OF ORGANIZING AND CONDUCTING THE SOUTH CAROLINA EDUCATION LOTTERY UNDER THE SUPERVISION AND CONTROL OF THE COMMISSION AND ITS EXECUTIVE DIRECTOR; TO REQUIRE THE REQUEST FOR PROPOSALS TO STIPULATE THAT THE COMPENSATION OF THE PRIVATE ENTITY FOR PERFORMING THESE FUNCTIONS MUST BE PAID BY THE COMMISSION FROM FUNDS THE COMMISSION ALREADY RECEIVES AND NO NEW ADDITIONAL REVENUE MUST BE ALLOCATED FOR THIS PURPOSE, AND TO PROVIDE THAT A CONTRACT WITH A PRIVATE ENTITY FOR ORGANIZING AND CONDUCTING THE EDUCATION LOTTERY MUST BE ENTERED INTO BY DECEMBER 31, 2013; AND TO AMEND SECTIONS 59-150-60, RELATING TO THE POWERS AND DUTIES OF THE LOTTERY COMMISSION AND 59-150-90, AS AMENDED, RELATING TO THE POWERS AND DUTIES OF THE EXECUTIVE DIRECTOR OF THE LOTTERY COMMISSION, SO AS TO PROVIDE THAT THE AUTHORITY OF THE COMMISSION AND THE EXECUTIVE DIRECTOR OF THE COMMISSION TO ENTER INTO CONTRACTS, INCLUDES CONTRACTS FOR A PRIVATE ENTITY TO ORGANIZE, AND TO CONDUCT THE EDUCATION LOTTERY.</w:t>
      </w:r>
    </w:p>
    <w:p w:rsidR="0037623F" w:rsidRDefault="0037623F" w:rsidP="0037623F">
      <w:bookmarkStart w:id="49" w:name="include_clip_end_78"/>
      <w:bookmarkEnd w:id="49"/>
      <w:r>
        <w:t>Referred to Committee on Judiciary</w:t>
      </w:r>
    </w:p>
    <w:p w:rsidR="0037623F" w:rsidRDefault="0037623F" w:rsidP="0037623F"/>
    <w:p w:rsidR="0037623F" w:rsidRDefault="0037623F" w:rsidP="0037623F">
      <w:pPr>
        <w:keepNext/>
      </w:pPr>
      <w:bookmarkStart w:id="50" w:name="include_clip_start_80"/>
      <w:bookmarkEnd w:id="50"/>
      <w:r>
        <w:t>H. 3556 -- Rep. Huggins: A BILL TO AMEND THE CODE OF LAWS OF SOUTH CAROLINA, 1976, BY ADDING CHAPTER 36 TO TITLE 1 SO AS TO ENACT THE "SOUTH CAROLINA BALANCE OF POWERS ACT", TO CLARIFY THE COMPACT ENTERED INTO BETWEEN THE STATE OF SOUTH CAROLINA AND THE UNITED STATES, TO ASSERT THE SOVEREIGNTY OF THE STATE UNDER THE SOUTH CAROLINA CONSTITUTION, TO PROHIBIT THE INFRINGEMENT OF THE CONSTITUTIONALLY PROTECTED RIGHTS OF THE STATE OF SOUTH CAROLINA OR ITS PEOPLE BY MEANS OF ANY FEDERAL STATUTE, MANDATE, EXECUTIVE ORDER, JUDICIAL DECISION, OR OTHER ACT DEEMED BY THIS STATE TO BE UNCONSTITUTIONAL, TO CREATE THE JOINT LEGISLATIVE COMMITTEE ON THE NEUTRALIZATION OF FEDERAL LAW, AND TO PROVIDE FOR THE MEMBERSHIP AND DUTIES OF THE COMMITTEE AND FOR RELATED PURPOSES.</w:t>
      </w:r>
    </w:p>
    <w:p w:rsidR="0037623F" w:rsidRDefault="0037623F" w:rsidP="0037623F">
      <w:bookmarkStart w:id="51" w:name="include_clip_end_80"/>
      <w:bookmarkEnd w:id="51"/>
      <w:r>
        <w:t>Referred to Committee on Judiciary</w:t>
      </w:r>
    </w:p>
    <w:p w:rsidR="0037623F" w:rsidRDefault="0037623F" w:rsidP="0037623F">
      <w:pPr>
        <w:keepNext/>
      </w:pPr>
      <w:bookmarkStart w:id="52" w:name="include_clip_start_82"/>
      <w:bookmarkEnd w:id="52"/>
      <w:r>
        <w:t>H. 3557 -- Reps. Cobb-Hunter, White, Bannister, Rutherford, Harrell, Merrill, Simrill, Stavrinakis, Loftis, Horne, Weeks and Mitchell: A BILL TO AMEND SECTION 12-6-3375, AS AMENDED, CODE OF LAWS OF SOUTH CAROLINA, 1976, RELATING TO THE TAX CREDIT FOR PORT CARGO VOLUME INCREASE, SO AS TO EXPAND THE TYPES OF BUSINESSES THAT QUALIFY FOR THE CREDIT, TO GIVE THE COORDINATING COUNCIL FOR ECONOMIC DEVELOPMENT DISCRETION IN AWARDING CREDITS, TO FURTHER DEFINE TERMS, TO PROVIDE THAT TAXPAYERS ENGAGED IN THE MOVEMENT OF GOODS IMPORTED OR EXPORTED THROUGH SOUTH CAROLINA'S PORT FACILITIES MAY BE ELIGIBLE FOR THE CREDIT IF THE CARGO SUPPORTS A PRESENCE IN THE STATE AND MEETS OTHER JOB AND CAPITAL INVESTMENT REQUIREMENTS, AND TO PROVIDE THAT A TAXPAYER THAT FAILS TO MEET THE REQUIREMENTS OF THE CREDIT MUST REPAY A PRO RATA PORTION OF THE CREDIT.</w:t>
      </w:r>
    </w:p>
    <w:p w:rsidR="0037623F" w:rsidRDefault="0037623F" w:rsidP="0037623F">
      <w:bookmarkStart w:id="53" w:name="include_clip_end_82"/>
      <w:bookmarkEnd w:id="53"/>
      <w:r>
        <w:t>Referred to Committee on Ways and Means</w:t>
      </w:r>
    </w:p>
    <w:p w:rsidR="0037623F" w:rsidRDefault="0037623F" w:rsidP="0037623F"/>
    <w:p w:rsidR="0037623F" w:rsidRDefault="0037623F" w:rsidP="0037623F">
      <w:pPr>
        <w:keepNext/>
      </w:pPr>
      <w:bookmarkStart w:id="54" w:name="include_clip_start_84"/>
      <w:bookmarkEnd w:id="54"/>
      <w:r>
        <w:t>H. 3558 -- Rep. Vick: A BILL TO AMEND THE CODE OF LAWS OF SOUTH CAROLINA, 1976, BY REPEALING SECTION 50-19-960 RELATING TO DEER HUNTING IN LANCASTER COUNTY TO CONFORM ALL AREAS OF THE COUNTY TO THE DEER HUNTING PROVISIONS OF GAME ZONE ONE.</w:t>
      </w:r>
    </w:p>
    <w:p w:rsidR="0037623F" w:rsidRDefault="0037623F" w:rsidP="0037623F">
      <w:bookmarkStart w:id="55" w:name="include_clip_end_84"/>
      <w:bookmarkEnd w:id="55"/>
      <w:r>
        <w:t>Referred to Committee on Agriculture, Natural Resources and Environmental Affairs</w:t>
      </w:r>
    </w:p>
    <w:p w:rsidR="0037623F" w:rsidRDefault="0037623F" w:rsidP="0037623F"/>
    <w:p w:rsidR="0037623F" w:rsidRDefault="0037623F" w:rsidP="0037623F">
      <w:pPr>
        <w:keepNext/>
      </w:pPr>
      <w:bookmarkStart w:id="56" w:name="include_clip_start_86"/>
      <w:bookmarkEnd w:id="56"/>
      <w:r>
        <w:t>S. 354 -- Transportation Committee: A JOINT RESOLUTION TO APPROVE REGULATIONS OF THE DEPARTMENT OF TRANSPORTATION, RELATING TO SIGN REQUIREMENTS FOR PETITIONS TO CLOSE ROAD, DESIGNATED AS REGULATION DOCUMENT NUMBER 4311, PURSUANT TO THE PROVISIONS OF ARTICLE 1, CHAPTER 23, TITLE 1 OF THE 1976 CODE.</w:t>
      </w:r>
    </w:p>
    <w:p w:rsidR="0037623F" w:rsidRDefault="0037623F" w:rsidP="0037623F">
      <w:bookmarkStart w:id="57" w:name="include_clip_end_86"/>
      <w:bookmarkEnd w:id="57"/>
      <w:r>
        <w:t>Referred to Committee on Education and Public Works</w:t>
      </w:r>
    </w:p>
    <w:p w:rsidR="0037623F" w:rsidRDefault="0037623F" w:rsidP="0037623F"/>
    <w:p w:rsidR="0037623F" w:rsidRDefault="0037623F" w:rsidP="0037623F">
      <w:pPr>
        <w:keepNext/>
      </w:pPr>
      <w:bookmarkStart w:id="58" w:name="include_clip_start_88"/>
      <w:bookmarkEnd w:id="58"/>
      <w:r>
        <w:t>S. 368 -- Senator Coleman: A BILL TO ESTABLISH THE FAIRFIELD COUNTY BOARD OF VETERANS AFFAIRS, TO DEFINE THE BOARD'S TERMS, POWERS, DUTIES, AND RESPONSIBILITIES, AND TO PROVIDE AN ALTERNATIVE METHOD OF APPOINTING AND REMOVING THE FAIRFIELD COUNTY VETERANS AFFAIRS OFFICER.</w:t>
      </w:r>
    </w:p>
    <w:p w:rsidR="0037623F" w:rsidRDefault="0037623F" w:rsidP="0037623F">
      <w:bookmarkStart w:id="59" w:name="include_clip_end_88"/>
      <w:bookmarkEnd w:id="59"/>
      <w:r>
        <w:t>On motion of Rep. DOUGLAS, with unanimous consent, the Bill was ordered placed on the Calendar without reference.</w:t>
      </w:r>
    </w:p>
    <w:p w:rsidR="0037623F" w:rsidRDefault="0037623F" w:rsidP="0037623F"/>
    <w:p w:rsidR="0037623F" w:rsidRDefault="0037623F" w:rsidP="0037623F">
      <w:pPr>
        <w:keepNext/>
      </w:pPr>
      <w:bookmarkStart w:id="60" w:name="include_clip_start_90"/>
      <w:bookmarkEnd w:id="60"/>
      <w:r>
        <w:t>S. 379 -- Senator Sheheen: A BILL TO AMEND ACT 930 OF 1970, AS AMENDED, RELATING TO THE SCHOOL DISTRICT BOARD OF TRUSTEES FOR KERSHAW COUNTY, SO AS TO REVISE THE SPECIFIC ELECTION DISTRICTS FROM WHICH THE MEMBERS OF THE KERSHAW COUNTY SCHOOL DISTRICT BOARD OF TRUSTEES SHALL BE ELECTED BEGINNING WITH SCHOOL TRUSTEE ELECTIONS IN 2014, AND TO PROVIDE FOR DEMOGRAPHIC INFORMATION IN REGARD TO THESE NEWLY DRAWN ELECTION DISTRICTS.</w:t>
      </w:r>
    </w:p>
    <w:p w:rsidR="0037623F" w:rsidRDefault="0037623F" w:rsidP="0037623F">
      <w:bookmarkStart w:id="61" w:name="include_clip_end_90"/>
      <w:bookmarkEnd w:id="61"/>
      <w:r>
        <w:t>Referred to Kershaw Delegation</w:t>
      </w:r>
    </w:p>
    <w:p w:rsidR="0037623F" w:rsidRDefault="0037623F" w:rsidP="0037623F"/>
    <w:p w:rsidR="0037623F" w:rsidRDefault="0037623F" w:rsidP="0037623F">
      <w:pPr>
        <w:keepNext/>
        <w:jc w:val="center"/>
        <w:rPr>
          <w:b/>
        </w:rPr>
      </w:pPr>
      <w:r w:rsidRPr="0037623F">
        <w:rPr>
          <w:b/>
        </w:rPr>
        <w:t>ROLL CALL</w:t>
      </w:r>
    </w:p>
    <w:p w:rsidR="0037623F" w:rsidRDefault="0037623F" w:rsidP="0037623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7623F" w:rsidRPr="0037623F" w:rsidTr="0037623F">
        <w:tc>
          <w:tcPr>
            <w:tcW w:w="2179" w:type="dxa"/>
            <w:shd w:val="clear" w:color="auto" w:fill="auto"/>
          </w:tcPr>
          <w:p w:rsidR="0037623F" w:rsidRPr="0037623F" w:rsidRDefault="0037623F" w:rsidP="0037623F">
            <w:pPr>
              <w:keepNext/>
              <w:ind w:firstLine="0"/>
            </w:pPr>
            <w:bookmarkStart w:id="62" w:name="vote_start93"/>
            <w:bookmarkEnd w:id="62"/>
            <w:r>
              <w:t>Alexander</w:t>
            </w:r>
          </w:p>
        </w:tc>
        <w:tc>
          <w:tcPr>
            <w:tcW w:w="2179" w:type="dxa"/>
            <w:shd w:val="clear" w:color="auto" w:fill="auto"/>
          </w:tcPr>
          <w:p w:rsidR="0037623F" w:rsidRPr="0037623F" w:rsidRDefault="0037623F" w:rsidP="0037623F">
            <w:pPr>
              <w:keepNext/>
              <w:ind w:firstLine="0"/>
            </w:pPr>
            <w:r>
              <w:t>Allison</w:t>
            </w:r>
          </w:p>
        </w:tc>
        <w:tc>
          <w:tcPr>
            <w:tcW w:w="2180" w:type="dxa"/>
            <w:shd w:val="clear" w:color="auto" w:fill="auto"/>
          </w:tcPr>
          <w:p w:rsidR="0037623F" w:rsidRPr="0037623F" w:rsidRDefault="0037623F" w:rsidP="0037623F">
            <w:pPr>
              <w:keepNext/>
              <w:ind w:firstLine="0"/>
            </w:pPr>
            <w:r>
              <w:t>Anderson</w:t>
            </w:r>
          </w:p>
        </w:tc>
      </w:tr>
      <w:tr w:rsidR="0037623F" w:rsidRPr="0037623F" w:rsidTr="0037623F">
        <w:tc>
          <w:tcPr>
            <w:tcW w:w="2179" w:type="dxa"/>
            <w:shd w:val="clear" w:color="auto" w:fill="auto"/>
          </w:tcPr>
          <w:p w:rsidR="0037623F" w:rsidRPr="0037623F" w:rsidRDefault="0037623F" w:rsidP="0037623F">
            <w:pPr>
              <w:ind w:firstLine="0"/>
            </w:pPr>
            <w:r>
              <w:t>Anthony</w:t>
            </w:r>
          </w:p>
        </w:tc>
        <w:tc>
          <w:tcPr>
            <w:tcW w:w="2179" w:type="dxa"/>
            <w:shd w:val="clear" w:color="auto" w:fill="auto"/>
          </w:tcPr>
          <w:p w:rsidR="0037623F" w:rsidRPr="0037623F" w:rsidRDefault="0037623F" w:rsidP="0037623F">
            <w:pPr>
              <w:ind w:firstLine="0"/>
            </w:pPr>
            <w:r>
              <w:t>Atwater</w:t>
            </w:r>
          </w:p>
        </w:tc>
        <w:tc>
          <w:tcPr>
            <w:tcW w:w="2180" w:type="dxa"/>
            <w:shd w:val="clear" w:color="auto" w:fill="auto"/>
          </w:tcPr>
          <w:p w:rsidR="0037623F" w:rsidRPr="0037623F" w:rsidRDefault="0037623F" w:rsidP="0037623F">
            <w:pPr>
              <w:ind w:firstLine="0"/>
            </w:pPr>
            <w:r>
              <w:t>Bales</w:t>
            </w:r>
          </w:p>
        </w:tc>
      </w:tr>
      <w:tr w:rsidR="0037623F" w:rsidRPr="0037623F" w:rsidTr="0037623F">
        <w:tc>
          <w:tcPr>
            <w:tcW w:w="2179" w:type="dxa"/>
            <w:shd w:val="clear" w:color="auto" w:fill="auto"/>
          </w:tcPr>
          <w:p w:rsidR="0037623F" w:rsidRPr="0037623F" w:rsidRDefault="0037623F" w:rsidP="0037623F">
            <w:pPr>
              <w:ind w:firstLine="0"/>
            </w:pPr>
            <w:r>
              <w:t>Ballentine</w:t>
            </w:r>
          </w:p>
        </w:tc>
        <w:tc>
          <w:tcPr>
            <w:tcW w:w="2179" w:type="dxa"/>
            <w:shd w:val="clear" w:color="auto" w:fill="auto"/>
          </w:tcPr>
          <w:p w:rsidR="0037623F" w:rsidRPr="0037623F" w:rsidRDefault="0037623F" w:rsidP="0037623F">
            <w:pPr>
              <w:ind w:firstLine="0"/>
            </w:pPr>
            <w:r>
              <w:t>Bannister</w:t>
            </w:r>
          </w:p>
        </w:tc>
        <w:tc>
          <w:tcPr>
            <w:tcW w:w="2180" w:type="dxa"/>
            <w:shd w:val="clear" w:color="auto" w:fill="auto"/>
          </w:tcPr>
          <w:p w:rsidR="0037623F" w:rsidRPr="0037623F" w:rsidRDefault="0037623F" w:rsidP="0037623F">
            <w:pPr>
              <w:ind w:firstLine="0"/>
            </w:pPr>
            <w:r>
              <w:t>Barfield</w:t>
            </w:r>
          </w:p>
        </w:tc>
      </w:tr>
      <w:tr w:rsidR="0037623F" w:rsidRPr="0037623F" w:rsidTr="0037623F">
        <w:tc>
          <w:tcPr>
            <w:tcW w:w="2179" w:type="dxa"/>
            <w:shd w:val="clear" w:color="auto" w:fill="auto"/>
          </w:tcPr>
          <w:p w:rsidR="0037623F" w:rsidRPr="0037623F" w:rsidRDefault="0037623F" w:rsidP="0037623F">
            <w:pPr>
              <w:ind w:firstLine="0"/>
            </w:pPr>
            <w:r>
              <w:t>Bedingfield</w:t>
            </w:r>
          </w:p>
        </w:tc>
        <w:tc>
          <w:tcPr>
            <w:tcW w:w="2179" w:type="dxa"/>
            <w:shd w:val="clear" w:color="auto" w:fill="auto"/>
          </w:tcPr>
          <w:p w:rsidR="0037623F" w:rsidRPr="0037623F" w:rsidRDefault="0037623F" w:rsidP="0037623F">
            <w:pPr>
              <w:ind w:firstLine="0"/>
            </w:pPr>
            <w:r>
              <w:t>Bernstein</w:t>
            </w:r>
          </w:p>
        </w:tc>
        <w:tc>
          <w:tcPr>
            <w:tcW w:w="2180" w:type="dxa"/>
            <w:shd w:val="clear" w:color="auto" w:fill="auto"/>
          </w:tcPr>
          <w:p w:rsidR="0037623F" w:rsidRPr="0037623F" w:rsidRDefault="0037623F" w:rsidP="0037623F">
            <w:pPr>
              <w:ind w:firstLine="0"/>
            </w:pPr>
            <w:r>
              <w:t>Bingham</w:t>
            </w:r>
          </w:p>
        </w:tc>
      </w:tr>
      <w:tr w:rsidR="0037623F" w:rsidRPr="0037623F" w:rsidTr="0037623F">
        <w:tc>
          <w:tcPr>
            <w:tcW w:w="2179" w:type="dxa"/>
            <w:shd w:val="clear" w:color="auto" w:fill="auto"/>
          </w:tcPr>
          <w:p w:rsidR="0037623F" w:rsidRPr="0037623F" w:rsidRDefault="0037623F" w:rsidP="0037623F">
            <w:pPr>
              <w:ind w:firstLine="0"/>
            </w:pPr>
            <w:r>
              <w:t>Bowen</w:t>
            </w:r>
          </w:p>
        </w:tc>
        <w:tc>
          <w:tcPr>
            <w:tcW w:w="2179" w:type="dxa"/>
            <w:shd w:val="clear" w:color="auto" w:fill="auto"/>
          </w:tcPr>
          <w:p w:rsidR="0037623F" w:rsidRPr="0037623F" w:rsidRDefault="0037623F" w:rsidP="0037623F">
            <w:pPr>
              <w:ind w:firstLine="0"/>
            </w:pPr>
            <w:r>
              <w:t>Bowers</w:t>
            </w:r>
          </w:p>
        </w:tc>
        <w:tc>
          <w:tcPr>
            <w:tcW w:w="2180" w:type="dxa"/>
            <w:shd w:val="clear" w:color="auto" w:fill="auto"/>
          </w:tcPr>
          <w:p w:rsidR="0037623F" w:rsidRPr="0037623F" w:rsidRDefault="0037623F" w:rsidP="0037623F">
            <w:pPr>
              <w:ind w:firstLine="0"/>
            </w:pPr>
            <w:r>
              <w:t>Branham</w:t>
            </w:r>
          </w:p>
        </w:tc>
      </w:tr>
      <w:tr w:rsidR="0037623F" w:rsidRPr="0037623F" w:rsidTr="0037623F">
        <w:tc>
          <w:tcPr>
            <w:tcW w:w="2179" w:type="dxa"/>
            <w:shd w:val="clear" w:color="auto" w:fill="auto"/>
          </w:tcPr>
          <w:p w:rsidR="0037623F" w:rsidRPr="0037623F" w:rsidRDefault="0037623F" w:rsidP="0037623F">
            <w:pPr>
              <w:ind w:firstLine="0"/>
            </w:pPr>
            <w:r>
              <w:t>Brannon</w:t>
            </w:r>
          </w:p>
        </w:tc>
        <w:tc>
          <w:tcPr>
            <w:tcW w:w="2179" w:type="dxa"/>
            <w:shd w:val="clear" w:color="auto" w:fill="auto"/>
          </w:tcPr>
          <w:p w:rsidR="0037623F" w:rsidRPr="0037623F" w:rsidRDefault="0037623F" w:rsidP="0037623F">
            <w:pPr>
              <w:ind w:firstLine="0"/>
            </w:pPr>
            <w:r>
              <w:t>G. A. Brown</w:t>
            </w:r>
          </w:p>
        </w:tc>
        <w:tc>
          <w:tcPr>
            <w:tcW w:w="2180" w:type="dxa"/>
            <w:shd w:val="clear" w:color="auto" w:fill="auto"/>
          </w:tcPr>
          <w:p w:rsidR="0037623F" w:rsidRPr="0037623F" w:rsidRDefault="0037623F" w:rsidP="0037623F">
            <w:pPr>
              <w:ind w:firstLine="0"/>
            </w:pPr>
            <w:r>
              <w:t>R. L. Brown</w:t>
            </w:r>
          </w:p>
        </w:tc>
      </w:tr>
      <w:tr w:rsidR="0037623F" w:rsidRPr="0037623F" w:rsidTr="0037623F">
        <w:tc>
          <w:tcPr>
            <w:tcW w:w="2179" w:type="dxa"/>
            <w:shd w:val="clear" w:color="auto" w:fill="auto"/>
          </w:tcPr>
          <w:p w:rsidR="0037623F" w:rsidRPr="0037623F" w:rsidRDefault="0037623F" w:rsidP="0037623F">
            <w:pPr>
              <w:ind w:firstLine="0"/>
            </w:pPr>
            <w:r>
              <w:t>Chumley</w:t>
            </w:r>
          </w:p>
        </w:tc>
        <w:tc>
          <w:tcPr>
            <w:tcW w:w="2179" w:type="dxa"/>
            <w:shd w:val="clear" w:color="auto" w:fill="auto"/>
          </w:tcPr>
          <w:p w:rsidR="0037623F" w:rsidRPr="0037623F" w:rsidRDefault="0037623F" w:rsidP="0037623F">
            <w:pPr>
              <w:ind w:firstLine="0"/>
            </w:pPr>
            <w:r>
              <w:t>Clemmons</w:t>
            </w:r>
          </w:p>
        </w:tc>
        <w:tc>
          <w:tcPr>
            <w:tcW w:w="2180" w:type="dxa"/>
            <w:shd w:val="clear" w:color="auto" w:fill="auto"/>
          </w:tcPr>
          <w:p w:rsidR="0037623F" w:rsidRPr="0037623F" w:rsidRDefault="0037623F" w:rsidP="0037623F">
            <w:pPr>
              <w:ind w:firstLine="0"/>
            </w:pPr>
            <w:r>
              <w:t>Clyburn</w:t>
            </w:r>
          </w:p>
        </w:tc>
      </w:tr>
      <w:tr w:rsidR="0037623F" w:rsidRPr="0037623F" w:rsidTr="0037623F">
        <w:tc>
          <w:tcPr>
            <w:tcW w:w="2179" w:type="dxa"/>
            <w:shd w:val="clear" w:color="auto" w:fill="auto"/>
          </w:tcPr>
          <w:p w:rsidR="0037623F" w:rsidRPr="0037623F" w:rsidRDefault="0037623F" w:rsidP="0037623F">
            <w:pPr>
              <w:ind w:firstLine="0"/>
            </w:pPr>
            <w:r>
              <w:t>Cobb-Hunter</w:t>
            </w:r>
          </w:p>
        </w:tc>
        <w:tc>
          <w:tcPr>
            <w:tcW w:w="2179" w:type="dxa"/>
            <w:shd w:val="clear" w:color="auto" w:fill="auto"/>
          </w:tcPr>
          <w:p w:rsidR="0037623F" w:rsidRPr="0037623F" w:rsidRDefault="0037623F" w:rsidP="0037623F">
            <w:pPr>
              <w:ind w:firstLine="0"/>
            </w:pPr>
            <w:r>
              <w:t>Cole</w:t>
            </w:r>
          </w:p>
        </w:tc>
        <w:tc>
          <w:tcPr>
            <w:tcW w:w="2180" w:type="dxa"/>
            <w:shd w:val="clear" w:color="auto" w:fill="auto"/>
          </w:tcPr>
          <w:p w:rsidR="0037623F" w:rsidRPr="0037623F" w:rsidRDefault="0037623F" w:rsidP="0037623F">
            <w:pPr>
              <w:ind w:firstLine="0"/>
            </w:pPr>
            <w:r>
              <w:t>H. A. Crawford</w:t>
            </w:r>
          </w:p>
        </w:tc>
      </w:tr>
      <w:tr w:rsidR="0037623F" w:rsidRPr="0037623F" w:rsidTr="0037623F">
        <w:tc>
          <w:tcPr>
            <w:tcW w:w="2179" w:type="dxa"/>
            <w:shd w:val="clear" w:color="auto" w:fill="auto"/>
          </w:tcPr>
          <w:p w:rsidR="0037623F" w:rsidRPr="0037623F" w:rsidRDefault="0037623F" w:rsidP="0037623F">
            <w:pPr>
              <w:ind w:firstLine="0"/>
            </w:pPr>
            <w:r>
              <w:t>K. R. Crawford</w:t>
            </w:r>
          </w:p>
        </w:tc>
        <w:tc>
          <w:tcPr>
            <w:tcW w:w="2179" w:type="dxa"/>
            <w:shd w:val="clear" w:color="auto" w:fill="auto"/>
          </w:tcPr>
          <w:p w:rsidR="0037623F" w:rsidRPr="0037623F" w:rsidRDefault="0037623F" w:rsidP="0037623F">
            <w:pPr>
              <w:ind w:firstLine="0"/>
            </w:pPr>
            <w:r>
              <w:t>Crosby</w:t>
            </w:r>
          </w:p>
        </w:tc>
        <w:tc>
          <w:tcPr>
            <w:tcW w:w="2180" w:type="dxa"/>
            <w:shd w:val="clear" w:color="auto" w:fill="auto"/>
          </w:tcPr>
          <w:p w:rsidR="0037623F" w:rsidRPr="0037623F" w:rsidRDefault="0037623F" w:rsidP="0037623F">
            <w:pPr>
              <w:ind w:firstLine="0"/>
            </w:pPr>
            <w:r>
              <w:t>Daning</w:t>
            </w:r>
          </w:p>
        </w:tc>
      </w:tr>
      <w:tr w:rsidR="0037623F" w:rsidRPr="0037623F" w:rsidTr="0037623F">
        <w:tc>
          <w:tcPr>
            <w:tcW w:w="2179" w:type="dxa"/>
            <w:shd w:val="clear" w:color="auto" w:fill="auto"/>
          </w:tcPr>
          <w:p w:rsidR="0037623F" w:rsidRPr="0037623F" w:rsidRDefault="0037623F" w:rsidP="0037623F">
            <w:pPr>
              <w:ind w:firstLine="0"/>
            </w:pPr>
            <w:r>
              <w:t>Delleney</w:t>
            </w:r>
          </w:p>
        </w:tc>
        <w:tc>
          <w:tcPr>
            <w:tcW w:w="2179" w:type="dxa"/>
            <w:shd w:val="clear" w:color="auto" w:fill="auto"/>
          </w:tcPr>
          <w:p w:rsidR="0037623F" w:rsidRPr="0037623F" w:rsidRDefault="0037623F" w:rsidP="0037623F">
            <w:pPr>
              <w:ind w:firstLine="0"/>
            </w:pPr>
            <w:r>
              <w:t>Dillard</w:t>
            </w:r>
          </w:p>
        </w:tc>
        <w:tc>
          <w:tcPr>
            <w:tcW w:w="2180" w:type="dxa"/>
            <w:shd w:val="clear" w:color="auto" w:fill="auto"/>
          </w:tcPr>
          <w:p w:rsidR="0037623F" w:rsidRPr="0037623F" w:rsidRDefault="0037623F" w:rsidP="0037623F">
            <w:pPr>
              <w:ind w:firstLine="0"/>
            </w:pPr>
            <w:r>
              <w:t>Douglas</w:t>
            </w:r>
          </w:p>
        </w:tc>
      </w:tr>
      <w:tr w:rsidR="0037623F" w:rsidRPr="0037623F" w:rsidTr="0037623F">
        <w:tc>
          <w:tcPr>
            <w:tcW w:w="2179" w:type="dxa"/>
            <w:shd w:val="clear" w:color="auto" w:fill="auto"/>
          </w:tcPr>
          <w:p w:rsidR="0037623F" w:rsidRPr="0037623F" w:rsidRDefault="0037623F" w:rsidP="0037623F">
            <w:pPr>
              <w:ind w:firstLine="0"/>
            </w:pPr>
            <w:r>
              <w:t>Felder</w:t>
            </w:r>
          </w:p>
        </w:tc>
        <w:tc>
          <w:tcPr>
            <w:tcW w:w="2179" w:type="dxa"/>
            <w:shd w:val="clear" w:color="auto" w:fill="auto"/>
          </w:tcPr>
          <w:p w:rsidR="0037623F" w:rsidRPr="0037623F" w:rsidRDefault="0037623F" w:rsidP="0037623F">
            <w:pPr>
              <w:ind w:firstLine="0"/>
            </w:pPr>
            <w:r>
              <w:t>Finlay</w:t>
            </w:r>
          </w:p>
        </w:tc>
        <w:tc>
          <w:tcPr>
            <w:tcW w:w="2180" w:type="dxa"/>
            <w:shd w:val="clear" w:color="auto" w:fill="auto"/>
          </w:tcPr>
          <w:p w:rsidR="0037623F" w:rsidRPr="0037623F" w:rsidRDefault="0037623F" w:rsidP="0037623F">
            <w:pPr>
              <w:ind w:firstLine="0"/>
            </w:pPr>
            <w:r>
              <w:t>Forrester</w:t>
            </w:r>
          </w:p>
        </w:tc>
      </w:tr>
      <w:tr w:rsidR="0037623F" w:rsidRPr="0037623F" w:rsidTr="0037623F">
        <w:tc>
          <w:tcPr>
            <w:tcW w:w="2179" w:type="dxa"/>
            <w:shd w:val="clear" w:color="auto" w:fill="auto"/>
          </w:tcPr>
          <w:p w:rsidR="0037623F" w:rsidRPr="0037623F" w:rsidRDefault="0037623F" w:rsidP="0037623F">
            <w:pPr>
              <w:ind w:firstLine="0"/>
            </w:pPr>
            <w:r>
              <w:t>Funderburk</w:t>
            </w:r>
          </w:p>
        </w:tc>
        <w:tc>
          <w:tcPr>
            <w:tcW w:w="2179" w:type="dxa"/>
            <w:shd w:val="clear" w:color="auto" w:fill="auto"/>
          </w:tcPr>
          <w:p w:rsidR="0037623F" w:rsidRPr="0037623F" w:rsidRDefault="0037623F" w:rsidP="0037623F">
            <w:pPr>
              <w:ind w:firstLine="0"/>
            </w:pPr>
            <w:r>
              <w:t>Gagnon</w:t>
            </w:r>
          </w:p>
        </w:tc>
        <w:tc>
          <w:tcPr>
            <w:tcW w:w="2180" w:type="dxa"/>
            <w:shd w:val="clear" w:color="auto" w:fill="auto"/>
          </w:tcPr>
          <w:p w:rsidR="0037623F" w:rsidRPr="0037623F" w:rsidRDefault="0037623F" w:rsidP="0037623F">
            <w:pPr>
              <w:ind w:firstLine="0"/>
            </w:pPr>
            <w:r>
              <w:t>George</w:t>
            </w:r>
          </w:p>
        </w:tc>
      </w:tr>
      <w:tr w:rsidR="0037623F" w:rsidRPr="0037623F" w:rsidTr="0037623F">
        <w:tc>
          <w:tcPr>
            <w:tcW w:w="2179" w:type="dxa"/>
            <w:shd w:val="clear" w:color="auto" w:fill="auto"/>
          </w:tcPr>
          <w:p w:rsidR="0037623F" w:rsidRPr="0037623F" w:rsidRDefault="0037623F" w:rsidP="0037623F">
            <w:pPr>
              <w:ind w:firstLine="0"/>
            </w:pPr>
            <w:r>
              <w:t>Gilliard</w:t>
            </w:r>
          </w:p>
        </w:tc>
        <w:tc>
          <w:tcPr>
            <w:tcW w:w="2179" w:type="dxa"/>
            <w:shd w:val="clear" w:color="auto" w:fill="auto"/>
          </w:tcPr>
          <w:p w:rsidR="0037623F" w:rsidRPr="0037623F" w:rsidRDefault="0037623F" w:rsidP="0037623F">
            <w:pPr>
              <w:ind w:firstLine="0"/>
            </w:pPr>
            <w:r>
              <w:t>Goldfinch</w:t>
            </w:r>
          </w:p>
        </w:tc>
        <w:tc>
          <w:tcPr>
            <w:tcW w:w="2180" w:type="dxa"/>
            <w:shd w:val="clear" w:color="auto" w:fill="auto"/>
          </w:tcPr>
          <w:p w:rsidR="0037623F" w:rsidRPr="0037623F" w:rsidRDefault="0037623F" w:rsidP="0037623F">
            <w:pPr>
              <w:ind w:firstLine="0"/>
            </w:pPr>
            <w:r>
              <w:t>Govan</w:t>
            </w:r>
          </w:p>
        </w:tc>
      </w:tr>
      <w:tr w:rsidR="0037623F" w:rsidRPr="0037623F" w:rsidTr="0037623F">
        <w:tc>
          <w:tcPr>
            <w:tcW w:w="2179" w:type="dxa"/>
            <w:shd w:val="clear" w:color="auto" w:fill="auto"/>
          </w:tcPr>
          <w:p w:rsidR="0037623F" w:rsidRPr="0037623F" w:rsidRDefault="0037623F" w:rsidP="0037623F">
            <w:pPr>
              <w:ind w:firstLine="0"/>
            </w:pPr>
            <w:r>
              <w:t>Hardee</w:t>
            </w:r>
          </w:p>
        </w:tc>
        <w:tc>
          <w:tcPr>
            <w:tcW w:w="2179" w:type="dxa"/>
            <w:shd w:val="clear" w:color="auto" w:fill="auto"/>
          </w:tcPr>
          <w:p w:rsidR="0037623F" w:rsidRPr="0037623F" w:rsidRDefault="0037623F" w:rsidP="0037623F">
            <w:pPr>
              <w:ind w:firstLine="0"/>
            </w:pPr>
            <w:r>
              <w:t>Hardwick</w:t>
            </w:r>
          </w:p>
        </w:tc>
        <w:tc>
          <w:tcPr>
            <w:tcW w:w="2180" w:type="dxa"/>
            <w:shd w:val="clear" w:color="auto" w:fill="auto"/>
          </w:tcPr>
          <w:p w:rsidR="0037623F" w:rsidRPr="0037623F" w:rsidRDefault="0037623F" w:rsidP="0037623F">
            <w:pPr>
              <w:ind w:firstLine="0"/>
            </w:pPr>
            <w:r>
              <w:t>Harrell</w:t>
            </w:r>
          </w:p>
        </w:tc>
      </w:tr>
      <w:tr w:rsidR="0037623F" w:rsidRPr="0037623F" w:rsidTr="0037623F">
        <w:tc>
          <w:tcPr>
            <w:tcW w:w="2179" w:type="dxa"/>
            <w:shd w:val="clear" w:color="auto" w:fill="auto"/>
          </w:tcPr>
          <w:p w:rsidR="0037623F" w:rsidRPr="0037623F" w:rsidRDefault="0037623F" w:rsidP="0037623F">
            <w:pPr>
              <w:ind w:firstLine="0"/>
            </w:pPr>
            <w:r>
              <w:t>Hart</w:t>
            </w:r>
          </w:p>
        </w:tc>
        <w:tc>
          <w:tcPr>
            <w:tcW w:w="2179" w:type="dxa"/>
            <w:shd w:val="clear" w:color="auto" w:fill="auto"/>
          </w:tcPr>
          <w:p w:rsidR="0037623F" w:rsidRPr="0037623F" w:rsidRDefault="0037623F" w:rsidP="0037623F">
            <w:pPr>
              <w:ind w:firstLine="0"/>
            </w:pPr>
            <w:r>
              <w:t>Hayes</w:t>
            </w:r>
          </w:p>
        </w:tc>
        <w:tc>
          <w:tcPr>
            <w:tcW w:w="2180" w:type="dxa"/>
            <w:shd w:val="clear" w:color="auto" w:fill="auto"/>
          </w:tcPr>
          <w:p w:rsidR="0037623F" w:rsidRPr="0037623F" w:rsidRDefault="0037623F" w:rsidP="0037623F">
            <w:pPr>
              <w:ind w:firstLine="0"/>
            </w:pPr>
            <w:r>
              <w:t>Henderson</w:t>
            </w:r>
          </w:p>
        </w:tc>
      </w:tr>
      <w:tr w:rsidR="0037623F" w:rsidRPr="0037623F" w:rsidTr="0037623F">
        <w:tc>
          <w:tcPr>
            <w:tcW w:w="2179" w:type="dxa"/>
            <w:shd w:val="clear" w:color="auto" w:fill="auto"/>
          </w:tcPr>
          <w:p w:rsidR="0037623F" w:rsidRPr="0037623F" w:rsidRDefault="0037623F" w:rsidP="0037623F">
            <w:pPr>
              <w:ind w:firstLine="0"/>
            </w:pPr>
            <w:r>
              <w:t>Hiott</w:t>
            </w:r>
          </w:p>
        </w:tc>
        <w:tc>
          <w:tcPr>
            <w:tcW w:w="2179" w:type="dxa"/>
            <w:shd w:val="clear" w:color="auto" w:fill="auto"/>
          </w:tcPr>
          <w:p w:rsidR="0037623F" w:rsidRPr="0037623F" w:rsidRDefault="0037623F" w:rsidP="0037623F">
            <w:pPr>
              <w:ind w:firstLine="0"/>
            </w:pPr>
            <w:r>
              <w:t>Hixon</w:t>
            </w:r>
          </w:p>
        </w:tc>
        <w:tc>
          <w:tcPr>
            <w:tcW w:w="2180" w:type="dxa"/>
            <w:shd w:val="clear" w:color="auto" w:fill="auto"/>
          </w:tcPr>
          <w:p w:rsidR="0037623F" w:rsidRPr="0037623F" w:rsidRDefault="0037623F" w:rsidP="0037623F">
            <w:pPr>
              <w:ind w:firstLine="0"/>
            </w:pPr>
            <w:r>
              <w:t>Horne</w:t>
            </w:r>
          </w:p>
        </w:tc>
      </w:tr>
      <w:tr w:rsidR="0037623F" w:rsidRPr="0037623F" w:rsidTr="0037623F">
        <w:tc>
          <w:tcPr>
            <w:tcW w:w="2179" w:type="dxa"/>
            <w:shd w:val="clear" w:color="auto" w:fill="auto"/>
          </w:tcPr>
          <w:p w:rsidR="0037623F" w:rsidRPr="0037623F" w:rsidRDefault="0037623F" w:rsidP="0037623F">
            <w:pPr>
              <w:ind w:firstLine="0"/>
            </w:pPr>
            <w:r>
              <w:t>Hosey</w:t>
            </w:r>
          </w:p>
        </w:tc>
        <w:tc>
          <w:tcPr>
            <w:tcW w:w="2179" w:type="dxa"/>
            <w:shd w:val="clear" w:color="auto" w:fill="auto"/>
          </w:tcPr>
          <w:p w:rsidR="0037623F" w:rsidRPr="0037623F" w:rsidRDefault="0037623F" w:rsidP="0037623F">
            <w:pPr>
              <w:ind w:firstLine="0"/>
            </w:pPr>
            <w:r>
              <w:t>Howard</w:t>
            </w:r>
          </w:p>
        </w:tc>
        <w:tc>
          <w:tcPr>
            <w:tcW w:w="2180" w:type="dxa"/>
            <w:shd w:val="clear" w:color="auto" w:fill="auto"/>
          </w:tcPr>
          <w:p w:rsidR="0037623F" w:rsidRPr="0037623F" w:rsidRDefault="0037623F" w:rsidP="0037623F">
            <w:pPr>
              <w:ind w:firstLine="0"/>
            </w:pPr>
            <w:r>
              <w:t>Huggins</w:t>
            </w:r>
          </w:p>
        </w:tc>
      </w:tr>
      <w:tr w:rsidR="0037623F" w:rsidRPr="0037623F" w:rsidTr="0037623F">
        <w:tc>
          <w:tcPr>
            <w:tcW w:w="2179" w:type="dxa"/>
            <w:shd w:val="clear" w:color="auto" w:fill="auto"/>
          </w:tcPr>
          <w:p w:rsidR="0037623F" w:rsidRPr="0037623F" w:rsidRDefault="0037623F" w:rsidP="0037623F">
            <w:pPr>
              <w:ind w:firstLine="0"/>
            </w:pPr>
            <w:r>
              <w:t>Jefferson</w:t>
            </w:r>
          </w:p>
        </w:tc>
        <w:tc>
          <w:tcPr>
            <w:tcW w:w="2179" w:type="dxa"/>
            <w:shd w:val="clear" w:color="auto" w:fill="auto"/>
          </w:tcPr>
          <w:p w:rsidR="0037623F" w:rsidRPr="0037623F" w:rsidRDefault="0037623F" w:rsidP="0037623F">
            <w:pPr>
              <w:ind w:firstLine="0"/>
            </w:pPr>
            <w:r>
              <w:t>Kennedy</w:t>
            </w:r>
          </w:p>
        </w:tc>
        <w:tc>
          <w:tcPr>
            <w:tcW w:w="2180" w:type="dxa"/>
            <w:shd w:val="clear" w:color="auto" w:fill="auto"/>
          </w:tcPr>
          <w:p w:rsidR="0037623F" w:rsidRPr="0037623F" w:rsidRDefault="0037623F" w:rsidP="0037623F">
            <w:pPr>
              <w:ind w:firstLine="0"/>
            </w:pPr>
            <w:r>
              <w:t>King</w:t>
            </w:r>
          </w:p>
        </w:tc>
      </w:tr>
      <w:tr w:rsidR="0037623F" w:rsidRPr="0037623F" w:rsidTr="0037623F">
        <w:tc>
          <w:tcPr>
            <w:tcW w:w="2179" w:type="dxa"/>
            <w:shd w:val="clear" w:color="auto" w:fill="auto"/>
          </w:tcPr>
          <w:p w:rsidR="0037623F" w:rsidRPr="0037623F" w:rsidRDefault="0037623F" w:rsidP="0037623F">
            <w:pPr>
              <w:ind w:firstLine="0"/>
            </w:pPr>
            <w:r>
              <w:t>Limehouse</w:t>
            </w:r>
          </w:p>
        </w:tc>
        <w:tc>
          <w:tcPr>
            <w:tcW w:w="2179" w:type="dxa"/>
            <w:shd w:val="clear" w:color="auto" w:fill="auto"/>
          </w:tcPr>
          <w:p w:rsidR="0037623F" w:rsidRPr="0037623F" w:rsidRDefault="0037623F" w:rsidP="0037623F">
            <w:pPr>
              <w:ind w:firstLine="0"/>
            </w:pPr>
            <w:r>
              <w:t>Loftis</w:t>
            </w:r>
          </w:p>
        </w:tc>
        <w:tc>
          <w:tcPr>
            <w:tcW w:w="2180" w:type="dxa"/>
            <w:shd w:val="clear" w:color="auto" w:fill="auto"/>
          </w:tcPr>
          <w:p w:rsidR="0037623F" w:rsidRPr="0037623F" w:rsidRDefault="0037623F" w:rsidP="0037623F">
            <w:pPr>
              <w:ind w:firstLine="0"/>
            </w:pPr>
            <w:r>
              <w:t>Long</w:t>
            </w:r>
          </w:p>
        </w:tc>
      </w:tr>
      <w:tr w:rsidR="0037623F" w:rsidRPr="0037623F" w:rsidTr="0037623F">
        <w:tc>
          <w:tcPr>
            <w:tcW w:w="2179" w:type="dxa"/>
            <w:shd w:val="clear" w:color="auto" w:fill="auto"/>
          </w:tcPr>
          <w:p w:rsidR="0037623F" w:rsidRPr="0037623F" w:rsidRDefault="0037623F" w:rsidP="0037623F">
            <w:pPr>
              <w:ind w:firstLine="0"/>
            </w:pPr>
            <w:r>
              <w:t>Lowe</w:t>
            </w:r>
          </w:p>
        </w:tc>
        <w:tc>
          <w:tcPr>
            <w:tcW w:w="2179" w:type="dxa"/>
            <w:shd w:val="clear" w:color="auto" w:fill="auto"/>
          </w:tcPr>
          <w:p w:rsidR="0037623F" w:rsidRPr="0037623F" w:rsidRDefault="0037623F" w:rsidP="0037623F">
            <w:pPr>
              <w:ind w:firstLine="0"/>
            </w:pPr>
            <w:r>
              <w:t>Lucas</w:t>
            </w:r>
          </w:p>
        </w:tc>
        <w:tc>
          <w:tcPr>
            <w:tcW w:w="2180" w:type="dxa"/>
            <w:shd w:val="clear" w:color="auto" w:fill="auto"/>
          </w:tcPr>
          <w:p w:rsidR="0037623F" w:rsidRPr="0037623F" w:rsidRDefault="0037623F" w:rsidP="0037623F">
            <w:pPr>
              <w:ind w:firstLine="0"/>
            </w:pPr>
            <w:r>
              <w:t>McCoy</w:t>
            </w:r>
          </w:p>
        </w:tc>
      </w:tr>
      <w:tr w:rsidR="0037623F" w:rsidRPr="0037623F" w:rsidTr="0037623F">
        <w:tc>
          <w:tcPr>
            <w:tcW w:w="2179" w:type="dxa"/>
            <w:shd w:val="clear" w:color="auto" w:fill="auto"/>
          </w:tcPr>
          <w:p w:rsidR="0037623F" w:rsidRPr="0037623F" w:rsidRDefault="0037623F" w:rsidP="0037623F">
            <w:pPr>
              <w:ind w:firstLine="0"/>
            </w:pPr>
            <w:r>
              <w:t>McEachern</w:t>
            </w:r>
          </w:p>
        </w:tc>
        <w:tc>
          <w:tcPr>
            <w:tcW w:w="2179" w:type="dxa"/>
            <w:shd w:val="clear" w:color="auto" w:fill="auto"/>
          </w:tcPr>
          <w:p w:rsidR="0037623F" w:rsidRPr="0037623F" w:rsidRDefault="0037623F" w:rsidP="0037623F">
            <w:pPr>
              <w:ind w:firstLine="0"/>
            </w:pPr>
            <w:r>
              <w:t>M. S. McLeod</w:t>
            </w:r>
          </w:p>
        </w:tc>
        <w:tc>
          <w:tcPr>
            <w:tcW w:w="2180" w:type="dxa"/>
            <w:shd w:val="clear" w:color="auto" w:fill="auto"/>
          </w:tcPr>
          <w:p w:rsidR="0037623F" w:rsidRPr="0037623F" w:rsidRDefault="0037623F" w:rsidP="0037623F">
            <w:pPr>
              <w:ind w:firstLine="0"/>
            </w:pPr>
            <w:r>
              <w:t>W. J. McLeod</w:t>
            </w:r>
          </w:p>
        </w:tc>
      </w:tr>
      <w:tr w:rsidR="0037623F" w:rsidRPr="0037623F" w:rsidTr="0037623F">
        <w:tc>
          <w:tcPr>
            <w:tcW w:w="2179" w:type="dxa"/>
            <w:shd w:val="clear" w:color="auto" w:fill="auto"/>
          </w:tcPr>
          <w:p w:rsidR="0037623F" w:rsidRPr="0037623F" w:rsidRDefault="0037623F" w:rsidP="0037623F">
            <w:pPr>
              <w:ind w:firstLine="0"/>
            </w:pPr>
            <w:r>
              <w:t>Merrill</w:t>
            </w:r>
          </w:p>
        </w:tc>
        <w:tc>
          <w:tcPr>
            <w:tcW w:w="2179" w:type="dxa"/>
            <w:shd w:val="clear" w:color="auto" w:fill="auto"/>
          </w:tcPr>
          <w:p w:rsidR="0037623F" w:rsidRPr="0037623F" w:rsidRDefault="0037623F" w:rsidP="0037623F">
            <w:pPr>
              <w:ind w:firstLine="0"/>
            </w:pPr>
            <w:r>
              <w:t>Mitchell</w:t>
            </w:r>
          </w:p>
        </w:tc>
        <w:tc>
          <w:tcPr>
            <w:tcW w:w="2180" w:type="dxa"/>
            <w:shd w:val="clear" w:color="auto" w:fill="auto"/>
          </w:tcPr>
          <w:p w:rsidR="0037623F" w:rsidRPr="0037623F" w:rsidRDefault="0037623F" w:rsidP="0037623F">
            <w:pPr>
              <w:ind w:firstLine="0"/>
            </w:pPr>
            <w:r>
              <w:t>D. C. Moss</w:t>
            </w:r>
          </w:p>
        </w:tc>
      </w:tr>
      <w:tr w:rsidR="0037623F" w:rsidRPr="0037623F" w:rsidTr="0037623F">
        <w:tc>
          <w:tcPr>
            <w:tcW w:w="2179" w:type="dxa"/>
            <w:shd w:val="clear" w:color="auto" w:fill="auto"/>
          </w:tcPr>
          <w:p w:rsidR="0037623F" w:rsidRPr="0037623F" w:rsidRDefault="0037623F" w:rsidP="0037623F">
            <w:pPr>
              <w:ind w:firstLine="0"/>
            </w:pPr>
            <w:r>
              <w:t>V. S. Moss</w:t>
            </w:r>
          </w:p>
        </w:tc>
        <w:tc>
          <w:tcPr>
            <w:tcW w:w="2179" w:type="dxa"/>
            <w:shd w:val="clear" w:color="auto" w:fill="auto"/>
          </w:tcPr>
          <w:p w:rsidR="0037623F" w:rsidRPr="0037623F" w:rsidRDefault="0037623F" w:rsidP="0037623F">
            <w:pPr>
              <w:ind w:firstLine="0"/>
            </w:pPr>
            <w:r>
              <w:t>Munnerlyn</w:t>
            </w:r>
          </w:p>
        </w:tc>
        <w:tc>
          <w:tcPr>
            <w:tcW w:w="2180" w:type="dxa"/>
            <w:shd w:val="clear" w:color="auto" w:fill="auto"/>
          </w:tcPr>
          <w:p w:rsidR="0037623F" w:rsidRPr="0037623F" w:rsidRDefault="0037623F" w:rsidP="0037623F">
            <w:pPr>
              <w:ind w:firstLine="0"/>
            </w:pPr>
            <w:r>
              <w:t>Murphy</w:t>
            </w:r>
          </w:p>
        </w:tc>
      </w:tr>
      <w:tr w:rsidR="0037623F" w:rsidRPr="0037623F" w:rsidTr="0037623F">
        <w:tc>
          <w:tcPr>
            <w:tcW w:w="2179" w:type="dxa"/>
            <w:shd w:val="clear" w:color="auto" w:fill="auto"/>
          </w:tcPr>
          <w:p w:rsidR="0037623F" w:rsidRPr="0037623F" w:rsidRDefault="0037623F" w:rsidP="0037623F">
            <w:pPr>
              <w:ind w:firstLine="0"/>
            </w:pPr>
            <w:r>
              <w:t>Nanney</w:t>
            </w:r>
          </w:p>
        </w:tc>
        <w:tc>
          <w:tcPr>
            <w:tcW w:w="2179" w:type="dxa"/>
            <w:shd w:val="clear" w:color="auto" w:fill="auto"/>
          </w:tcPr>
          <w:p w:rsidR="0037623F" w:rsidRPr="0037623F" w:rsidRDefault="0037623F" w:rsidP="0037623F">
            <w:pPr>
              <w:ind w:firstLine="0"/>
            </w:pPr>
            <w:r>
              <w:t>Neal</w:t>
            </w:r>
          </w:p>
        </w:tc>
        <w:tc>
          <w:tcPr>
            <w:tcW w:w="2180" w:type="dxa"/>
            <w:shd w:val="clear" w:color="auto" w:fill="auto"/>
          </w:tcPr>
          <w:p w:rsidR="0037623F" w:rsidRPr="0037623F" w:rsidRDefault="0037623F" w:rsidP="0037623F">
            <w:pPr>
              <w:ind w:firstLine="0"/>
            </w:pPr>
            <w:r>
              <w:t>Newton</w:t>
            </w:r>
          </w:p>
        </w:tc>
      </w:tr>
      <w:tr w:rsidR="0037623F" w:rsidRPr="0037623F" w:rsidTr="0037623F">
        <w:tc>
          <w:tcPr>
            <w:tcW w:w="2179" w:type="dxa"/>
            <w:shd w:val="clear" w:color="auto" w:fill="auto"/>
          </w:tcPr>
          <w:p w:rsidR="0037623F" w:rsidRPr="0037623F" w:rsidRDefault="0037623F" w:rsidP="0037623F">
            <w:pPr>
              <w:ind w:firstLine="0"/>
            </w:pPr>
            <w:r>
              <w:t>Norman</w:t>
            </w:r>
          </w:p>
        </w:tc>
        <w:tc>
          <w:tcPr>
            <w:tcW w:w="2179" w:type="dxa"/>
            <w:shd w:val="clear" w:color="auto" w:fill="auto"/>
          </w:tcPr>
          <w:p w:rsidR="0037623F" w:rsidRPr="0037623F" w:rsidRDefault="0037623F" w:rsidP="0037623F">
            <w:pPr>
              <w:ind w:firstLine="0"/>
            </w:pPr>
            <w:r>
              <w:t>Ott</w:t>
            </w:r>
          </w:p>
        </w:tc>
        <w:tc>
          <w:tcPr>
            <w:tcW w:w="2180" w:type="dxa"/>
            <w:shd w:val="clear" w:color="auto" w:fill="auto"/>
          </w:tcPr>
          <w:p w:rsidR="0037623F" w:rsidRPr="0037623F" w:rsidRDefault="0037623F" w:rsidP="0037623F">
            <w:pPr>
              <w:ind w:firstLine="0"/>
            </w:pPr>
            <w:r>
              <w:t>Owens</w:t>
            </w:r>
          </w:p>
        </w:tc>
      </w:tr>
      <w:tr w:rsidR="0037623F" w:rsidRPr="0037623F" w:rsidTr="0037623F">
        <w:tc>
          <w:tcPr>
            <w:tcW w:w="2179" w:type="dxa"/>
            <w:shd w:val="clear" w:color="auto" w:fill="auto"/>
          </w:tcPr>
          <w:p w:rsidR="0037623F" w:rsidRPr="0037623F" w:rsidRDefault="0037623F" w:rsidP="0037623F">
            <w:pPr>
              <w:ind w:firstLine="0"/>
            </w:pPr>
            <w:r>
              <w:t>Pitts</w:t>
            </w:r>
          </w:p>
        </w:tc>
        <w:tc>
          <w:tcPr>
            <w:tcW w:w="2179" w:type="dxa"/>
            <w:shd w:val="clear" w:color="auto" w:fill="auto"/>
          </w:tcPr>
          <w:p w:rsidR="0037623F" w:rsidRPr="0037623F" w:rsidRDefault="0037623F" w:rsidP="0037623F">
            <w:pPr>
              <w:ind w:firstLine="0"/>
            </w:pPr>
            <w:r>
              <w:t>Pope</w:t>
            </w:r>
          </w:p>
        </w:tc>
        <w:tc>
          <w:tcPr>
            <w:tcW w:w="2180" w:type="dxa"/>
            <w:shd w:val="clear" w:color="auto" w:fill="auto"/>
          </w:tcPr>
          <w:p w:rsidR="0037623F" w:rsidRPr="0037623F" w:rsidRDefault="0037623F" w:rsidP="0037623F">
            <w:pPr>
              <w:ind w:firstLine="0"/>
            </w:pPr>
            <w:r>
              <w:t>Powers Norrell</w:t>
            </w:r>
          </w:p>
        </w:tc>
      </w:tr>
      <w:tr w:rsidR="0037623F" w:rsidRPr="0037623F" w:rsidTr="0037623F">
        <w:tc>
          <w:tcPr>
            <w:tcW w:w="2179" w:type="dxa"/>
            <w:shd w:val="clear" w:color="auto" w:fill="auto"/>
          </w:tcPr>
          <w:p w:rsidR="0037623F" w:rsidRPr="0037623F" w:rsidRDefault="0037623F" w:rsidP="0037623F">
            <w:pPr>
              <w:ind w:firstLine="0"/>
            </w:pPr>
            <w:r>
              <w:t>Putnam</w:t>
            </w:r>
          </w:p>
        </w:tc>
        <w:tc>
          <w:tcPr>
            <w:tcW w:w="2179" w:type="dxa"/>
            <w:shd w:val="clear" w:color="auto" w:fill="auto"/>
          </w:tcPr>
          <w:p w:rsidR="0037623F" w:rsidRPr="0037623F" w:rsidRDefault="0037623F" w:rsidP="0037623F">
            <w:pPr>
              <w:ind w:firstLine="0"/>
            </w:pPr>
            <w:r>
              <w:t>Quinn</w:t>
            </w:r>
          </w:p>
        </w:tc>
        <w:tc>
          <w:tcPr>
            <w:tcW w:w="2180" w:type="dxa"/>
            <w:shd w:val="clear" w:color="auto" w:fill="auto"/>
          </w:tcPr>
          <w:p w:rsidR="0037623F" w:rsidRPr="0037623F" w:rsidRDefault="0037623F" w:rsidP="0037623F">
            <w:pPr>
              <w:ind w:firstLine="0"/>
            </w:pPr>
            <w:r>
              <w:t>Ridgeway</w:t>
            </w:r>
          </w:p>
        </w:tc>
      </w:tr>
      <w:tr w:rsidR="0037623F" w:rsidRPr="0037623F" w:rsidTr="0037623F">
        <w:tc>
          <w:tcPr>
            <w:tcW w:w="2179" w:type="dxa"/>
            <w:shd w:val="clear" w:color="auto" w:fill="auto"/>
          </w:tcPr>
          <w:p w:rsidR="0037623F" w:rsidRPr="0037623F" w:rsidRDefault="0037623F" w:rsidP="0037623F">
            <w:pPr>
              <w:ind w:firstLine="0"/>
            </w:pPr>
            <w:r>
              <w:t>Riley</w:t>
            </w:r>
          </w:p>
        </w:tc>
        <w:tc>
          <w:tcPr>
            <w:tcW w:w="2179" w:type="dxa"/>
            <w:shd w:val="clear" w:color="auto" w:fill="auto"/>
          </w:tcPr>
          <w:p w:rsidR="0037623F" w:rsidRPr="0037623F" w:rsidRDefault="0037623F" w:rsidP="0037623F">
            <w:pPr>
              <w:ind w:firstLine="0"/>
            </w:pPr>
            <w:r>
              <w:t>Rivers</w:t>
            </w:r>
          </w:p>
        </w:tc>
        <w:tc>
          <w:tcPr>
            <w:tcW w:w="2180" w:type="dxa"/>
            <w:shd w:val="clear" w:color="auto" w:fill="auto"/>
          </w:tcPr>
          <w:p w:rsidR="0037623F" w:rsidRPr="0037623F" w:rsidRDefault="0037623F" w:rsidP="0037623F">
            <w:pPr>
              <w:ind w:firstLine="0"/>
            </w:pPr>
            <w:r>
              <w:t>Robinson-Simpson</w:t>
            </w:r>
          </w:p>
        </w:tc>
      </w:tr>
      <w:tr w:rsidR="0037623F" w:rsidRPr="0037623F" w:rsidTr="0037623F">
        <w:tc>
          <w:tcPr>
            <w:tcW w:w="2179" w:type="dxa"/>
            <w:shd w:val="clear" w:color="auto" w:fill="auto"/>
          </w:tcPr>
          <w:p w:rsidR="0037623F" w:rsidRPr="0037623F" w:rsidRDefault="0037623F" w:rsidP="0037623F">
            <w:pPr>
              <w:ind w:firstLine="0"/>
            </w:pPr>
            <w:r>
              <w:t>Rutherford</w:t>
            </w:r>
          </w:p>
        </w:tc>
        <w:tc>
          <w:tcPr>
            <w:tcW w:w="2179" w:type="dxa"/>
            <w:shd w:val="clear" w:color="auto" w:fill="auto"/>
          </w:tcPr>
          <w:p w:rsidR="0037623F" w:rsidRPr="0037623F" w:rsidRDefault="0037623F" w:rsidP="0037623F">
            <w:pPr>
              <w:ind w:firstLine="0"/>
            </w:pPr>
            <w:r>
              <w:t>Ryhal</w:t>
            </w:r>
          </w:p>
        </w:tc>
        <w:tc>
          <w:tcPr>
            <w:tcW w:w="2180" w:type="dxa"/>
            <w:shd w:val="clear" w:color="auto" w:fill="auto"/>
          </w:tcPr>
          <w:p w:rsidR="0037623F" w:rsidRPr="0037623F" w:rsidRDefault="0037623F" w:rsidP="0037623F">
            <w:pPr>
              <w:ind w:firstLine="0"/>
            </w:pPr>
            <w:r>
              <w:t>Sabb</w:t>
            </w:r>
          </w:p>
        </w:tc>
      </w:tr>
      <w:tr w:rsidR="0037623F" w:rsidRPr="0037623F" w:rsidTr="0037623F">
        <w:tc>
          <w:tcPr>
            <w:tcW w:w="2179" w:type="dxa"/>
            <w:shd w:val="clear" w:color="auto" w:fill="auto"/>
          </w:tcPr>
          <w:p w:rsidR="0037623F" w:rsidRPr="0037623F" w:rsidRDefault="0037623F" w:rsidP="0037623F">
            <w:pPr>
              <w:ind w:firstLine="0"/>
            </w:pPr>
            <w:r>
              <w:t>Sandifer</w:t>
            </w:r>
          </w:p>
        </w:tc>
        <w:tc>
          <w:tcPr>
            <w:tcW w:w="2179" w:type="dxa"/>
            <w:shd w:val="clear" w:color="auto" w:fill="auto"/>
          </w:tcPr>
          <w:p w:rsidR="0037623F" w:rsidRPr="0037623F" w:rsidRDefault="0037623F" w:rsidP="0037623F">
            <w:pPr>
              <w:ind w:firstLine="0"/>
            </w:pPr>
            <w:r>
              <w:t>Sellers</w:t>
            </w:r>
          </w:p>
        </w:tc>
        <w:tc>
          <w:tcPr>
            <w:tcW w:w="2180" w:type="dxa"/>
            <w:shd w:val="clear" w:color="auto" w:fill="auto"/>
          </w:tcPr>
          <w:p w:rsidR="0037623F" w:rsidRPr="0037623F" w:rsidRDefault="0037623F" w:rsidP="0037623F">
            <w:pPr>
              <w:ind w:firstLine="0"/>
            </w:pPr>
            <w:r>
              <w:t>Simrill</w:t>
            </w:r>
          </w:p>
        </w:tc>
      </w:tr>
      <w:tr w:rsidR="0037623F" w:rsidRPr="0037623F" w:rsidTr="0037623F">
        <w:tc>
          <w:tcPr>
            <w:tcW w:w="2179" w:type="dxa"/>
            <w:shd w:val="clear" w:color="auto" w:fill="auto"/>
          </w:tcPr>
          <w:p w:rsidR="0037623F" w:rsidRPr="0037623F" w:rsidRDefault="0037623F" w:rsidP="0037623F">
            <w:pPr>
              <w:ind w:firstLine="0"/>
            </w:pPr>
            <w:r>
              <w:t>Skelton</w:t>
            </w:r>
          </w:p>
        </w:tc>
        <w:tc>
          <w:tcPr>
            <w:tcW w:w="2179" w:type="dxa"/>
            <w:shd w:val="clear" w:color="auto" w:fill="auto"/>
          </w:tcPr>
          <w:p w:rsidR="0037623F" w:rsidRPr="0037623F" w:rsidRDefault="0037623F" w:rsidP="0037623F">
            <w:pPr>
              <w:ind w:firstLine="0"/>
            </w:pPr>
            <w:r>
              <w:t>G. M. Smith</w:t>
            </w:r>
          </w:p>
        </w:tc>
        <w:tc>
          <w:tcPr>
            <w:tcW w:w="2180" w:type="dxa"/>
            <w:shd w:val="clear" w:color="auto" w:fill="auto"/>
          </w:tcPr>
          <w:p w:rsidR="0037623F" w:rsidRPr="0037623F" w:rsidRDefault="0037623F" w:rsidP="0037623F">
            <w:pPr>
              <w:ind w:firstLine="0"/>
            </w:pPr>
            <w:r>
              <w:t>G. R. Smith</w:t>
            </w:r>
          </w:p>
        </w:tc>
      </w:tr>
      <w:tr w:rsidR="0037623F" w:rsidRPr="0037623F" w:rsidTr="0037623F">
        <w:tc>
          <w:tcPr>
            <w:tcW w:w="2179" w:type="dxa"/>
            <w:shd w:val="clear" w:color="auto" w:fill="auto"/>
          </w:tcPr>
          <w:p w:rsidR="0037623F" w:rsidRPr="0037623F" w:rsidRDefault="0037623F" w:rsidP="0037623F">
            <w:pPr>
              <w:ind w:firstLine="0"/>
            </w:pPr>
            <w:r>
              <w:t>J. E. Smith</w:t>
            </w:r>
          </w:p>
        </w:tc>
        <w:tc>
          <w:tcPr>
            <w:tcW w:w="2179" w:type="dxa"/>
            <w:shd w:val="clear" w:color="auto" w:fill="auto"/>
          </w:tcPr>
          <w:p w:rsidR="0037623F" w:rsidRPr="0037623F" w:rsidRDefault="0037623F" w:rsidP="0037623F">
            <w:pPr>
              <w:ind w:firstLine="0"/>
            </w:pPr>
            <w:r>
              <w:t>J. R. Smith</w:t>
            </w:r>
          </w:p>
        </w:tc>
        <w:tc>
          <w:tcPr>
            <w:tcW w:w="2180" w:type="dxa"/>
            <w:shd w:val="clear" w:color="auto" w:fill="auto"/>
          </w:tcPr>
          <w:p w:rsidR="0037623F" w:rsidRPr="0037623F" w:rsidRDefault="0037623F" w:rsidP="0037623F">
            <w:pPr>
              <w:ind w:firstLine="0"/>
            </w:pPr>
            <w:r>
              <w:t>Sottile</w:t>
            </w:r>
          </w:p>
        </w:tc>
      </w:tr>
      <w:tr w:rsidR="0037623F" w:rsidRPr="0037623F" w:rsidTr="0037623F">
        <w:tc>
          <w:tcPr>
            <w:tcW w:w="2179" w:type="dxa"/>
            <w:shd w:val="clear" w:color="auto" w:fill="auto"/>
          </w:tcPr>
          <w:p w:rsidR="0037623F" w:rsidRPr="0037623F" w:rsidRDefault="0037623F" w:rsidP="0037623F">
            <w:pPr>
              <w:ind w:firstLine="0"/>
            </w:pPr>
            <w:r>
              <w:t>Southard</w:t>
            </w:r>
          </w:p>
        </w:tc>
        <w:tc>
          <w:tcPr>
            <w:tcW w:w="2179" w:type="dxa"/>
            <w:shd w:val="clear" w:color="auto" w:fill="auto"/>
          </w:tcPr>
          <w:p w:rsidR="0037623F" w:rsidRPr="0037623F" w:rsidRDefault="0037623F" w:rsidP="0037623F">
            <w:pPr>
              <w:ind w:firstLine="0"/>
            </w:pPr>
            <w:r>
              <w:t>Spires</w:t>
            </w:r>
          </w:p>
        </w:tc>
        <w:tc>
          <w:tcPr>
            <w:tcW w:w="2180" w:type="dxa"/>
            <w:shd w:val="clear" w:color="auto" w:fill="auto"/>
          </w:tcPr>
          <w:p w:rsidR="0037623F" w:rsidRPr="0037623F" w:rsidRDefault="0037623F" w:rsidP="0037623F">
            <w:pPr>
              <w:ind w:firstLine="0"/>
            </w:pPr>
            <w:r>
              <w:t>Stavrinakis</w:t>
            </w:r>
          </w:p>
        </w:tc>
      </w:tr>
      <w:tr w:rsidR="0037623F" w:rsidRPr="0037623F" w:rsidTr="0037623F">
        <w:tc>
          <w:tcPr>
            <w:tcW w:w="2179" w:type="dxa"/>
            <w:shd w:val="clear" w:color="auto" w:fill="auto"/>
          </w:tcPr>
          <w:p w:rsidR="0037623F" w:rsidRPr="0037623F" w:rsidRDefault="0037623F" w:rsidP="0037623F">
            <w:pPr>
              <w:ind w:firstLine="0"/>
            </w:pPr>
            <w:r>
              <w:t>Stringer</w:t>
            </w:r>
          </w:p>
        </w:tc>
        <w:tc>
          <w:tcPr>
            <w:tcW w:w="2179" w:type="dxa"/>
            <w:shd w:val="clear" w:color="auto" w:fill="auto"/>
          </w:tcPr>
          <w:p w:rsidR="0037623F" w:rsidRPr="0037623F" w:rsidRDefault="0037623F" w:rsidP="0037623F">
            <w:pPr>
              <w:ind w:firstLine="0"/>
            </w:pPr>
            <w:r>
              <w:t>Tallon</w:t>
            </w:r>
          </w:p>
        </w:tc>
        <w:tc>
          <w:tcPr>
            <w:tcW w:w="2180" w:type="dxa"/>
            <w:shd w:val="clear" w:color="auto" w:fill="auto"/>
          </w:tcPr>
          <w:p w:rsidR="0037623F" w:rsidRPr="0037623F" w:rsidRDefault="0037623F" w:rsidP="0037623F">
            <w:pPr>
              <w:ind w:firstLine="0"/>
            </w:pPr>
            <w:r>
              <w:t>Taylor</w:t>
            </w:r>
          </w:p>
        </w:tc>
      </w:tr>
      <w:tr w:rsidR="0037623F" w:rsidRPr="0037623F" w:rsidTr="0037623F">
        <w:tc>
          <w:tcPr>
            <w:tcW w:w="2179" w:type="dxa"/>
            <w:shd w:val="clear" w:color="auto" w:fill="auto"/>
          </w:tcPr>
          <w:p w:rsidR="0037623F" w:rsidRPr="0037623F" w:rsidRDefault="0037623F" w:rsidP="0037623F">
            <w:pPr>
              <w:ind w:firstLine="0"/>
            </w:pPr>
            <w:r>
              <w:t>Toole</w:t>
            </w:r>
          </w:p>
        </w:tc>
        <w:tc>
          <w:tcPr>
            <w:tcW w:w="2179" w:type="dxa"/>
            <w:shd w:val="clear" w:color="auto" w:fill="auto"/>
          </w:tcPr>
          <w:p w:rsidR="0037623F" w:rsidRPr="0037623F" w:rsidRDefault="0037623F" w:rsidP="0037623F">
            <w:pPr>
              <w:ind w:firstLine="0"/>
            </w:pPr>
            <w:r>
              <w:t>Vick</w:t>
            </w:r>
          </w:p>
        </w:tc>
        <w:tc>
          <w:tcPr>
            <w:tcW w:w="2180" w:type="dxa"/>
            <w:shd w:val="clear" w:color="auto" w:fill="auto"/>
          </w:tcPr>
          <w:p w:rsidR="0037623F" w:rsidRPr="0037623F" w:rsidRDefault="0037623F" w:rsidP="0037623F">
            <w:pPr>
              <w:ind w:firstLine="0"/>
            </w:pPr>
            <w:r>
              <w:t>Weeks</w:t>
            </w:r>
          </w:p>
        </w:tc>
      </w:tr>
      <w:tr w:rsidR="0037623F" w:rsidRPr="0037623F" w:rsidTr="0037623F">
        <w:tc>
          <w:tcPr>
            <w:tcW w:w="2179" w:type="dxa"/>
            <w:shd w:val="clear" w:color="auto" w:fill="auto"/>
          </w:tcPr>
          <w:p w:rsidR="0037623F" w:rsidRPr="0037623F" w:rsidRDefault="0037623F" w:rsidP="0037623F">
            <w:pPr>
              <w:keepNext/>
              <w:ind w:firstLine="0"/>
            </w:pPr>
            <w:r>
              <w:t>Wells</w:t>
            </w:r>
          </w:p>
        </w:tc>
        <w:tc>
          <w:tcPr>
            <w:tcW w:w="2179" w:type="dxa"/>
            <w:shd w:val="clear" w:color="auto" w:fill="auto"/>
          </w:tcPr>
          <w:p w:rsidR="0037623F" w:rsidRPr="0037623F" w:rsidRDefault="0037623F" w:rsidP="0037623F">
            <w:pPr>
              <w:keepNext/>
              <w:ind w:firstLine="0"/>
            </w:pPr>
            <w:r>
              <w:t>White</w:t>
            </w:r>
          </w:p>
        </w:tc>
        <w:tc>
          <w:tcPr>
            <w:tcW w:w="2180" w:type="dxa"/>
            <w:shd w:val="clear" w:color="auto" w:fill="auto"/>
          </w:tcPr>
          <w:p w:rsidR="0037623F" w:rsidRPr="0037623F" w:rsidRDefault="0037623F" w:rsidP="0037623F">
            <w:pPr>
              <w:keepNext/>
              <w:ind w:firstLine="0"/>
            </w:pPr>
            <w:r>
              <w:t>Whitmire</w:t>
            </w:r>
          </w:p>
        </w:tc>
      </w:tr>
      <w:tr w:rsidR="0037623F" w:rsidRPr="0037623F" w:rsidTr="0037623F">
        <w:tc>
          <w:tcPr>
            <w:tcW w:w="2179" w:type="dxa"/>
            <w:shd w:val="clear" w:color="auto" w:fill="auto"/>
          </w:tcPr>
          <w:p w:rsidR="0037623F" w:rsidRPr="0037623F" w:rsidRDefault="0037623F" w:rsidP="0037623F">
            <w:pPr>
              <w:keepNext/>
              <w:ind w:firstLine="0"/>
            </w:pPr>
            <w:r>
              <w:t>Williams</w:t>
            </w:r>
          </w:p>
        </w:tc>
        <w:tc>
          <w:tcPr>
            <w:tcW w:w="2179" w:type="dxa"/>
            <w:shd w:val="clear" w:color="auto" w:fill="auto"/>
          </w:tcPr>
          <w:p w:rsidR="0037623F" w:rsidRPr="0037623F" w:rsidRDefault="0037623F" w:rsidP="0037623F">
            <w:pPr>
              <w:keepNext/>
              <w:ind w:firstLine="0"/>
            </w:pPr>
            <w:r>
              <w:t>Willis</w:t>
            </w:r>
          </w:p>
        </w:tc>
        <w:tc>
          <w:tcPr>
            <w:tcW w:w="2180" w:type="dxa"/>
            <w:shd w:val="clear" w:color="auto" w:fill="auto"/>
          </w:tcPr>
          <w:p w:rsidR="0037623F" w:rsidRPr="0037623F" w:rsidRDefault="0037623F" w:rsidP="0037623F">
            <w:pPr>
              <w:keepNext/>
              <w:ind w:firstLine="0"/>
            </w:pPr>
            <w:r>
              <w:t>Wood</w:t>
            </w:r>
          </w:p>
        </w:tc>
      </w:tr>
    </w:tbl>
    <w:p w:rsidR="0037623F" w:rsidRDefault="0037623F" w:rsidP="0037623F"/>
    <w:p w:rsidR="0037623F" w:rsidRDefault="0037623F" w:rsidP="0037623F">
      <w:pPr>
        <w:keepNext/>
        <w:jc w:val="center"/>
        <w:rPr>
          <w:b/>
        </w:rPr>
      </w:pPr>
      <w:r w:rsidRPr="0037623F">
        <w:rPr>
          <w:b/>
        </w:rPr>
        <w:t>STATEMENT OF ATTENDANCE</w:t>
      </w:r>
    </w:p>
    <w:p w:rsidR="0037623F" w:rsidRDefault="0037623F" w:rsidP="0037623F">
      <w:pPr>
        <w:keepNext/>
      </w:pPr>
      <w:r>
        <w:t>I came in after the roll call and was present for the Session on Tuesday, February 19.</w:t>
      </w:r>
    </w:p>
    <w:tbl>
      <w:tblPr>
        <w:tblW w:w="0" w:type="auto"/>
        <w:jc w:val="right"/>
        <w:tblLayout w:type="fixed"/>
        <w:tblLook w:val="0000" w:firstRow="0" w:lastRow="0" w:firstColumn="0" w:lastColumn="0" w:noHBand="0" w:noVBand="0"/>
      </w:tblPr>
      <w:tblGrid>
        <w:gridCol w:w="2800"/>
        <w:gridCol w:w="2800"/>
      </w:tblGrid>
      <w:tr w:rsidR="0037623F" w:rsidRPr="0037623F" w:rsidTr="0037623F">
        <w:trPr>
          <w:jc w:val="right"/>
        </w:trPr>
        <w:tc>
          <w:tcPr>
            <w:tcW w:w="2800" w:type="dxa"/>
            <w:shd w:val="clear" w:color="auto" w:fill="auto"/>
          </w:tcPr>
          <w:p w:rsidR="0037623F" w:rsidRPr="0037623F" w:rsidRDefault="0037623F" w:rsidP="0037623F">
            <w:pPr>
              <w:keepNext/>
              <w:ind w:firstLine="0"/>
            </w:pPr>
            <w:bookmarkStart w:id="63" w:name="statement_start95"/>
            <w:bookmarkEnd w:id="63"/>
            <w:r>
              <w:t>Andy Patrick</w:t>
            </w:r>
          </w:p>
        </w:tc>
        <w:tc>
          <w:tcPr>
            <w:tcW w:w="2800" w:type="dxa"/>
            <w:shd w:val="clear" w:color="auto" w:fill="auto"/>
          </w:tcPr>
          <w:p w:rsidR="0037623F" w:rsidRPr="0037623F" w:rsidRDefault="0037623F" w:rsidP="0037623F">
            <w:pPr>
              <w:keepNext/>
              <w:ind w:firstLine="0"/>
            </w:pPr>
            <w:r>
              <w:t>Dan Hamilton</w:t>
            </w:r>
          </w:p>
        </w:tc>
      </w:tr>
      <w:tr w:rsidR="0037623F" w:rsidRPr="0037623F" w:rsidTr="0037623F">
        <w:trPr>
          <w:jc w:val="right"/>
        </w:trPr>
        <w:tc>
          <w:tcPr>
            <w:tcW w:w="2800" w:type="dxa"/>
            <w:shd w:val="clear" w:color="auto" w:fill="auto"/>
          </w:tcPr>
          <w:p w:rsidR="0037623F" w:rsidRPr="0037623F" w:rsidRDefault="0037623F" w:rsidP="0037623F">
            <w:pPr>
              <w:keepNext/>
              <w:ind w:firstLine="0"/>
            </w:pPr>
            <w:r>
              <w:t>Shannon Erickson</w:t>
            </w:r>
          </w:p>
        </w:tc>
        <w:tc>
          <w:tcPr>
            <w:tcW w:w="2800" w:type="dxa"/>
            <w:shd w:val="clear" w:color="auto" w:fill="auto"/>
          </w:tcPr>
          <w:p w:rsidR="0037623F" w:rsidRPr="0037623F" w:rsidRDefault="0037623F" w:rsidP="0037623F">
            <w:pPr>
              <w:keepNext/>
              <w:ind w:firstLine="0"/>
            </w:pPr>
            <w:r>
              <w:t>Anne Parks</w:t>
            </w:r>
          </w:p>
        </w:tc>
      </w:tr>
      <w:tr w:rsidR="0037623F" w:rsidRPr="0037623F" w:rsidTr="0037623F">
        <w:trPr>
          <w:jc w:val="right"/>
        </w:trPr>
        <w:tc>
          <w:tcPr>
            <w:tcW w:w="2800" w:type="dxa"/>
            <w:shd w:val="clear" w:color="auto" w:fill="auto"/>
          </w:tcPr>
          <w:p w:rsidR="0037623F" w:rsidRPr="0037623F" w:rsidRDefault="0037623F" w:rsidP="0037623F">
            <w:pPr>
              <w:keepNext/>
              <w:ind w:firstLine="0"/>
            </w:pPr>
            <w:r>
              <w:t>David Mack</w:t>
            </w:r>
          </w:p>
        </w:tc>
        <w:tc>
          <w:tcPr>
            <w:tcW w:w="2800" w:type="dxa"/>
            <w:shd w:val="clear" w:color="auto" w:fill="auto"/>
          </w:tcPr>
          <w:p w:rsidR="0037623F" w:rsidRPr="0037623F" w:rsidRDefault="0037623F" w:rsidP="0037623F">
            <w:pPr>
              <w:keepNext/>
              <w:ind w:firstLine="0"/>
            </w:pPr>
            <w:r>
              <w:t>Tracy Edge</w:t>
            </w:r>
          </w:p>
        </w:tc>
      </w:tr>
      <w:tr w:rsidR="0037623F" w:rsidRPr="0037623F" w:rsidTr="0037623F">
        <w:trPr>
          <w:jc w:val="right"/>
        </w:trPr>
        <w:tc>
          <w:tcPr>
            <w:tcW w:w="2800" w:type="dxa"/>
            <w:shd w:val="clear" w:color="auto" w:fill="auto"/>
          </w:tcPr>
          <w:p w:rsidR="0037623F" w:rsidRPr="0037623F" w:rsidRDefault="0037623F" w:rsidP="00CF6C89">
            <w:pPr>
              <w:keepNext/>
              <w:ind w:firstLine="0"/>
            </w:pPr>
            <w:r>
              <w:t>Jackson "Seth" Whipper</w:t>
            </w:r>
          </w:p>
        </w:tc>
        <w:tc>
          <w:tcPr>
            <w:tcW w:w="2800" w:type="dxa"/>
            <w:shd w:val="clear" w:color="auto" w:fill="auto"/>
          </w:tcPr>
          <w:p w:rsidR="0037623F" w:rsidRPr="0037623F" w:rsidRDefault="0037623F" w:rsidP="0012792E">
            <w:pPr>
              <w:keepNext/>
              <w:ind w:firstLine="0"/>
            </w:pPr>
            <w:r>
              <w:t>K</w:t>
            </w:r>
            <w:r w:rsidR="0012792E">
              <w:t>enneth</w:t>
            </w:r>
            <w:r>
              <w:t xml:space="preserve"> Hodges</w:t>
            </w:r>
          </w:p>
        </w:tc>
      </w:tr>
    </w:tbl>
    <w:p w:rsidR="0037623F" w:rsidRDefault="0037623F" w:rsidP="0037623F"/>
    <w:p w:rsidR="0037623F" w:rsidRDefault="0037623F" w:rsidP="0037623F">
      <w:pPr>
        <w:jc w:val="center"/>
        <w:rPr>
          <w:b/>
        </w:rPr>
      </w:pPr>
      <w:r w:rsidRPr="0037623F">
        <w:rPr>
          <w:b/>
        </w:rPr>
        <w:t>Total Present--119</w:t>
      </w:r>
      <w:bookmarkStart w:id="64" w:name="statement_end95"/>
      <w:bookmarkStart w:id="65" w:name="vote_end95"/>
      <w:bookmarkEnd w:id="64"/>
      <w:bookmarkEnd w:id="65"/>
    </w:p>
    <w:p w:rsidR="0037623F" w:rsidRDefault="0037623F" w:rsidP="0037623F"/>
    <w:p w:rsidR="0037623F" w:rsidRDefault="0037623F" w:rsidP="0037623F">
      <w:pPr>
        <w:keepNext/>
        <w:jc w:val="center"/>
        <w:rPr>
          <w:b/>
        </w:rPr>
      </w:pPr>
      <w:r w:rsidRPr="0037623F">
        <w:rPr>
          <w:b/>
        </w:rPr>
        <w:t>LEAVE OF ABSENCE</w:t>
      </w:r>
    </w:p>
    <w:p w:rsidR="0037623F" w:rsidRDefault="0037623F" w:rsidP="0037623F">
      <w:r>
        <w:t>The SPEAKER granted Rep. KNIGHT a leave of absence for the day due to medical reasons.</w:t>
      </w:r>
    </w:p>
    <w:p w:rsidR="0037623F" w:rsidRDefault="0037623F" w:rsidP="0037623F"/>
    <w:p w:rsidR="0037623F" w:rsidRDefault="0037623F" w:rsidP="0037623F">
      <w:pPr>
        <w:keepNext/>
        <w:jc w:val="center"/>
        <w:rPr>
          <w:b/>
        </w:rPr>
      </w:pPr>
      <w:r w:rsidRPr="0037623F">
        <w:rPr>
          <w:b/>
        </w:rPr>
        <w:t>LEAVE OF ABSENCE</w:t>
      </w:r>
    </w:p>
    <w:p w:rsidR="0037623F" w:rsidRDefault="0037623F" w:rsidP="0037623F">
      <w:r>
        <w:t>The SPEAKER granted Rep. THAYER a leave of absence for the day due to medical reasons.</w:t>
      </w:r>
    </w:p>
    <w:p w:rsidR="0037623F" w:rsidRDefault="0037623F" w:rsidP="0037623F"/>
    <w:p w:rsidR="0037623F" w:rsidRDefault="0037623F" w:rsidP="0037623F">
      <w:pPr>
        <w:keepNext/>
        <w:jc w:val="center"/>
        <w:rPr>
          <w:b/>
        </w:rPr>
      </w:pPr>
      <w:r w:rsidRPr="0037623F">
        <w:rPr>
          <w:b/>
        </w:rPr>
        <w:t>LEAVE OF ABSENCE</w:t>
      </w:r>
    </w:p>
    <w:p w:rsidR="0037623F" w:rsidRDefault="0037623F" w:rsidP="0037623F">
      <w:r>
        <w:t>The SPEAKER granted Rep. GAMBRELL a leave of absence for the day.</w:t>
      </w:r>
    </w:p>
    <w:p w:rsidR="0037623F" w:rsidRDefault="0037623F" w:rsidP="0037623F"/>
    <w:p w:rsidR="0037623F" w:rsidRDefault="0012792E" w:rsidP="0037623F">
      <w:pPr>
        <w:keepNext/>
        <w:jc w:val="center"/>
        <w:rPr>
          <w:b/>
        </w:rPr>
      </w:pPr>
      <w:r>
        <w:rPr>
          <w:b/>
        </w:rPr>
        <w:br w:type="page"/>
      </w:r>
      <w:r w:rsidR="0037623F" w:rsidRPr="0037623F">
        <w:rPr>
          <w:b/>
        </w:rPr>
        <w:t>CO-SPONSORS ADDED AND REMOVED</w:t>
      </w:r>
    </w:p>
    <w:p w:rsidR="0037623F" w:rsidRDefault="0037623F" w:rsidP="0037623F">
      <w:r>
        <w:t>In accordance with House Rule 5.2 below:</w:t>
      </w:r>
    </w:p>
    <w:p w:rsidR="0037623F" w:rsidRDefault="0037623F" w:rsidP="0037623F">
      <w:bookmarkStart w:id="66" w:name="file_start103"/>
      <w:bookmarkEnd w:id="6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2792E" w:rsidRDefault="0012792E" w:rsidP="0037623F">
      <w:pPr>
        <w:keepNext/>
        <w:jc w:val="center"/>
        <w:rPr>
          <w:b/>
        </w:rPr>
      </w:pPr>
    </w:p>
    <w:p w:rsidR="0037623F" w:rsidRDefault="0037623F" w:rsidP="0037623F">
      <w:pPr>
        <w:keepNext/>
        <w:jc w:val="center"/>
        <w:rPr>
          <w:b/>
        </w:rPr>
      </w:pPr>
      <w:r w:rsidRPr="0037623F">
        <w:rPr>
          <w:b/>
        </w:rPr>
        <w:t>CO-SPONSOR ADDED</w:t>
      </w:r>
    </w:p>
    <w:tbl>
      <w:tblPr>
        <w:tblW w:w="0" w:type="auto"/>
        <w:tblLayout w:type="fixed"/>
        <w:tblLook w:val="0000" w:firstRow="0" w:lastRow="0" w:firstColumn="0" w:lastColumn="0" w:noHBand="0" w:noVBand="0"/>
      </w:tblPr>
      <w:tblGrid>
        <w:gridCol w:w="1476"/>
        <w:gridCol w:w="1764"/>
      </w:tblGrid>
      <w:tr w:rsidR="0037623F" w:rsidRPr="0037623F" w:rsidTr="0037623F">
        <w:tc>
          <w:tcPr>
            <w:tcW w:w="1476" w:type="dxa"/>
            <w:shd w:val="clear" w:color="auto" w:fill="auto"/>
          </w:tcPr>
          <w:p w:rsidR="0037623F" w:rsidRPr="0037623F" w:rsidRDefault="0037623F" w:rsidP="0037623F">
            <w:pPr>
              <w:keepNext/>
              <w:ind w:firstLine="0"/>
            </w:pPr>
            <w:r w:rsidRPr="0037623F">
              <w:t>Bill Number:</w:t>
            </w:r>
          </w:p>
        </w:tc>
        <w:tc>
          <w:tcPr>
            <w:tcW w:w="1764" w:type="dxa"/>
            <w:shd w:val="clear" w:color="auto" w:fill="auto"/>
          </w:tcPr>
          <w:p w:rsidR="0037623F" w:rsidRPr="0037623F" w:rsidRDefault="0037623F" w:rsidP="0037623F">
            <w:pPr>
              <w:keepNext/>
              <w:ind w:firstLine="0"/>
            </w:pPr>
            <w:r w:rsidRPr="0037623F">
              <w:t>H. 3184</w:t>
            </w:r>
          </w:p>
        </w:tc>
      </w:tr>
      <w:tr w:rsidR="0037623F" w:rsidRPr="0037623F" w:rsidTr="0037623F">
        <w:tc>
          <w:tcPr>
            <w:tcW w:w="1476" w:type="dxa"/>
            <w:shd w:val="clear" w:color="auto" w:fill="auto"/>
          </w:tcPr>
          <w:p w:rsidR="0037623F" w:rsidRPr="0037623F" w:rsidRDefault="0037623F" w:rsidP="0037623F">
            <w:pPr>
              <w:keepNext/>
              <w:ind w:firstLine="0"/>
            </w:pPr>
            <w:r w:rsidRPr="0037623F">
              <w:t>Date:</w:t>
            </w:r>
          </w:p>
        </w:tc>
        <w:tc>
          <w:tcPr>
            <w:tcW w:w="1764" w:type="dxa"/>
            <w:shd w:val="clear" w:color="auto" w:fill="auto"/>
          </w:tcPr>
          <w:p w:rsidR="0037623F" w:rsidRPr="0037623F" w:rsidRDefault="0037623F" w:rsidP="0037623F">
            <w:pPr>
              <w:keepNext/>
              <w:ind w:firstLine="0"/>
            </w:pPr>
            <w:r w:rsidRPr="0037623F">
              <w:t>ADD:</w:t>
            </w:r>
          </w:p>
        </w:tc>
      </w:tr>
      <w:tr w:rsidR="0037623F" w:rsidRPr="0037623F" w:rsidTr="0037623F">
        <w:tc>
          <w:tcPr>
            <w:tcW w:w="1476" w:type="dxa"/>
            <w:shd w:val="clear" w:color="auto" w:fill="auto"/>
          </w:tcPr>
          <w:p w:rsidR="0037623F" w:rsidRPr="0037623F" w:rsidRDefault="0037623F" w:rsidP="0037623F">
            <w:pPr>
              <w:keepNext/>
              <w:ind w:firstLine="0"/>
            </w:pPr>
            <w:r w:rsidRPr="0037623F">
              <w:t>02/19/13</w:t>
            </w:r>
          </w:p>
        </w:tc>
        <w:tc>
          <w:tcPr>
            <w:tcW w:w="1764" w:type="dxa"/>
            <w:shd w:val="clear" w:color="auto" w:fill="auto"/>
          </w:tcPr>
          <w:p w:rsidR="0037623F" w:rsidRPr="0037623F" w:rsidRDefault="0037623F" w:rsidP="0037623F">
            <w:pPr>
              <w:keepNext/>
              <w:ind w:firstLine="0"/>
            </w:pPr>
            <w:r w:rsidRPr="0037623F">
              <w:t>W. J. MCLEOD</w:t>
            </w:r>
          </w:p>
        </w:tc>
      </w:tr>
    </w:tbl>
    <w:p w:rsidR="0037623F" w:rsidRDefault="0037623F" w:rsidP="0037623F"/>
    <w:p w:rsidR="0037623F" w:rsidRDefault="0037623F" w:rsidP="0037623F">
      <w:pPr>
        <w:keepNext/>
        <w:jc w:val="center"/>
        <w:rPr>
          <w:b/>
        </w:rPr>
      </w:pPr>
      <w:r w:rsidRPr="0037623F">
        <w:rPr>
          <w:b/>
        </w:rPr>
        <w:t>CO-SPONSOR ADDED</w:t>
      </w:r>
    </w:p>
    <w:tbl>
      <w:tblPr>
        <w:tblW w:w="0" w:type="auto"/>
        <w:tblLayout w:type="fixed"/>
        <w:tblLook w:val="0000" w:firstRow="0" w:lastRow="0" w:firstColumn="0" w:lastColumn="0" w:noHBand="0" w:noVBand="0"/>
      </w:tblPr>
      <w:tblGrid>
        <w:gridCol w:w="1476"/>
        <w:gridCol w:w="1032"/>
      </w:tblGrid>
      <w:tr w:rsidR="0037623F" w:rsidRPr="0037623F" w:rsidTr="0037623F">
        <w:tc>
          <w:tcPr>
            <w:tcW w:w="1476" w:type="dxa"/>
            <w:shd w:val="clear" w:color="auto" w:fill="auto"/>
          </w:tcPr>
          <w:p w:rsidR="0037623F" w:rsidRPr="0037623F" w:rsidRDefault="0037623F" w:rsidP="0037623F">
            <w:pPr>
              <w:keepNext/>
              <w:ind w:firstLine="0"/>
            </w:pPr>
            <w:r w:rsidRPr="0037623F">
              <w:t>Bill Number:</w:t>
            </w:r>
          </w:p>
        </w:tc>
        <w:tc>
          <w:tcPr>
            <w:tcW w:w="1032" w:type="dxa"/>
            <w:shd w:val="clear" w:color="auto" w:fill="auto"/>
          </w:tcPr>
          <w:p w:rsidR="0037623F" w:rsidRPr="0037623F" w:rsidRDefault="0037623F" w:rsidP="0037623F">
            <w:pPr>
              <w:keepNext/>
              <w:ind w:firstLine="0"/>
            </w:pPr>
            <w:r w:rsidRPr="0037623F">
              <w:t>H. 3423</w:t>
            </w:r>
          </w:p>
        </w:tc>
      </w:tr>
      <w:tr w:rsidR="0037623F" w:rsidRPr="0037623F" w:rsidTr="0037623F">
        <w:tc>
          <w:tcPr>
            <w:tcW w:w="1476" w:type="dxa"/>
            <w:shd w:val="clear" w:color="auto" w:fill="auto"/>
          </w:tcPr>
          <w:p w:rsidR="0037623F" w:rsidRPr="0037623F" w:rsidRDefault="0037623F" w:rsidP="0037623F">
            <w:pPr>
              <w:keepNext/>
              <w:ind w:firstLine="0"/>
            </w:pPr>
            <w:r w:rsidRPr="0037623F">
              <w:t>Date:</w:t>
            </w:r>
          </w:p>
        </w:tc>
        <w:tc>
          <w:tcPr>
            <w:tcW w:w="1032" w:type="dxa"/>
            <w:shd w:val="clear" w:color="auto" w:fill="auto"/>
          </w:tcPr>
          <w:p w:rsidR="0037623F" w:rsidRPr="0037623F" w:rsidRDefault="0037623F" w:rsidP="0037623F">
            <w:pPr>
              <w:keepNext/>
              <w:ind w:firstLine="0"/>
            </w:pPr>
            <w:r w:rsidRPr="0037623F">
              <w:t>ADD:</w:t>
            </w:r>
          </w:p>
        </w:tc>
      </w:tr>
      <w:tr w:rsidR="0037623F" w:rsidRPr="0037623F" w:rsidTr="0037623F">
        <w:tc>
          <w:tcPr>
            <w:tcW w:w="1476" w:type="dxa"/>
            <w:shd w:val="clear" w:color="auto" w:fill="auto"/>
          </w:tcPr>
          <w:p w:rsidR="0037623F" w:rsidRPr="0037623F" w:rsidRDefault="0037623F" w:rsidP="0037623F">
            <w:pPr>
              <w:keepNext/>
              <w:ind w:firstLine="0"/>
            </w:pPr>
            <w:r w:rsidRPr="0037623F">
              <w:t>02/19/13</w:t>
            </w:r>
          </w:p>
        </w:tc>
        <w:tc>
          <w:tcPr>
            <w:tcW w:w="1032" w:type="dxa"/>
            <w:shd w:val="clear" w:color="auto" w:fill="auto"/>
          </w:tcPr>
          <w:p w:rsidR="0037623F" w:rsidRPr="0037623F" w:rsidRDefault="0037623F" w:rsidP="0037623F">
            <w:pPr>
              <w:keepNext/>
              <w:ind w:firstLine="0"/>
            </w:pPr>
            <w:r w:rsidRPr="0037623F">
              <w:t>BALES</w:t>
            </w:r>
          </w:p>
        </w:tc>
      </w:tr>
    </w:tbl>
    <w:p w:rsidR="0037623F" w:rsidRDefault="0037623F" w:rsidP="0037623F"/>
    <w:p w:rsidR="0037623F" w:rsidRDefault="0037623F" w:rsidP="0037623F">
      <w:pPr>
        <w:keepNext/>
        <w:jc w:val="center"/>
        <w:rPr>
          <w:b/>
        </w:rPr>
      </w:pPr>
      <w:r w:rsidRPr="0037623F">
        <w:rPr>
          <w:b/>
        </w:rPr>
        <w:t>CO-SPONSOR ADDED</w:t>
      </w:r>
    </w:p>
    <w:tbl>
      <w:tblPr>
        <w:tblW w:w="0" w:type="auto"/>
        <w:tblLayout w:type="fixed"/>
        <w:tblLook w:val="0000" w:firstRow="0" w:lastRow="0" w:firstColumn="0" w:lastColumn="0" w:noHBand="0" w:noVBand="0"/>
      </w:tblPr>
      <w:tblGrid>
        <w:gridCol w:w="1476"/>
        <w:gridCol w:w="1068"/>
      </w:tblGrid>
      <w:tr w:rsidR="0037623F" w:rsidRPr="0037623F" w:rsidTr="0037623F">
        <w:tc>
          <w:tcPr>
            <w:tcW w:w="1476" w:type="dxa"/>
            <w:shd w:val="clear" w:color="auto" w:fill="auto"/>
          </w:tcPr>
          <w:p w:rsidR="0037623F" w:rsidRPr="0037623F" w:rsidRDefault="0037623F" w:rsidP="0037623F">
            <w:pPr>
              <w:keepNext/>
              <w:ind w:firstLine="0"/>
            </w:pPr>
            <w:r w:rsidRPr="0037623F">
              <w:t>Bill Number:</w:t>
            </w:r>
          </w:p>
        </w:tc>
        <w:tc>
          <w:tcPr>
            <w:tcW w:w="1068" w:type="dxa"/>
            <w:shd w:val="clear" w:color="auto" w:fill="auto"/>
          </w:tcPr>
          <w:p w:rsidR="0037623F" w:rsidRPr="0037623F" w:rsidRDefault="0037623F" w:rsidP="0037623F">
            <w:pPr>
              <w:keepNext/>
              <w:ind w:firstLine="0"/>
            </w:pPr>
            <w:r w:rsidRPr="0037623F">
              <w:t>H. 3435</w:t>
            </w:r>
          </w:p>
        </w:tc>
      </w:tr>
      <w:tr w:rsidR="0037623F" w:rsidRPr="0037623F" w:rsidTr="0037623F">
        <w:tc>
          <w:tcPr>
            <w:tcW w:w="1476" w:type="dxa"/>
            <w:shd w:val="clear" w:color="auto" w:fill="auto"/>
          </w:tcPr>
          <w:p w:rsidR="0037623F" w:rsidRPr="0037623F" w:rsidRDefault="0037623F" w:rsidP="0037623F">
            <w:pPr>
              <w:keepNext/>
              <w:ind w:firstLine="0"/>
            </w:pPr>
            <w:r w:rsidRPr="0037623F">
              <w:t>Date:</w:t>
            </w:r>
          </w:p>
        </w:tc>
        <w:tc>
          <w:tcPr>
            <w:tcW w:w="1068" w:type="dxa"/>
            <w:shd w:val="clear" w:color="auto" w:fill="auto"/>
          </w:tcPr>
          <w:p w:rsidR="0037623F" w:rsidRPr="0037623F" w:rsidRDefault="0037623F" w:rsidP="0037623F">
            <w:pPr>
              <w:keepNext/>
              <w:ind w:firstLine="0"/>
            </w:pPr>
            <w:r w:rsidRPr="0037623F">
              <w:t>ADD:</w:t>
            </w:r>
          </w:p>
        </w:tc>
      </w:tr>
      <w:tr w:rsidR="0037623F" w:rsidRPr="0037623F" w:rsidTr="0037623F">
        <w:tc>
          <w:tcPr>
            <w:tcW w:w="1476" w:type="dxa"/>
            <w:shd w:val="clear" w:color="auto" w:fill="auto"/>
          </w:tcPr>
          <w:p w:rsidR="0037623F" w:rsidRPr="0037623F" w:rsidRDefault="0037623F" w:rsidP="0037623F">
            <w:pPr>
              <w:keepNext/>
              <w:ind w:firstLine="0"/>
            </w:pPr>
            <w:r w:rsidRPr="0037623F">
              <w:t>02/19/13</w:t>
            </w:r>
          </w:p>
        </w:tc>
        <w:tc>
          <w:tcPr>
            <w:tcW w:w="1068" w:type="dxa"/>
            <w:shd w:val="clear" w:color="auto" w:fill="auto"/>
          </w:tcPr>
          <w:p w:rsidR="0037623F" w:rsidRPr="0037623F" w:rsidRDefault="0037623F" w:rsidP="0037623F">
            <w:pPr>
              <w:keepNext/>
              <w:ind w:firstLine="0"/>
            </w:pPr>
            <w:r w:rsidRPr="0037623F">
              <w:t>HORNE</w:t>
            </w:r>
          </w:p>
        </w:tc>
      </w:tr>
    </w:tbl>
    <w:p w:rsidR="0037623F" w:rsidRDefault="0037623F" w:rsidP="0037623F"/>
    <w:p w:rsidR="0037623F" w:rsidRDefault="0037623F" w:rsidP="0037623F">
      <w:pPr>
        <w:keepNext/>
        <w:jc w:val="center"/>
        <w:rPr>
          <w:b/>
        </w:rPr>
      </w:pPr>
      <w:r w:rsidRPr="0037623F">
        <w:rPr>
          <w:b/>
        </w:rPr>
        <w:t>CO-SPONSOR ADDED</w:t>
      </w:r>
    </w:p>
    <w:tbl>
      <w:tblPr>
        <w:tblW w:w="0" w:type="auto"/>
        <w:tblLayout w:type="fixed"/>
        <w:tblLook w:val="0000" w:firstRow="0" w:lastRow="0" w:firstColumn="0" w:lastColumn="0" w:noHBand="0" w:noVBand="0"/>
      </w:tblPr>
      <w:tblGrid>
        <w:gridCol w:w="1476"/>
        <w:gridCol w:w="1200"/>
      </w:tblGrid>
      <w:tr w:rsidR="0037623F" w:rsidRPr="0037623F" w:rsidTr="0037623F">
        <w:tc>
          <w:tcPr>
            <w:tcW w:w="1476" w:type="dxa"/>
            <w:shd w:val="clear" w:color="auto" w:fill="auto"/>
          </w:tcPr>
          <w:p w:rsidR="0037623F" w:rsidRPr="0037623F" w:rsidRDefault="0037623F" w:rsidP="0037623F">
            <w:pPr>
              <w:keepNext/>
              <w:ind w:firstLine="0"/>
            </w:pPr>
            <w:r w:rsidRPr="0037623F">
              <w:t>Bill Number:</w:t>
            </w:r>
          </w:p>
        </w:tc>
        <w:tc>
          <w:tcPr>
            <w:tcW w:w="1200" w:type="dxa"/>
            <w:shd w:val="clear" w:color="auto" w:fill="auto"/>
          </w:tcPr>
          <w:p w:rsidR="0037623F" w:rsidRPr="0037623F" w:rsidRDefault="0037623F" w:rsidP="0037623F">
            <w:pPr>
              <w:keepNext/>
              <w:ind w:firstLine="0"/>
            </w:pPr>
            <w:r w:rsidRPr="0037623F">
              <w:t>H. 3436</w:t>
            </w:r>
          </w:p>
        </w:tc>
      </w:tr>
      <w:tr w:rsidR="0037623F" w:rsidRPr="0037623F" w:rsidTr="0037623F">
        <w:tc>
          <w:tcPr>
            <w:tcW w:w="1476" w:type="dxa"/>
            <w:shd w:val="clear" w:color="auto" w:fill="auto"/>
          </w:tcPr>
          <w:p w:rsidR="0037623F" w:rsidRPr="0037623F" w:rsidRDefault="0037623F" w:rsidP="0037623F">
            <w:pPr>
              <w:keepNext/>
              <w:ind w:firstLine="0"/>
            </w:pPr>
            <w:r w:rsidRPr="0037623F">
              <w:t>Date:</w:t>
            </w:r>
          </w:p>
        </w:tc>
        <w:tc>
          <w:tcPr>
            <w:tcW w:w="1200" w:type="dxa"/>
            <w:shd w:val="clear" w:color="auto" w:fill="auto"/>
          </w:tcPr>
          <w:p w:rsidR="0037623F" w:rsidRPr="0037623F" w:rsidRDefault="0037623F" w:rsidP="0037623F">
            <w:pPr>
              <w:keepNext/>
              <w:ind w:firstLine="0"/>
            </w:pPr>
            <w:r w:rsidRPr="0037623F">
              <w:t>ADD:</w:t>
            </w:r>
          </w:p>
        </w:tc>
      </w:tr>
      <w:tr w:rsidR="0037623F" w:rsidRPr="0037623F" w:rsidTr="0037623F">
        <w:tc>
          <w:tcPr>
            <w:tcW w:w="1476" w:type="dxa"/>
            <w:shd w:val="clear" w:color="auto" w:fill="auto"/>
          </w:tcPr>
          <w:p w:rsidR="0037623F" w:rsidRPr="0037623F" w:rsidRDefault="0037623F" w:rsidP="0037623F">
            <w:pPr>
              <w:keepNext/>
              <w:ind w:firstLine="0"/>
            </w:pPr>
            <w:r w:rsidRPr="0037623F">
              <w:t>02/19/13</w:t>
            </w:r>
          </w:p>
        </w:tc>
        <w:tc>
          <w:tcPr>
            <w:tcW w:w="1200" w:type="dxa"/>
            <w:shd w:val="clear" w:color="auto" w:fill="auto"/>
          </w:tcPr>
          <w:p w:rsidR="0037623F" w:rsidRPr="0037623F" w:rsidRDefault="0037623F" w:rsidP="0037623F">
            <w:pPr>
              <w:keepNext/>
              <w:ind w:firstLine="0"/>
            </w:pPr>
            <w:r w:rsidRPr="0037623F">
              <w:t>TAYLOR</w:t>
            </w:r>
          </w:p>
        </w:tc>
      </w:tr>
    </w:tbl>
    <w:p w:rsidR="0037623F" w:rsidRDefault="0037623F" w:rsidP="0037623F"/>
    <w:p w:rsidR="0037623F" w:rsidRDefault="0037623F" w:rsidP="0037623F">
      <w:pPr>
        <w:keepNext/>
        <w:jc w:val="center"/>
        <w:rPr>
          <w:b/>
        </w:rPr>
      </w:pPr>
      <w:r w:rsidRPr="0037623F">
        <w:rPr>
          <w:b/>
        </w:rPr>
        <w:t>CO-SPONSOR ADDED</w:t>
      </w:r>
    </w:p>
    <w:tbl>
      <w:tblPr>
        <w:tblW w:w="0" w:type="auto"/>
        <w:tblLayout w:type="fixed"/>
        <w:tblLook w:val="0000" w:firstRow="0" w:lastRow="0" w:firstColumn="0" w:lastColumn="0" w:noHBand="0" w:noVBand="0"/>
      </w:tblPr>
      <w:tblGrid>
        <w:gridCol w:w="1476"/>
        <w:gridCol w:w="1032"/>
      </w:tblGrid>
      <w:tr w:rsidR="0037623F" w:rsidRPr="0037623F" w:rsidTr="0037623F">
        <w:tc>
          <w:tcPr>
            <w:tcW w:w="1476" w:type="dxa"/>
            <w:shd w:val="clear" w:color="auto" w:fill="auto"/>
          </w:tcPr>
          <w:p w:rsidR="0037623F" w:rsidRPr="0037623F" w:rsidRDefault="0037623F" w:rsidP="0037623F">
            <w:pPr>
              <w:keepNext/>
              <w:ind w:firstLine="0"/>
            </w:pPr>
            <w:r w:rsidRPr="0037623F">
              <w:t>Bill Number:</w:t>
            </w:r>
          </w:p>
        </w:tc>
        <w:tc>
          <w:tcPr>
            <w:tcW w:w="1032" w:type="dxa"/>
            <w:shd w:val="clear" w:color="auto" w:fill="auto"/>
          </w:tcPr>
          <w:p w:rsidR="0037623F" w:rsidRPr="0037623F" w:rsidRDefault="0037623F" w:rsidP="0037623F">
            <w:pPr>
              <w:keepNext/>
              <w:ind w:firstLine="0"/>
            </w:pPr>
            <w:r w:rsidRPr="0037623F">
              <w:t>H. 3459</w:t>
            </w:r>
          </w:p>
        </w:tc>
      </w:tr>
      <w:tr w:rsidR="0037623F" w:rsidRPr="0037623F" w:rsidTr="0037623F">
        <w:tc>
          <w:tcPr>
            <w:tcW w:w="1476" w:type="dxa"/>
            <w:shd w:val="clear" w:color="auto" w:fill="auto"/>
          </w:tcPr>
          <w:p w:rsidR="0037623F" w:rsidRPr="0037623F" w:rsidRDefault="0037623F" w:rsidP="0037623F">
            <w:pPr>
              <w:keepNext/>
              <w:ind w:firstLine="0"/>
            </w:pPr>
            <w:r w:rsidRPr="0037623F">
              <w:t>Date:</w:t>
            </w:r>
          </w:p>
        </w:tc>
        <w:tc>
          <w:tcPr>
            <w:tcW w:w="1032" w:type="dxa"/>
            <w:shd w:val="clear" w:color="auto" w:fill="auto"/>
          </w:tcPr>
          <w:p w:rsidR="0037623F" w:rsidRPr="0037623F" w:rsidRDefault="0037623F" w:rsidP="0037623F">
            <w:pPr>
              <w:keepNext/>
              <w:ind w:firstLine="0"/>
            </w:pPr>
            <w:r w:rsidRPr="0037623F">
              <w:t>ADD:</w:t>
            </w:r>
          </w:p>
        </w:tc>
      </w:tr>
      <w:tr w:rsidR="0037623F" w:rsidRPr="0037623F" w:rsidTr="0037623F">
        <w:tc>
          <w:tcPr>
            <w:tcW w:w="1476" w:type="dxa"/>
            <w:shd w:val="clear" w:color="auto" w:fill="auto"/>
          </w:tcPr>
          <w:p w:rsidR="0037623F" w:rsidRPr="0037623F" w:rsidRDefault="0037623F" w:rsidP="0037623F">
            <w:pPr>
              <w:keepNext/>
              <w:ind w:firstLine="0"/>
            </w:pPr>
            <w:r w:rsidRPr="0037623F">
              <w:t>02/19/13</w:t>
            </w:r>
          </w:p>
        </w:tc>
        <w:tc>
          <w:tcPr>
            <w:tcW w:w="1032" w:type="dxa"/>
            <w:shd w:val="clear" w:color="auto" w:fill="auto"/>
          </w:tcPr>
          <w:p w:rsidR="0037623F" w:rsidRPr="0037623F" w:rsidRDefault="0037623F" w:rsidP="0037623F">
            <w:pPr>
              <w:keepNext/>
              <w:ind w:firstLine="0"/>
            </w:pPr>
            <w:r w:rsidRPr="0037623F">
              <w:t>BALES</w:t>
            </w:r>
          </w:p>
        </w:tc>
      </w:tr>
    </w:tbl>
    <w:p w:rsidR="0037623F" w:rsidRDefault="0037623F" w:rsidP="0037623F"/>
    <w:p w:rsidR="0037623F" w:rsidRDefault="0037623F" w:rsidP="0037623F">
      <w:pPr>
        <w:keepNext/>
        <w:jc w:val="center"/>
        <w:rPr>
          <w:b/>
        </w:rPr>
      </w:pPr>
      <w:r w:rsidRPr="0037623F">
        <w:rPr>
          <w:b/>
        </w:rPr>
        <w:t>CO-SPONSOR ADDED</w:t>
      </w:r>
    </w:p>
    <w:tbl>
      <w:tblPr>
        <w:tblW w:w="0" w:type="auto"/>
        <w:tblLayout w:type="fixed"/>
        <w:tblLook w:val="0000" w:firstRow="0" w:lastRow="0" w:firstColumn="0" w:lastColumn="0" w:noHBand="0" w:noVBand="0"/>
      </w:tblPr>
      <w:tblGrid>
        <w:gridCol w:w="1476"/>
        <w:gridCol w:w="1032"/>
      </w:tblGrid>
      <w:tr w:rsidR="0037623F" w:rsidRPr="0037623F" w:rsidTr="0037623F">
        <w:tc>
          <w:tcPr>
            <w:tcW w:w="1476" w:type="dxa"/>
            <w:shd w:val="clear" w:color="auto" w:fill="auto"/>
          </w:tcPr>
          <w:p w:rsidR="0037623F" w:rsidRPr="0037623F" w:rsidRDefault="0037623F" w:rsidP="0037623F">
            <w:pPr>
              <w:keepNext/>
              <w:ind w:firstLine="0"/>
            </w:pPr>
            <w:r w:rsidRPr="0037623F">
              <w:t>Bill Number:</w:t>
            </w:r>
          </w:p>
        </w:tc>
        <w:tc>
          <w:tcPr>
            <w:tcW w:w="1032" w:type="dxa"/>
            <w:shd w:val="clear" w:color="auto" w:fill="auto"/>
          </w:tcPr>
          <w:p w:rsidR="0037623F" w:rsidRPr="0037623F" w:rsidRDefault="0037623F" w:rsidP="0037623F">
            <w:pPr>
              <w:keepNext/>
              <w:ind w:firstLine="0"/>
            </w:pPr>
            <w:r w:rsidRPr="0037623F">
              <w:t>H. 3472</w:t>
            </w:r>
          </w:p>
        </w:tc>
      </w:tr>
      <w:tr w:rsidR="0037623F" w:rsidRPr="0037623F" w:rsidTr="0037623F">
        <w:tc>
          <w:tcPr>
            <w:tcW w:w="1476" w:type="dxa"/>
            <w:shd w:val="clear" w:color="auto" w:fill="auto"/>
          </w:tcPr>
          <w:p w:rsidR="0037623F" w:rsidRPr="0037623F" w:rsidRDefault="0037623F" w:rsidP="0037623F">
            <w:pPr>
              <w:keepNext/>
              <w:ind w:firstLine="0"/>
            </w:pPr>
            <w:r w:rsidRPr="0037623F">
              <w:t>Date:</w:t>
            </w:r>
          </w:p>
        </w:tc>
        <w:tc>
          <w:tcPr>
            <w:tcW w:w="1032" w:type="dxa"/>
            <w:shd w:val="clear" w:color="auto" w:fill="auto"/>
          </w:tcPr>
          <w:p w:rsidR="0037623F" w:rsidRPr="0037623F" w:rsidRDefault="0037623F" w:rsidP="0037623F">
            <w:pPr>
              <w:keepNext/>
              <w:ind w:firstLine="0"/>
            </w:pPr>
            <w:r w:rsidRPr="0037623F">
              <w:t>ADD:</w:t>
            </w:r>
          </w:p>
        </w:tc>
      </w:tr>
      <w:tr w:rsidR="0037623F" w:rsidRPr="0037623F" w:rsidTr="0037623F">
        <w:tc>
          <w:tcPr>
            <w:tcW w:w="1476" w:type="dxa"/>
            <w:shd w:val="clear" w:color="auto" w:fill="auto"/>
          </w:tcPr>
          <w:p w:rsidR="0037623F" w:rsidRPr="0037623F" w:rsidRDefault="0037623F" w:rsidP="0037623F">
            <w:pPr>
              <w:keepNext/>
              <w:ind w:firstLine="0"/>
            </w:pPr>
            <w:r w:rsidRPr="0037623F">
              <w:t>02/19/13</w:t>
            </w:r>
          </w:p>
        </w:tc>
        <w:tc>
          <w:tcPr>
            <w:tcW w:w="1032" w:type="dxa"/>
            <w:shd w:val="clear" w:color="auto" w:fill="auto"/>
          </w:tcPr>
          <w:p w:rsidR="0037623F" w:rsidRPr="0037623F" w:rsidRDefault="0037623F" w:rsidP="0037623F">
            <w:pPr>
              <w:keepNext/>
              <w:ind w:firstLine="0"/>
            </w:pPr>
            <w:r w:rsidRPr="0037623F">
              <w:t>WOOD</w:t>
            </w:r>
          </w:p>
        </w:tc>
      </w:tr>
    </w:tbl>
    <w:p w:rsidR="0037623F" w:rsidRDefault="0037623F" w:rsidP="0037623F"/>
    <w:p w:rsidR="0037623F" w:rsidRDefault="0037623F" w:rsidP="0037623F">
      <w:pPr>
        <w:keepNext/>
        <w:jc w:val="center"/>
        <w:rPr>
          <w:b/>
        </w:rPr>
      </w:pPr>
      <w:r w:rsidRPr="0037623F">
        <w:rPr>
          <w:b/>
        </w:rPr>
        <w:t>CO-SPONSORS ADDED</w:t>
      </w:r>
    </w:p>
    <w:tbl>
      <w:tblPr>
        <w:tblW w:w="0" w:type="auto"/>
        <w:tblLayout w:type="fixed"/>
        <w:tblLook w:val="0000" w:firstRow="0" w:lastRow="0" w:firstColumn="0" w:lastColumn="0" w:noHBand="0" w:noVBand="0"/>
      </w:tblPr>
      <w:tblGrid>
        <w:gridCol w:w="1476"/>
        <w:gridCol w:w="5062"/>
      </w:tblGrid>
      <w:tr w:rsidR="0037623F" w:rsidRPr="0037623F" w:rsidTr="0037623F">
        <w:tc>
          <w:tcPr>
            <w:tcW w:w="1476" w:type="dxa"/>
            <w:shd w:val="clear" w:color="auto" w:fill="auto"/>
          </w:tcPr>
          <w:p w:rsidR="0037623F" w:rsidRPr="0037623F" w:rsidRDefault="0037623F" w:rsidP="0037623F">
            <w:pPr>
              <w:keepNext/>
              <w:ind w:firstLine="0"/>
            </w:pPr>
            <w:r w:rsidRPr="0037623F">
              <w:t>Bill Number:</w:t>
            </w:r>
          </w:p>
        </w:tc>
        <w:tc>
          <w:tcPr>
            <w:tcW w:w="5062" w:type="dxa"/>
            <w:shd w:val="clear" w:color="auto" w:fill="auto"/>
          </w:tcPr>
          <w:p w:rsidR="0037623F" w:rsidRPr="0037623F" w:rsidRDefault="0037623F" w:rsidP="0037623F">
            <w:pPr>
              <w:keepNext/>
              <w:ind w:firstLine="0"/>
            </w:pPr>
            <w:r w:rsidRPr="0037623F">
              <w:t>H. 3476</w:t>
            </w:r>
          </w:p>
        </w:tc>
      </w:tr>
      <w:tr w:rsidR="0037623F" w:rsidRPr="0037623F" w:rsidTr="0037623F">
        <w:tc>
          <w:tcPr>
            <w:tcW w:w="1476" w:type="dxa"/>
            <w:shd w:val="clear" w:color="auto" w:fill="auto"/>
          </w:tcPr>
          <w:p w:rsidR="0037623F" w:rsidRPr="0037623F" w:rsidRDefault="0037623F" w:rsidP="0037623F">
            <w:pPr>
              <w:keepNext/>
              <w:ind w:firstLine="0"/>
            </w:pPr>
            <w:r w:rsidRPr="0037623F">
              <w:t>Date:</w:t>
            </w:r>
          </w:p>
        </w:tc>
        <w:tc>
          <w:tcPr>
            <w:tcW w:w="5062" w:type="dxa"/>
            <w:shd w:val="clear" w:color="auto" w:fill="auto"/>
          </w:tcPr>
          <w:p w:rsidR="0037623F" w:rsidRPr="0037623F" w:rsidRDefault="0037623F" w:rsidP="0037623F">
            <w:pPr>
              <w:keepNext/>
              <w:ind w:firstLine="0"/>
            </w:pPr>
            <w:r w:rsidRPr="0037623F">
              <w:t>ADD:</w:t>
            </w:r>
          </w:p>
        </w:tc>
      </w:tr>
      <w:tr w:rsidR="0037623F" w:rsidRPr="0037623F" w:rsidTr="0037623F">
        <w:tc>
          <w:tcPr>
            <w:tcW w:w="1476" w:type="dxa"/>
            <w:shd w:val="clear" w:color="auto" w:fill="auto"/>
          </w:tcPr>
          <w:p w:rsidR="0037623F" w:rsidRPr="0037623F" w:rsidRDefault="0037623F" w:rsidP="0037623F">
            <w:pPr>
              <w:keepNext/>
              <w:ind w:firstLine="0"/>
            </w:pPr>
            <w:r w:rsidRPr="0037623F">
              <w:t>02/19/13</w:t>
            </w:r>
          </w:p>
        </w:tc>
        <w:tc>
          <w:tcPr>
            <w:tcW w:w="5062" w:type="dxa"/>
            <w:shd w:val="clear" w:color="auto" w:fill="auto"/>
          </w:tcPr>
          <w:p w:rsidR="0037623F" w:rsidRPr="0037623F" w:rsidRDefault="0037623F" w:rsidP="0037623F">
            <w:pPr>
              <w:keepNext/>
              <w:ind w:firstLine="0"/>
            </w:pPr>
            <w:r w:rsidRPr="0037623F">
              <w:t>LONG, POPE, DANING, NANNEY, SPIRES, WOOD and ALLISON</w:t>
            </w:r>
          </w:p>
        </w:tc>
      </w:tr>
    </w:tbl>
    <w:p w:rsidR="0037623F" w:rsidRDefault="0037623F" w:rsidP="0037623F"/>
    <w:p w:rsidR="0037623F" w:rsidRDefault="0037623F" w:rsidP="0037623F">
      <w:pPr>
        <w:keepNext/>
        <w:jc w:val="center"/>
        <w:rPr>
          <w:b/>
        </w:rPr>
      </w:pPr>
      <w:r w:rsidRPr="0037623F">
        <w:rPr>
          <w:b/>
        </w:rPr>
        <w:t>CO-SPONSOR ADDED</w:t>
      </w:r>
    </w:p>
    <w:tbl>
      <w:tblPr>
        <w:tblW w:w="0" w:type="auto"/>
        <w:tblLayout w:type="fixed"/>
        <w:tblLook w:val="0000" w:firstRow="0" w:lastRow="0" w:firstColumn="0" w:lastColumn="0" w:noHBand="0" w:noVBand="0"/>
      </w:tblPr>
      <w:tblGrid>
        <w:gridCol w:w="1476"/>
        <w:gridCol w:w="1200"/>
      </w:tblGrid>
      <w:tr w:rsidR="0037623F" w:rsidRPr="0037623F" w:rsidTr="0037623F">
        <w:tc>
          <w:tcPr>
            <w:tcW w:w="1476" w:type="dxa"/>
            <w:shd w:val="clear" w:color="auto" w:fill="auto"/>
          </w:tcPr>
          <w:p w:rsidR="0037623F" w:rsidRPr="0037623F" w:rsidRDefault="0037623F" w:rsidP="0037623F">
            <w:pPr>
              <w:keepNext/>
              <w:ind w:firstLine="0"/>
            </w:pPr>
            <w:r w:rsidRPr="0037623F">
              <w:t>Bill Number:</w:t>
            </w:r>
          </w:p>
        </w:tc>
        <w:tc>
          <w:tcPr>
            <w:tcW w:w="1200" w:type="dxa"/>
            <w:shd w:val="clear" w:color="auto" w:fill="auto"/>
          </w:tcPr>
          <w:p w:rsidR="0037623F" w:rsidRPr="0037623F" w:rsidRDefault="0037623F" w:rsidP="0037623F">
            <w:pPr>
              <w:keepNext/>
              <w:ind w:firstLine="0"/>
            </w:pPr>
            <w:r w:rsidRPr="0037623F">
              <w:t>H. 3490</w:t>
            </w:r>
          </w:p>
        </w:tc>
      </w:tr>
      <w:tr w:rsidR="0037623F" w:rsidRPr="0037623F" w:rsidTr="0037623F">
        <w:tc>
          <w:tcPr>
            <w:tcW w:w="1476" w:type="dxa"/>
            <w:shd w:val="clear" w:color="auto" w:fill="auto"/>
          </w:tcPr>
          <w:p w:rsidR="0037623F" w:rsidRPr="0037623F" w:rsidRDefault="0037623F" w:rsidP="0037623F">
            <w:pPr>
              <w:keepNext/>
              <w:ind w:firstLine="0"/>
            </w:pPr>
            <w:r w:rsidRPr="0037623F">
              <w:t>Date:</w:t>
            </w:r>
          </w:p>
        </w:tc>
        <w:tc>
          <w:tcPr>
            <w:tcW w:w="1200" w:type="dxa"/>
            <w:shd w:val="clear" w:color="auto" w:fill="auto"/>
          </w:tcPr>
          <w:p w:rsidR="0037623F" w:rsidRPr="0037623F" w:rsidRDefault="0037623F" w:rsidP="0037623F">
            <w:pPr>
              <w:keepNext/>
              <w:ind w:firstLine="0"/>
            </w:pPr>
            <w:r w:rsidRPr="0037623F">
              <w:t>ADD:</w:t>
            </w:r>
          </w:p>
        </w:tc>
      </w:tr>
      <w:tr w:rsidR="0037623F" w:rsidRPr="0037623F" w:rsidTr="0037623F">
        <w:tc>
          <w:tcPr>
            <w:tcW w:w="1476" w:type="dxa"/>
            <w:shd w:val="clear" w:color="auto" w:fill="auto"/>
          </w:tcPr>
          <w:p w:rsidR="0037623F" w:rsidRPr="0037623F" w:rsidRDefault="0037623F" w:rsidP="0037623F">
            <w:pPr>
              <w:keepNext/>
              <w:ind w:firstLine="0"/>
            </w:pPr>
            <w:r w:rsidRPr="0037623F">
              <w:t>02/19/13</w:t>
            </w:r>
          </w:p>
        </w:tc>
        <w:tc>
          <w:tcPr>
            <w:tcW w:w="1200" w:type="dxa"/>
            <w:shd w:val="clear" w:color="auto" w:fill="auto"/>
          </w:tcPr>
          <w:p w:rsidR="0037623F" w:rsidRPr="0037623F" w:rsidRDefault="0037623F" w:rsidP="0037623F">
            <w:pPr>
              <w:keepNext/>
              <w:ind w:firstLine="0"/>
            </w:pPr>
            <w:r w:rsidRPr="0037623F">
              <w:t>TAYLOR</w:t>
            </w:r>
          </w:p>
        </w:tc>
      </w:tr>
    </w:tbl>
    <w:p w:rsidR="0037623F" w:rsidRDefault="0037623F" w:rsidP="0037623F"/>
    <w:p w:rsidR="0037623F" w:rsidRDefault="0037623F" w:rsidP="0037623F">
      <w:pPr>
        <w:keepNext/>
        <w:jc w:val="center"/>
        <w:rPr>
          <w:b/>
        </w:rPr>
      </w:pPr>
      <w:r w:rsidRPr="0037623F">
        <w:rPr>
          <w:b/>
        </w:rPr>
        <w:t>CO-SPONSOR ADDED</w:t>
      </w:r>
    </w:p>
    <w:tbl>
      <w:tblPr>
        <w:tblW w:w="0" w:type="auto"/>
        <w:tblLayout w:type="fixed"/>
        <w:tblLook w:val="0000" w:firstRow="0" w:lastRow="0" w:firstColumn="0" w:lastColumn="0" w:noHBand="0" w:noVBand="0"/>
      </w:tblPr>
      <w:tblGrid>
        <w:gridCol w:w="1476"/>
        <w:gridCol w:w="1548"/>
      </w:tblGrid>
      <w:tr w:rsidR="0037623F" w:rsidRPr="0037623F" w:rsidTr="0037623F">
        <w:tc>
          <w:tcPr>
            <w:tcW w:w="1476" w:type="dxa"/>
            <w:shd w:val="clear" w:color="auto" w:fill="auto"/>
          </w:tcPr>
          <w:p w:rsidR="0037623F" w:rsidRPr="0037623F" w:rsidRDefault="0037623F" w:rsidP="0037623F">
            <w:pPr>
              <w:keepNext/>
              <w:ind w:firstLine="0"/>
            </w:pPr>
            <w:r w:rsidRPr="0037623F">
              <w:t>Bill Number:</w:t>
            </w:r>
          </w:p>
        </w:tc>
        <w:tc>
          <w:tcPr>
            <w:tcW w:w="1548" w:type="dxa"/>
            <w:shd w:val="clear" w:color="auto" w:fill="auto"/>
          </w:tcPr>
          <w:p w:rsidR="0037623F" w:rsidRPr="0037623F" w:rsidRDefault="0037623F" w:rsidP="0037623F">
            <w:pPr>
              <w:keepNext/>
              <w:ind w:firstLine="0"/>
            </w:pPr>
            <w:r w:rsidRPr="0037623F">
              <w:t>H. 3491</w:t>
            </w:r>
          </w:p>
        </w:tc>
      </w:tr>
      <w:tr w:rsidR="0037623F" w:rsidRPr="0037623F" w:rsidTr="0037623F">
        <w:tc>
          <w:tcPr>
            <w:tcW w:w="1476" w:type="dxa"/>
            <w:shd w:val="clear" w:color="auto" w:fill="auto"/>
          </w:tcPr>
          <w:p w:rsidR="0037623F" w:rsidRPr="0037623F" w:rsidRDefault="0037623F" w:rsidP="0037623F">
            <w:pPr>
              <w:keepNext/>
              <w:ind w:firstLine="0"/>
            </w:pPr>
            <w:r w:rsidRPr="0037623F">
              <w:t>Date:</w:t>
            </w:r>
          </w:p>
        </w:tc>
        <w:tc>
          <w:tcPr>
            <w:tcW w:w="1548" w:type="dxa"/>
            <w:shd w:val="clear" w:color="auto" w:fill="auto"/>
          </w:tcPr>
          <w:p w:rsidR="0037623F" w:rsidRPr="0037623F" w:rsidRDefault="0037623F" w:rsidP="0037623F">
            <w:pPr>
              <w:keepNext/>
              <w:ind w:firstLine="0"/>
            </w:pPr>
            <w:r w:rsidRPr="0037623F">
              <w:t>ADD:</w:t>
            </w:r>
          </w:p>
        </w:tc>
      </w:tr>
      <w:tr w:rsidR="0037623F" w:rsidRPr="0037623F" w:rsidTr="0037623F">
        <w:tc>
          <w:tcPr>
            <w:tcW w:w="1476" w:type="dxa"/>
            <w:shd w:val="clear" w:color="auto" w:fill="auto"/>
          </w:tcPr>
          <w:p w:rsidR="0037623F" w:rsidRPr="0037623F" w:rsidRDefault="0037623F" w:rsidP="0037623F">
            <w:pPr>
              <w:keepNext/>
              <w:ind w:firstLine="0"/>
            </w:pPr>
            <w:r w:rsidRPr="0037623F">
              <w:t>02/19/13</w:t>
            </w:r>
          </w:p>
        </w:tc>
        <w:tc>
          <w:tcPr>
            <w:tcW w:w="1548" w:type="dxa"/>
            <w:shd w:val="clear" w:color="auto" w:fill="auto"/>
          </w:tcPr>
          <w:p w:rsidR="0037623F" w:rsidRPr="0037623F" w:rsidRDefault="0037623F" w:rsidP="0037623F">
            <w:pPr>
              <w:keepNext/>
              <w:ind w:firstLine="0"/>
            </w:pPr>
            <w:r w:rsidRPr="0037623F">
              <w:t>CLEMMONS</w:t>
            </w:r>
          </w:p>
        </w:tc>
      </w:tr>
    </w:tbl>
    <w:p w:rsidR="0037623F" w:rsidRDefault="0037623F" w:rsidP="0037623F"/>
    <w:p w:rsidR="0037623F" w:rsidRDefault="0037623F" w:rsidP="0037623F">
      <w:pPr>
        <w:keepNext/>
        <w:jc w:val="center"/>
        <w:rPr>
          <w:b/>
        </w:rPr>
      </w:pPr>
      <w:r w:rsidRPr="0037623F">
        <w:rPr>
          <w:b/>
        </w:rPr>
        <w:t>CO-SPONSOR REMOVED</w:t>
      </w:r>
    </w:p>
    <w:tbl>
      <w:tblPr>
        <w:tblW w:w="0" w:type="auto"/>
        <w:tblLayout w:type="fixed"/>
        <w:tblLook w:val="0000" w:firstRow="0" w:lastRow="0" w:firstColumn="0" w:lastColumn="0" w:noHBand="0" w:noVBand="0"/>
      </w:tblPr>
      <w:tblGrid>
        <w:gridCol w:w="1476"/>
        <w:gridCol w:w="1296"/>
      </w:tblGrid>
      <w:tr w:rsidR="0037623F" w:rsidRPr="0037623F" w:rsidTr="0037623F">
        <w:tc>
          <w:tcPr>
            <w:tcW w:w="1476" w:type="dxa"/>
            <w:shd w:val="clear" w:color="auto" w:fill="auto"/>
          </w:tcPr>
          <w:p w:rsidR="0037623F" w:rsidRPr="0037623F" w:rsidRDefault="0037623F" w:rsidP="0037623F">
            <w:pPr>
              <w:keepNext/>
              <w:ind w:firstLine="0"/>
            </w:pPr>
            <w:r w:rsidRPr="0037623F">
              <w:t>Bill Number:</w:t>
            </w:r>
          </w:p>
        </w:tc>
        <w:tc>
          <w:tcPr>
            <w:tcW w:w="1296" w:type="dxa"/>
            <w:shd w:val="clear" w:color="auto" w:fill="auto"/>
          </w:tcPr>
          <w:p w:rsidR="0037623F" w:rsidRPr="0037623F" w:rsidRDefault="0037623F" w:rsidP="0037623F">
            <w:pPr>
              <w:keepNext/>
              <w:ind w:firstLine="0"/>
            </w:pPr>
            <w:r w:rsidRPr="0037623F">
              <w:t>H. 3478</w:t>
            </w:r>
          </w:p>
        </w:tc>
      </w:tr>
      <w:tr w:rsidR="0037623F" w:rsidRPr="0037623F" w:rsidTr="0037623F">
        <w:tc>
          <w:tcPr>
            <w:tcW w:w="1476" w:type="dxa"/>
            <w:shd w:val="clear" w:color="auto" w:fill="auto"/>
          </w:tcPr>
          <w:p w:rsidR="0037623F" w:rsidRPr="0037623F" w:rsidRDefault="0037623F" w:rsidP="0037623F">
            <w:pPr>
              <w:keepNext/>
              <w:ind w:firstLine="0"/>
            </w:pPr>
            <w:r w:rsidRPr="0037623F">
              <w:t>Date:</w:t>
            </w:r>
          </w:p>
        </w:tc>
        <w:tc>
          <w:tcPr>
            <w:tcW w:w="1296" w:type="dxa"/>
            <w:shd w:val="clear" w:color="auto" w:fill="auto"/>
          </w:tcPr>
          <w:p w:rsidR="0037623F" w:rsidRPr="0037623F" w:rsidRDefault="0037623F" w:rsidP="0037623F">
            <w:pPr>
              <w:keepNext/>
              <w:ind w:firstLine="0"/>
            </w:pPr>
            <w:r w:rsidRPr="0037623F">
              <w:t>REMOVE:</w:t>
            </w:r>
          </w:p>
        </w:tc>
      </w:tr>
      <w:tr w:rsidR="0037623F" w:rsidRPr="0037623F" w:rsidTr="0037623F">
        <w:tc>
          <w:tcPr>
            <w:tcW w:w="1476" w:type="dxa"/>
            <w:shd w:val="clear" w:color="auto" w:fill="auto"/>
          </w:tcPr>
          <w:p w:rsidR="0037623F" w:rsidRPr="0037623F" w:rsidRDefault="0037623F" w:rsidP="0037623F">
            <w:pPr>
              <w:keepNext/>
              <w:ind w:firstLine="0"/>
            </w:pPr>
            <w:r w:rsidRPr="0037623F">
              <w:t>02/19/13</w:t>
            </w:r>
          </w:p>
        </w:tc>
        <w:tc>
          <w:tcPr>
            <w:tcW w:w="1296" w:type="dxa"/>
            <w:shd w:val="clear" w:color="auto" w:fill="auto"/>
          </w:tcPr>
          <w:p w:rsidR="0037623F" w:rsidRPr="0037623F" w:rsidRDefault="0037623F" w:rsidP="0037623F">
            <w:pPr>
              <w:keepNext/>
              <w:ind w:firstLine="0"/>
            </w:pPr>
            <w:r w:rsidRPr="0037623F">
              <w:t>HORNE</w:t>
            </w:r>
          </w:p>
        </w:tc>
      </w:tr>
    </w:tbl>
    <w:p w:rsidR="0037623F" w:rsidRDefault="0037623F" w:rsidP="0037623F"/>
    <w:p w:rsidR="0037623F" w:rsidRDefault="0037623F" w:rsidP="0037623F">
      <w:pPr>
        <w:keepNext/>
        <w:jc w:val="center"/>
        <w:rPr>
          <w:b/>
        </w:rPr>
      </w:pPr>
      <w:r w:rsidRPr="0037623F">
        <w:rPr>
          <w:b/>
        </w:rPr>
        <w:t>H. 3360--AMENDED AND ORDERED TO THIRD READING</w:t>
      </w:r>
    </w:p>
    <w:p w:rsidR="0037623F" w:rsidRDefault="0037623F" w:rsidP="0037623F">
      <w:pPr>
        <w:keepNext/>
      </w:pPr>
      <w:r>
        <w:t>The following Bill was taken up:</w:t>
      </w:r>
    </w:p>
    <w:p w:rsidR="0037623F" w:rsidRDefault="0037623F" w:rsidP="0037623F">
      <w:pPr>
        <w:keepNext/>
      </w:pPr>
      <w:bookmarkStart w:id="67" w:name="include_clip_start_125"/>
      <w:bookmarkEnd w:id="67"/>
    </w:p>
    <w:p w:rsidR="0037623F" w:rsidRDefault="0037623F" w:rsidP="0037623F">
      <w:r>
        <w:t>H. 3360 -- Reps. Owens, Daning, Hiott, Skelton, Simrill, Anthony, Bedingfield, Clemmons, Delleney, Hardwick, Henderson, Hixon, Limehouse, Nanney, Ott, Pope, G. R. Smith, J. E. Smith, Sottile, Stringer, Tallon, Taylor and Bales: A BILL TO AMEND SECTIONS 57-5-10, 57-5-70,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57-5-90 RELATING TO THE ESTABLISHMENT AND MAINTENANCE OF BELT LINES AND SPURS.</w:t>
      </w:r>
    </w:p>
    <w:p w:rsidR="0037623F" w:rsidRDefault="0037623F" w:rsidP="0037623F"/>
    <w:p w:rsidR="0037623F" w:rsidRPr="00CB65D9" w:rsidRDefault="0037623F" w:rsidP="0037623F">
      <w:r w:rsidRPr="00CB65D9">
        <w:t xml:space="preserve">Rep. OWENS proposed the following Amendment No. 1 </w:t>
      </w:r>
      <w:r w:rsidR="0012792E">
        <w:t xml:space="preserve">to </w:t>
      </w:r>
      <w:r w:rsidRPr="00CB65D9">
        <w:t>H. 3360 (COUNCIL\NL\3360C001.NL.DG13), which was adopted:</w:t>
      </w:r>
    </w:p>
    <w:p w:rsidR="0037623F" w:rsidRPr="00CB65D9" w:rsidRDefault="0037623F" w:rsidP="0037623F">
      <w:r w:rsidRPr="00CB65D9">
        <w:t>Amend the bill, as and if amended, by deleting SECTION 4.</w:t>
      </w:r>
    </w:p>
    <w:p w:rsidR="0037623F" w:rsidRPr="00CB65D9" w:rsidRDefault="0037623F" w:rsidP="0037623F">
      <w:r w:rsidRPr="00CB65D9">
        <w:t>Renumber sections to conform.</w:t>
      </w:r>
    </w:p>
    <w:p w:rsidR="0037623F" w:rsidRDefault="0037623F" w:rsidP="0037623F">
      <w:r w:rsidRPr="00CB65D9">
        <w:t>Amend title to conform.</w:t>
      </w:r>
    </w:p>
    <w:p w:rsidR="0037623F" w:rsidRDefault="0037623F" w:rsidP="0037623F"/>
    <w:p w:rsidR="0037623F" w:rsidRDefault="0037623F" w:rsidP="0037623F">
      <w:r>
        <w:t>Rep. OWENS explained the amendment.</w:t>
      </w:r>
    </w:p>
    <w:p w:rsidR="0037623F" w:rsidRDefault="0037623F" w:rsidP="0037623F">
      <w:r>
        <w:t>The amendment was then adopted.</w:t>
      </w:r>
    </w:p>
    <w:p w:rsidR="0037623F" w:rsidRDefault="0037623F" w:rsidP="0037623F"/>
    <w:p w:rsidR="0037623F" w:rsidRDefault="0037623F" w:rsidP="0037623F">
      <w:r>
        <w:t>The question then recurred to the passage of the Bill.</w:t>
      </w:r>
    </w:p>
    <w:p w:rsidR="0037623F" w:rsidRDefault="0037623F" w:rsidP="0037623F"/>
    <w:p w:rsidR="0037623F" w:rsidRDefault="0037623F" w:rsidP="0037623F">
      <w:r>
        <w:t xml:space="preserve">The yeas and nays were taken resulting as follows: </w:t>
      </w:r>
    </w:p>
    <w:p w:rsidR="0037623F" w:rsidRDefault="0037623F" w:rsidP="0037623F">
      <w:pPr>
        <w:jc w:val="center"/>
      </w:pPr>
      <w:r>
        <w:t xml:space="preserve"> </w:t>
      </w:r>
      <w:bookmarkStart w:id="68" w:name="vote_start130"/>
      <w:bookmarkEnd w:id="68"/>
      <w:r>
        <w:t>Yeas 109; Nays 0</w:t>
      </w:r>
    </w:p>
    <w:p w:rsidR="0037623F" w:rsidRDefault="0037623F" w:rsidP="0037623F">
      <w:pPr>
        <w:jc w:val="center"/>
      </w:pPr>
    </w:p>
    <w:p w:rsidR="0037623F" w:rsidRDefault="0037623F" w:rsidP="00376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7623F" w:rsidRPr="0037623F" w:rsidTr="0037623F">
        <w:tc>
          <w:tcPr>
            <w:tcW w:w="2179" w:type="dxa"/>
            <w:shd w:val="clear" w:color="auto" w:fill="auto"/>
          </w:tcPr>
          <w:p w:rsidR="0037623F" w:rsidRPr="0037623F" w:rsidRDefault="0037623F" w:rsidP="0037623F">
            <w:pPr>
              <w:keepNext/>
              <w:ind w:firstLine="0"/>
            </w:pPr>
            <w:r>
              <w:t>Alexander</w:t>
            </w:r>
          </w:p>
        </w:tc>
        <w:tc>
          <w:tcPr>
            <w:tcW w:w="2179" w:type="dxa"/>
            <w:shd w:val="clear" w:color="auto" w:fill="auto"/>
          </w:tcPr>
          <w:p w:rsidR="0037623F" w:rsidRPr="0037623F" w:rsidRDefault="0037623F" w:rsidP="0037623F">
            <w:pPr>
              <w:keepNext/>
              <w:ind w:firstLine="0"/>
            </w:pPr>
            <w:r>
              <w:t>Allison</w:t>
            </w:r>
          </w:p>
        </w:tc>
        <w:tc>
          <w:tcPr>
            <w:tcW w:w="2180" w:type="dxa"/>
            <w:shd w:val="clear" w:color="auto" w:fill="auto"/>
          </w:tcPr>
          <w:p w:rsidR="0037623F" w:rsidRPr="0037623F" w:rsidRDefault="0037623F" w:rsidP="0037623F">
            <w:pPr>
              <w:keepNext/>
              <w:ind w:firstLine="0"/>
            </w:pPr>
            <w:r>
              <w:t>Anderson</w:t>
            </w:r>
          </w:p>
        </w:tc>
      </w:tr>
      <w:tr w:rsidR="0037623F" w:rsidRPr="0037623F" w:rsidTr="0037623F">
        <w:tc>
          <w:tcPr>
            <w:tcW w:w="2179" w:type="dxa"/>
            <w:shd w:val="clear" w:color="auto" w:fill="auto"/>
          </w:tcPr>
          <w:p w:rsidR="0037623F" w:rsidRPr="0037623F" w:rsidRDefault="0037623F" w:rsidP="0037623F">
            <w:pPr>
              <w:ind w:firstLine="0"/>
            </w:pPr>
            <w:r>
              <w:t>Anthony</w:t>
            </w:r>
          </w:p>
        </w:tc>
        <w:tc>
          <w:tcPr>
            <w:tcW w:w="2179" w:type="dxa"/>
            <w:shd w:val="clear" w:color="auto" w:fill="auto"/>
          </w:tcPr>
          <w:p w:rsidR="0037623F" w:rsidRPr="0037623F" w:rsidRDefault="0037623F" w:rsidP="0037623F">
            <w:pPr>
              <w:ind w:firstLine="0"/>
            </w:pPr>
            <w:r>
              <w:t>Atwater</w:t>
            </w:r>
          </w:p>
        </w:tc>
        <w:tc>
          <w:tcPr>
            <w:tcW w:w="2180" w:type="dxa"/>
            <w:shd w:val="clear" w:color="auto" w:fill="auto"/>
          </w:tcPr>
          <w:p w:rsidR="0037623F" w:rsidRPr="0037623F" w:rsidRDefault="0037623F" w:rsidP="0037623F">
            <w:pPr>
              <w:ind w:firstLine="0"/>
            </w:pPr>
            <w:r>
              <w:t>Bales</w:t>
            </w:r>
          </w:p>
        </w:tc>
      </w:tr>
      <w:tr w:rsidR="0037623F" w:rsidRPr="0037623F" w:rsidTr="0037623F">
        <w:tc>
          <w:tcPr>
            <w:tcW w:w="2179" w:type="dxa"/>
            <w:shd w:val="clear" w:color="auto" w:fill="auto"/>
          </w:tcPr>
          <w:p w:rsidR="0037623F" w:rsidRPr="0037623F" w:rsidRDefault="0037623F" w:rsidP="0037623F">
            <w:pPr>
              <w:ind w:firstLine="0"/>
            </w:pPr>
            <w:r>
              <w:t>Ballentine</w:t>
            </w:r>
          </w:p>
        </w:tc>
        <w:tc>
          <w:tcPr>
            <w:tcW w:w="2179" w:type="dxa"/>
            <w:shd w:val="clear" w:color="auto" w:fill="auto"/>
          </w:tcPr>
          <w:p w:rsidR="0037623F" w:rsidRPr="0037623F" w:rsidRDefault="0037623F" w:rsidP="0037623F">
            <w:pPr>
              <w:ind w:firstLine="0"/>
            </w:pPr>
            <w:r>
              <w:t>Bannister</w:t>
            </w:r>
          </w:p>
        </w:tc>
        <w:tc>
          <w:tcPr>
            <w:tcW w:w="2180" w:type="dxa"/>
            <w:shd w:val="clear" w:color="auto" w:fill="auto"/>
          </w:tcPr>
          <w:p w:rsidR="0037623F" w:rsidRPr="0037623F" w:rsidRDefault="0037623F" w:rsidP="0037623F">
            <w:pPr>
              <w:ind w:firstLine="0"/>
            </w:pPr>
            <w:r>
              <w:t>Barfield</w:t>
            </w:r>
          </w:p>
        </w:tc>
      </w:tr>
      <w:tr w:rsidR="0037623F" w:rsidRPr="0037623F" w:rsidTr="0037623F">
        <w:tc>
          <w:tcPr>
            <w:tcW w:w="2179" w:type="dxa"/>
            <w:shd w:val="clear" w:color="auto" w:fill="auto"/>
          </w:tcPr>
          <w:p w:rsidR="0037623F" w:rsidRPr="0037623F" w:rsidRDefault="0037623F" w:rsidP="0037623F">
            <w:pPr>
              <w:ind w:firstLine="0"/>
            </w:pPr>
            <w:r>
              <w:t>Bedingfield</w:t>
            </w:r>
          </w:p>
        </w:tc>
        <w:tc>
          <w:tcPr>
            <w:tcW w:w="2179" w:type="dxa"/>
            <w:shd w:val="clear" w:color="auto" w:fill="auto"/>
          </w:tcPr>
          <w:p w:rsidR="0037623F" w:rsidRPr="0037623F" w:rsidRDefault="0037623F" w:rsidP="0037623F">
            <w:pPr>
              <w:ind w:firstLine="0"/>
            </w:pPr>
            <w:r>
              <w:t>Bernstein</w:t>
            </w:r>
          </w:p>
        </w:tc>
        <w:tc>
          <w:tcPr>
            <w:tcW w:w="2180" w:type="dxa"/>
            <w:shd w:val="clear" w:color="auto" w:fill="auto"/>
          </w:tcPr>
          <w:p w:rsidR="0037623F" w:rsidRPr="0037623F" w:rsidRDefault="0037623F" w:rsidP="0037623F">
            <w:pPr>
              <w:ind w:firstLine="0"/>
            </w:pPr>
            <w:r>
              <w:t>Bingham</w:t>
            </w:r>
          </w:p>
        </w:tc>
      </w:tr>
      <w:tr w:rsidR="0037623F" w:rsidRPr="0037623F" w:rsidTr="0037623F">
        <w:tc>
          <w:tcPr>
            <w:tcW w:w="2179" w:type="dxa"/>
            <w:shd w:val="clear" w:color="auto" w:fill="auto"/>
          </w:tcPr>
          <w:p w:rsidR="0037623F" w:rsidRPr="0037623F" w:rsidRDefault="0037623F" w:rsidP="0037623F">
            <w:pPr>
              <w:ind w:firstLine="0"/>
            </w:pPr>
            <w:r>
              <w:t>Bowen</w:t>
            </w:r>
          </w:p>
        </w:tc>
        <w:tc>
          <w:tcPr>
            <w:tcW w:w="2179" w:type="dxa"/>
            <w:shd w:val="clear" w:color="auto" w:fill="auto"/>
          </w:tcPr>
          <w:p w:rsidR="0037623F" w:rsidRPr="0037623F" w:rsidRDefault="0037623F" w:rsidP="0037623F">
            <w:pPr>
              <w:ind w:firstLine="0"/>
            </w:pPr>
            <w:r>
              <w:t>Bowers</w:t>
            </w:r>
          </w:p>
        </w:tc>
        <w:tc>
          <w:tcPr>
            <w:tcW w:w="2180" w:type="dxa"/>
            <w:shd w:val="clear" w:color="auto" w:fill="auto"/>
          </w:tcPr>
          <w:p w:rsidR="0037623F" w:rsidRPr="0037623F" w:rsidRDefault="0037623F" w:rsidP="0037623F">
            <w:pPr>
              <w:ind w:firstLine="0"/>
            </w:pPr>
            <w:r>
              <w:t>Branham</w:t>
            </w:r>
          </w:p>
        </w:tc>
      </w:tr>
      <w:tr w:rsidR="0037623F" w:rsidRPr="0037623F" w:rsidTr="0037623F">
        <w:tc>
          <w:tcPr>
            <w:tcW w:w="2179" w:type="dxa"/>
            <w:shd w:val="clear" w:color="auto" w:fill="auto"/>
          </w:tcPr>
          <w:p w:rsidR="0037623F" w:rsidRPr="0037623F" w:rsidRDefault="0037623F" w:rsidP="0037623F">
            <w:pPr>
              <w:ind w:firstLine="0"/>
            </w:pPr>
            <w:r>
              <w:t>Brannon</w:t>
            </w:r>
          </w:p>
        </w:tc>
        <w:tc>
          <w:tcPr>
            <w:tcW w:w="2179" w:type="dxa"/>
            <w:shd w:val="clear" w:color="auto" w:fill="auto"/>
          </w:tcPr>
          <w:p w:rsidR="0037623F" w:rsidRPr="0037623F" w:rsidRDefault="0037623F" w:rsidP="0037623F">
            <w:pPr>
              <w:ind w:firstLine="0"/>
            </w:pPr>
            <w:r>
              <w:t>G. A. Brown</w:t>
            </w:r>
          </w:p>
        </w:tc>
        <w:tc>
          <w:tcPr>
            <w:tcW w:w="2180" w:type="dxa"/>
            <w:shd w:val="clear" w:color="auto" w:fill="auto"/>
          </w:tcPr>
          <w:p w:rsidR="0037623F" w:rsidRPr="0037623F" w:rsidRDefault="0037623F" w:rsidP="0037623F">
            <w:pPr>
              <w:ind w:firstLine="0"/>
            </w:pPr>
            <w:r>
              <w:t>R. L. Brown</w:t>
            </w:r>
          </w:p>
        </w:tc>
      </w:tr>
      <w:tr w:rsidR="0037623F" w:rsidRPr="0037623F" w:rsidTr="0037623F">
        <w:tc>
          <w:tcPr>
            <w:tcW w:w="2179" w:type="dxa"/>
            <w:shd w:val="clear" w:color="auto" w:fill="auto"/>
          </w:tcPr>
          <w:p w:rsidR="0037623F" w:rsidRPr="0037623F" w:rsidRDefault="0037623F" w:rsidP="0037623F">
            <w:pPr>
              <w:ind w:firstLine="0"/>
            </w:pPr>
            <w:r>
              <w:t>Chumley</w:t>
            </w:r>
          </w:p>
        </w:tc>
        <w:tc>
          <w:tcPr>
            <w:tcW w:w="2179" w:type="dxa"/>
            <w:shd w:val="clear" w:color="auto" w:fill="auto"/>
          </w:tcPr>
          <w:p w:rsidR="0037623F" w:rsidRPr="0037623F" w:rsidRDefault="0037623F" w:rsidP="0037623F">
            <w:pPr>
              <w:ind w:firstLine="0"/>
            </w:pPr>
            <w:r>
              <w:t>Clemmons</w:t>
            </w:r>
          </w:p>
        </w:tc>
        <w:tc>
          <w:tcPr>
            <w:tcW w:w="2180" w:type="dxa"/>
            <w:shd w:val="clear" w:color="auto" w:fill="auto"/>
          </w:tcPr>
          <w:p w:rsidR="0037623F" w:rsidRPr="0037623F" w:rsidRDefault="0037623F" w:rsidP="0037623F">
            <w:pPr>
              <w:ind w:firstLine="0"/>
            </w:pPr>
            <w:r>
              <w:t>Cobb-Hunter</w:t>
            </w:r>
          </w:p>
        </w:tc>
      </w:tr>
      <w:tr w:rsidR="0037623F" w:rsidRPr="0037623F" w:rsidTr="0037623F">
        <w:tc>
          <w:tcPr>
            <w:tcW w:w="2179" w:type="dxa"/>
            <w:shd w:val="clear" w:color="auto" w:fill="auto"/>
          </w:tcPr>
          <w:p w:rsidR="0037623F" w:rsidRPr="0037623F" w:rsidRDefault="0037623F" w:rsidP="0037623F">
            <w:pPr>
              <w:ind w:firstLine="0"/>
            </w:pPr>
            <w:r>
              <w:t>Cole</w:t>
            </w:r>
          </w:p>
        </w:tc>
        <w:tc>
          <w:tcPr>
            <w:tcW w:w="2179" w:type="dxa"/>
            <w:shd w:val="clear" w:color="auto" w:fill="auto"/>
          </w:tcPr>
          <w:p w:rsidR="0037623F" w:rsidRPr="0037623F" w:rsidRDefault="0037623F" w:rsidP="0037623F">
            <w:pPr>
              <w:ind w:firstLine="0"/>
            </w:pPr>
            <w:r>
              <w:t>H. A. Crawford</w:t>
            </w:r>
          </w:p>
        </w:tc>
        <w:tc>
          <w:tcPr>
            <w:tcW w:w="2180" w:type="dxa"/>
            <w:shd w:val="clear" w:color="auto" w:fill="auto"/>
          </w:tcPr>
          <w:p w:rsidR="0037623F" w:rsidRPr="0037623F" w:rsidRDefault="0037623F" w:rsidP="0037623F">
            <w:pPr>
              <w:ind w:firstLine="0"/>
            </w:pPr>
            <w:r>
              <w:t>K. R. Crawford</w:t>
            </w:r>
          </w:p>
        </w:tc>
      </w:tr>
      <w:tr w:rsidR="0037623F" w:rsidRPr="0037623F" w:rsidTr="0037623F">
        <w:tc>
          <w:tcPr>
            <w:tcW w:w="2179" w:type="dxa"/>
            <w:shd w:val="clear" w:color="auto" w:fill="auto"/>
          </w:tcPr>
          <w:p w:rsidR="0037623F" w:rsidRPr="0037623F" w:rsidRDefault="0037623F" w:rsidP="0037623F">
            <w:pPr>
              <w:ind w:firstLine="0"/>
            </w:pPr>
            <w:r>
              <w:t>Crosby</w:t>
            </w:r>
          </w:p>
        </w:tc>
        <w:tc>
          <w:tcPr>
            <w:tcW w:w="2179" w:type="dxa"/>
            <w:shd w:val="clear" w:color="auto" w:fill="auto"/>
          </w:tcPr>
          <w:p w:rsidR="0037623F" w:rsidRPr="0037623F" w:rsidRDefault="0037623F" w:rsidP="0037623F">
            <w:pPr>
              <w:ind w:firstLine="0"/>
            </w:pPr>
            <w:r>
              <w:t>Daning</w:t>
            </w:r>
          </w:p>
        </w:tc>
        <w:tc>
          <w:tcPr>
            <w:tcW w:w="2180" w:type="dxa"/>
            <w:shd w:val="clear" w:color="auto" w:fill="auto"/>
          </w:tcPr>
          <w:p w:rsidR="0037623F" w:rsidRPr="0037623F" w:rsidRDefault="0037623F" w:rsidP="0037623F">
            <w:pPr>
              <w:ind w:firstLine="0"/>
            </w:pPr>
            <w:r>
              <w:t>Delleney</w:t>
            </w:r>
          </w:p>
        </w:tc>
      </w:tr>
      <w:tr w:rsidR="0037623F" w:rsidRPr="0037623F" w:rsidTr="0037623F">
        <w:tc>
          <w:tcPr>
            <w:tcW w:w="2179" w:type="dxa"/>
            <w:shd w:val="clear" w:color="auto" w:fill="auto"/>
          </w:tcPr>
          <w:p w:rsidR="0037623F" w:rsidRPr="0037623F" w:rsidRDefault="0037623F" w:rsidP="0037623F">
            <w:pPr>
              <w:ind w:firstLine="0"/>
            </w:pPr>
            <w:r>
              <w:t>Dillard</w:t>
            </w:r>
          </w:p>
        </w:tc>
        <w:tc>
          <w:tcPr>
            <w:tcW w:w="2179" w:type="dxa"/>
            <w:shd w:val="clear" w:color="auto" w:fill="auto"/>
          </w:tcPr>
          <w:p w:rsidR="0037623F" w:rsidRPr="0037623F" w:rsidRDefault="0037623F" w:rsidP="0037623F">
            <w:pPr>
              <w:ind w:firstLine="0"/>
            </w:pPr>
            <w:r>
              <w:t>Felder</w:t>
            </w:r>
          </w:p>
        </w:tc>
        <w:tc>
          <w:tcPr>
            <w:tcW w:w="2180" w:type="dxa"/>
            <w:shd w:val="clear" w:color="auto" w:fill="auto"/>
          </w:tcPr>
          <w:p w:rsidR="0037623F" w:rsidRPr="0037623F" w:rsidRDefault="0037623F" w:rsidP="0037623F">
            <w:pPr>
              <w:ind w:firstLine="0"/>
            </w:pPr>
            <w:r>
              <w:t>Finlay</w:t>
            </w:r>
          </w:p>
        </w:tc>
      </w:tr>
      <w:tr w:rsidR="0037623F" w:rsidRPr="0037623F" w:rsidTr="0037623F">
        <w:tc>
          <w:tcPr>
            <w:tcW w:w="2179" w:type="dxa"/>
            <w:shd w:val="clear" w:color="auto" w:fill="auto"/>
          </w:tcPr>
          <w:p w:rsidR="0037623F" w:rsidRPr="0037623F" w:rsidRDefault="0037623F" w:rsidP="0037623F">
            <w:pPr>
              <w:ind w:firstLine="0"/>
            </w:pPr>
            <w:r>
              <w:t>Forrester</w:t>
            </w:r>
          </w:p>
        </w:tc>
        <w:tc>
          <w:tcPr>
            <w:tcW w:w="2179" w:type="dxa"/>
            <w:shd w:val="clear" w:color="auto" w:fill="auto"/>
          </w:tcPr>
          <w:p w:rsidR="0037623F" w:rsidRPr="0037623F" w:rsidRDefault="0037623F" w:rsidP="0037623F">
            <w:pPr>
              <w:ind w:firstLine="0"/>
            </w:pPr>
            <w:r>
              <w:t>Funderburk</w:t>
            </w:r>
          </w:p>
        </w:tc>
        <w:tc>
          <w:tcPr>
            <w:tcW w:w="2180" w:type="dxa"/>
            <w:shd w:val="clear" w:color="auto" w:fill="auto"/>
          </w:tcPr>
          <w:p w:rsidR="0037623F" w:rsidRPr="0037623F" w:rsidRDefault="0037623F" w:rsidP="0037623F">
            <w:pPr>
              <w:ind w:firstLine="0"/>
            </w:pPr>
            <w:r>
              <w:t>Gagnon</w:t>
            </w:r>
          </w:p>
        </w:tc>
      </w:tr>
      <w:tr w:rsidR="0037623F" w:rsidRPr="0037623F" w:rsidTr="0037623F">
        <w:tc>
          <w:tcPr>
            <w:tcW w:w="2179" w:type="dxa"/>
            <w:shd w:val="clear" w:color="auto" w:fill="auto"/>
          </w:tcPr>
          <w:p w:rsidR="0037623F" w:rsidRPr="0037623F" w:rsidRDefault="0037623F" w:rsidP="0037623F">
            <w:pPr>
              <w:ind w:firstLine="0"/>
            </w:pPr>
            <w:r>
              <w:t>George</w:t>
            </w:r>
          </w:p>
        </w:tc>
        <w:tc>
          <w:tcPr>
            <w:tcW w:w="2179" w:type="dxa"/>
            <w:shd w:val="clear" w:color="auto" w:fill="auto"/>
          </w:tcPr>
          <w:p w:rsidR="0037623F" w:rsidRPr="0037623F" w:rsidRDefault="0037623F" w:rsidP="0037623F">
            <w:pPr>
              <w:ind w:firstLine="0"/>
            </w:pPr>
            <w:r>
              <w:t>Gilliard</w:t>
            </w:r>
          </w:p>
        </w:tc>
        <w:tc>
          <w:tcPr>
            <w:tcW w:w="2180" w:type="dxa"/>
            <w:shd w:val="clear" w:color="auto" w:fill="auto"/>
          </w:tcPr>
          <w:p w:rsidR="0037623F" w:rsidRPr="0037623F" w:rsidRDefault="0037623F" w:rsidP="0037623F">
            <w:pPr>
              <w:ind w:firstLine="0"/>
            </w:pPr>
            <w:r>
              <w:t>Goldfinch</w:t>
            </w:r>
          </w:p>
        </w:tc>
      </w:tr>
      <w:tr w:rsidR="0037623F" w:rsidRPr="0037623F" w:rsidTr="0037623F">
        <w:tc>
          <w:tcPr>
            <w:tcW w:w="2179" w:type="dxa"/>
            <w:shd w:val="clear" w:color="auto" w:fill="auto"/>
          </w:tcPr>
          <w:p w:rsidR="0037623F" w:rsidRPr="0037623F" w:rsidRDefault="0037623F" w:rsidP="0037623F">
            <w:pPr>
              <w:ind w:firstLine="0"/>
            </w:pPr>
            <w:r>
              <w:t>Govan</w:t>
            </w:r>
          </w:p>
        </w:tc>
        <w:tc>
          <w:tcPr>
            <w:tcW w:w="2179" w:type="dxa"/>
            <w:shd w:val="clear" w:color="auto" w:fill="auto"/>
          </w:tcPr>
          <w:p w:rsidR="0037623F" w:rsidRPr="0037623F" w:rsidRDefault="0037623F" w:rsidP="0037623F">
            <w:pPr>
              <w:ind w:firstLine="0"/>
            </w:pPr>
            <w:r>
              <w:t>Hamilton</w:t>
            </w:r>
          </w:p>
        </w:tc>
        <w:tc>
          <w:tcPr>
            <w:tcW w:w="2180" w:type="dxa"/>
            <w:shd w:val="clear" w:color="auto" w:fill="auto"/>
          </w:tcPr>
          <w:p w:rsidR="0037623F" w:rsidRPr="0037623F" w:rsidRDefault="0037623F" w:rsidP="0037623F">
            <w:pPr>
              <w:ind w:firstLine="0"/>
            </w:pPr>
            <w:r>
              <w:t>Hardee</w:t>
            </w:r>
          </w:p>
        </w:tc>
      </w:tr>
      <w:tr w:rsidR="0037623F" w:rsidRPr="0037623F" w:rsidTr="0037623F">
        <w:tc>
          <w:tcPr>
            <w:tcW w:w="2179" w:type="dxa"/>
            <w:shd w:val="clear" w:color="auto" w:fill="auto"/>
          </w:tcPr>
          <w:p w:rsidR="0037623F" w:rsidRPr="0037623F" w:rsidRDefault="0037623F" w:rsidP="0037623F">
            <w:pPr>
              <w:ind w:firstLine="0"/>
            </w:pPr>
            <w:r>
              <w:t>Hardwick</w:t>
            </w:r>
          </w:p>
        </w:tc>
        <w:tc>
          <w:tcPr>
            <w:tcW w:w="2179" w:type="dxa"/>
            <w:shd w:val="clear" w:color="auto" w:fill="auto"/>
          </w:tcPr>
          <w:p w:rsidR="0037623F" w:rsidRPr="0037623F" w:rsidRDefault="0037623F" w:rsidP="0037623F">
            <w:pPr>
              <w:ind w:firstLine="0"/>
            </w:pPr>
            <w:r>
              <w:t>Harrell</w:t>
            </w:r>
          </w:p>
        </w:tc>
        <w:tc>
          <w:tcPr>
            <w:tcW w:w="2180" w:type="dxa"/>
            <w:shd w:val="clear" w:color="auto" w:fill="auto"/>
          </w:tcPr>
          <w:p w:rsidR="0037623F" w:rsidRPr="0037623F" w:rsidRDefault="0037623F" w:rsidP="0037623F">
            <w:pPr>
              <w:ind w:firstLine="0"/>
            </w:pPr>
            <w:r>
              <w:t>Hart</w:t>
            </w:r>
          </w:p>
        </w:tc>
      </w:tr>
      <w:tr w:rsidR="0037623F" w:rsidRPr="0037623F" w:rsidTr="0037623F">
        <w:tc>
          <w:tcPr>
            <w:tcW w:w="2179" w:type="dxa"/>
            <w:shd w:val="clear" w:color="auto" w:fill="auto"/>
          </w:tcPr>
          <w:p w:rsidR="0037623F" w:rsidRPr="0037623F" w:rsidRDefault="0037623F" w:rsidP="0037623F">
            <w:pPr>
              <w:ind w:firstLine="0"/>
            </w:pPr>
            <w:r>
              <w:t>Hayes</w:t>
            </w:r>
          </w:p>
        </w:tc>
        <w:tc>
          <w:tcPr>
            <w:tcW w:w="2179" w:type="dxa"/>
            <w:shd w:val="clear" w:color="auto" w:fill="auto"/>
          </w:tcPr>
          <w:p w:rsidR="0037623F" w:rsidRPr="0037623F" w:rsidRDefault="0037623F" w:rsidP="0037623F">
            <w:pPr>
              <w:ind w:firstLine="0"/>
            </w:pPr>
            <w:r>
              <w:t>Henderson</w:t>
            </w:r>
          </w:p>
        </w:tc>
        <w:tc>
          <w:tcPr>
            <w:tcW w:w="2180" w:type="dxa"/>
            <w:shd w:val="clear" w:color="auto" w:fill="auto"/>
          </w:tcPr>
          <w:p w:rsidR="0037623F" w:rsidRPr="0037623F" w:rsidRDefault="0037623F" w:rsidP="0037623F">
            <w:pPr>
              <w:ind w:firstLine="0"/>
            </w:pPr>
            <w:r>
              <w:t>Hiott</w:t>
            </w:r>
          </w:p>
        </w:tc>
      </w:tr>
      <w:tr w:rsidR="0037623F" w:rsidRPr="0037623F" w:rsidTr="0037623F">
        <w:tc>
          <w:tcPr>
            <w:tcW w:w="2179" w:type="dxa"/>
            <w:shd w:val="clear" w:color="auto" w:fill="auto"/>
          </w:tcPr>
          <w:p w:rsidR="0037623F" w:rsidRPr="0037623F" w:rsidRDefault="0037623F" w:rsidP="0037623F">
            <w:pPr>
              <w:ind w:firstLine="0"/>
            </w:pPr>
            <w:r>
              <w:t>Hixon</w:t>
            </w:r>
          </w:p>
        </w:tc>
        <w:tc>
          <w:tcPr>
            <w:tcW w:w="2179" w:type="dxa"/>
            <w:shd w:val="clear" w:color="auto" w:fill="auto"/>
          </w:tcPr>
          <w:p w:rsidR="0037623F" w:rsidRPr="0037623F" w:rsidRDefault="0037623F" w:rsidP="0037623F">
            <w:pPr>
              <w:ind w:firstLine="0"/>
            </w:pPr>
            <w:r>
              <w:t>Horne</w:t>
            </w:r>
          </w:p>
        </w:tc>
        <w:tc>
          <w:tcPr>
            <w:tcW w:w="2180" w:type="dxa"/>
            <w:shd w:val="clear" w:color="auto" w:fill="auto"/>
          </w:tcPr>
          <w:p w:rsidR="0037623F" w:rsidRPr="0037623F" w:rsidRDefault="0037623F" w:rsidP="0037623F">
            <w:pPr>
              <w:ind w:firstLine="0"/>
            </w:pPr>
            <w:r>
              <w:t>Hosey</w:t>
            </w:r>
          </w:p>
        </w:tc>
      </w:tr>
      <w:tr w:rsidR="0037623F" w:rsidRPr="0037623F" w:rsidTr="0037623F">
        <w:tc>
          <w:tcPr>
            <w:tcW w:w="2179" w:type="dxa"/>
            <w:shd w:val="clear" w:color="auto" w:fill="auto"/>
          </w:tcPr>
          <w:p w:rsidR="0037623F" w:rsidRPr="0037623F" w:rsidRDefault="0037623F" w:rsidP="0037623F">
            <w:pPr>
              <w:ind w:firstLine="0"/>
            </w:pPr>
            <w:r>
              <w:t>Howard</w:t>
            </w:r>
          </w:p>
        </w:tc>
        <w:tc>
          <w:tcPr>
            <w:tcW w:w="2179" w:type="dxa"/>
            <w:shd w:val="clear" w:color="auto" w:fill="auto"/>
          </w:tcPr>
          <w:p w:rsidR="0037623F" w:rsidRPr="0037623F" w:rsidRDefault="0037623F" w:rsidP="0037623F">
            <w:pPr>
              <w:ind w:firstLine="0"/>
            </w:pPr>
            <w:r>
              <w:t>Huggins</w:t>
            </w:r>
          </w:p>
        </w:tc>
        <w:tc>
          <w:tcPr>
            <w:tcW w:w="2180" w:type="dxa"/>
            <w:shd w:val="clear" w:color="auto" w:fill="auto"/>
          </w:tcPr>
          <w:p w:rsidR="0037623F" w:rsidRPr="0037623F" w:rsidRDefault="0037623F" w:rsidP="0037623F">
            <w:pPr>
              <w:ind w:firstLine="0"/>
            </w:pPr>
            <w:r>
              <w:t>Jefferson</w:t>
            </w:r>
          </w:p>
        </w:tc>
      </w:tr>
      <w:tr w:rsidR="0037623F" w:rsidRPr="0037623F" w:rsidTr="0037623F">
        <w:tc>
          <w:tcPr>
            <w:tcW w:w="2179" w:type="dxa"/>
            <w:shd w:val="clear" w:color="auto" w:fill="auto"/>
          </w:tcPr>
          <w:p w:rsidR="0037623F" w:rsidRPr="0037623F" w:rsidRDefault="0037623F" w:rsidP="0037623F">
            <w:pPr>
              <w:ind w:firstLine="0"/>
            </w:pPr>
            <w:r>
              <w:t>Kennedy</w:t>
            </w:r>
          </w:p>
        </w:tc>
        <w:tc>
          <w:tcPr>
            <w:tcW w:w="2179" w:type="dxa"/>
            <w:shd w:val="clear" w:color="auto" w:fill="auto"/>
          </w:tcPr>
          <w:p w:rsidR="0037623F" w:rsidRPr="0037623F" w:rsidRDefault="0037623F" w:rsidP="0037623F">
            <w:pPr>
              <w:ind w:firstLine="0"/>
            </w:pPr>
            <w:r>
              <w:t>King</w:t>
            </w:r>
          </w:p>
        </w:tc>
        <w:tc>
          <w:tcPr>
            <w:tcW w:w="2180" w:type="dxa"/>
            <w:shd w:val="clear" w:color="auto" w:fill="auto"/>
          </w:tcPr>
          <w:p w:rsidR="0037623F" w:rsidRPr="0037623F" w:rsidRDefault="0037623F" w:rsidP="0037623F">
            <w:pPr>
              <w:ind w:firstLine="0"/>
            </w:pPr>
            <w:r>
              <w:t>Limehouse</w:t>
            </w:r>
          </w:p>
        </w:tc>
      </w:tr>
      <w:tr w:rsidR="0037623F" w:rsidRPr="0037623F" w:rsidTr="0037623F">
        <w:tc>
          <w:tcPr>
            <w:tcW w:w="2179" w:type="dxa"/>
            <w:shd w:val="clear" w:color="auto" w:fill="auto"/>
          </w:tcPr>
          <w:p w:rsidR="0037623F" w:rsidRPr="0037623F" w:rsidRDefault="0037623F" w:rsidP="0037623F">
            <w:pPr>
              <w:ind w:firstLine="0"/>
            </w:pPr>
            <w:r>
              <w:t>Loftis</w:t>
            </w:r>
          </w:p>
        </w:tc>
        <w:tc>
          <w:tcPr>
            <w:tcW w:w="2179" w:type="dxa"/>
            <w:shd w:val="clear" w:color="auto" w:fill="auto"/>
          </w:tcPr>
          <w:p w:rsidR="0037623F" w:rsidRPr="0037623F" w:rsidRDefault="0037623F" w:rsidP="0037623F">
            <w:pPr>
              <w:ind w:firstLine="0"/>
            </w:pPr>
            <w:r>
              <w:t>Long</w:t>
            </w:r>
          </w:p>
        </w:tc>
        <w:tc>
          <w:tcPr>
            <w:tcW w:w="2180" w:type="dxa"/>
            <w:shd w:val="clear" w:color="auto" w:fill="auto"/>
          </w:tcPr>
          <w:p w:rsidR="0037623F" w:rsidRPr="0037623F" w:rsidRDefault="0037623F" w:rsidP="0037623F">
            <w:pPr>
              <w:ind w:firstLine="0"/>
            </w:pPr>
            <w:r>
              <w:t>Lowe</w:t>
            </w:r>
          </w:p>
        </w:tc>
      </w:tr>
      <w:tr w:rsidR="0037623F" w:rsidRPr="0037623F" w:rsidTr="0037623F">
        <w:tc>
          <w:tcPr>
            <w:tcW w:w="2179" w:type="dxa"/>
            <w:shd w:val="clear" w:color="auto" w:fill="auto"/>
          </w:tcPr>
          <w:p w:rsidR="0037623F" w:rsidRPr="0037623F" w:rsidRDefault="0037623F" w:rsidP="0037623F">
            <w:pPr>
              <w:ind w:firstLine="0"/>
            </w:pPr>
            <w:r>
              <w:t>Lucas</w:t>
            </w:r>
          </w:p>
        </w:tc>
        <w:tc>
          <w:tcPr>
            <w:tcW w:w="2179" w:type="dxa"/>
            <w:shd w:val="clear" w:color="auto" w:fill="auto"/>
          </w:tcPr>
          <w:p w:rsidR="0037623F" w:rsidRPr="0037623F" w:rsidRDefault="0037623F" w:rsidP="0037623F">
            <w:pPr>
              <w:ind w:firstLine="0"/>
            </w:pPr>
            <w:r>
              <w:t>Mack</w:t>
            </w:r>
          </w:p>
        </w:tc>
        <w:tc>
          <w:tcPr>
            <w:tcW w:w="2180" w:type="dxa"/>
            <w:shd w:val="clear" w:color="auto" w:fill="auto"/>
          </w:tcPr>
          <w:p w:rsidR="0037623F" w:rsidRPr="0037623F" w:rsidRDefault="0037623F" w:rsidP="0037623F">
            <w:pPr>
              <w:ind w:firstLine="0"/>
            </w:pPr>
            <w:r>
              <w:t>McCoy</w:t>
            </w:r>
          </w:p>
        </w:tc>
      </w:tr>
      <w:tr w:rsidR="0037623F" w:rsidRPr="0037623F" w:rsidTr="0037623F">
        <w:tc>
          <w:tcPr>
            <w:tcW w:w="2179" w:type="dxa"/>
            <w:shd w:val="clear" w:color="auto" w:fill="auto"/>
          </w:tcPr>
          <w:p w:rsidR="0037623F" w:rsidRPr="0037623F" w:rsidRDefault="0037623F" w:rsidP="0037623F">
            <w:pPr>
              <w:ind w:firstLine="0"/>
            </w:pPr>
            <w:r>
              <w:t>McEachern</w:t>
            </w:r>
          </w:p>
        </w:tc>
        <w:tc>
          <w:tcPr>
            <w:tcW w:w="2179" w:type="dxa"/>
            <w:shd w:val="clear" w:color="auto" w:fill="auto"/>
          </w:tcPr>
          <w:p w:rsidR="0037623F" w:rsidRPr="0037623F" w:rsidRDefault="0037623F" w:rsidP="0037623F">
            <w:pPr>
              <w:ind w:firstLine="0"/>
            </w:pPr>
            <w:r>
              <w:t>M. S. McLeod</w:t>
            </w:r>
          </w:p>
        </w:tc>
        <w:tc>
          <w:tcPr>
            <w:tcW w:w="2180" w:type="dxa"/>
            <w:shd w:val="clear" w:color="auto" w:fill="auto"/>
          </w:tcPr>
          <w:p w:rsidR="0037623F" w:rsidRPr="0037623F" w:rsidRDefault="0037623F" w:rsidP="0037623F">
            <w:pPr>
              <w:ind w:firstLine="0"/>
            </w:pPr>
            <w:r>
              <w:t>W. J. McLeod</w:t>
            </w:r>
          </w:p>
        </w:tc>
      </w:tr>
      <w:tr w:rsidR="0037623F" w:rsidRPr="0037623F" w:rsidTr="0037623F">
        <w:tc>
          <w:tcPr>
            <w:tcW w:w="2179" w:type="dxa"/>
            <w:shd w:val="clear" w:color="auto" w:fill="auto"/>
          </w:tcPr>
          <w:p w:rsidR="0037623F" w:rsidRPr="0037623F" w:rsidRDefault="0037623F" w:rsidP="0037623F">
            <w:pPr>
              <w:ind w:firstLine="0"/>
            </w:pPr>
            <w:r>
              <w:t>Merrill</w:t>
            </w:r>
          </w:p>
        </w:tc>
        <w:tc>
          <w:tcPr>
            <w:tcW w:w="2179" w:type="dxa"/>
            <w:shd w:val="clear" w:color="auto" w:fill="auto"/>
          </w:tcPr>
          <w:p w:rsidR="0037623F" w:rsidRPr="0037623F" w:rsidRDefault="0037623F" w:rsidP="0037623F">
            <w:pPr>
              <w:ind w:firstLine="0"/>
            </w:pPr>
            <w:r>
              <w:t>Mitchell</w:t>
            </w:r>
          </w:p>
        </w:tc>
        <w:tc>
          <w:tcPr>
            <w:tcW w:w="2180" w:type="dxa"/>
            <w:shd w:val="clear" w:color="auto" w:fill="auto"/>
          </w:tcPr>
          <w:p w:rsidR="0037623F" w:rsidRPr="0037623F" w:rsidRDefault="0037623F" w:rsidP="0037623F">
            <w:pPr>
              <w:ind w:firstLine="0"/>
            </w:pPr>
            <w:r>
              <w:t>D. C. Moss</w:t>
            </w:r>
          </w:p>
        </w:tc>
      </w:tr>
      <w:tr w:rsidR="0037623F" w:rsidRPr="0037623F" w:rsidTr="0037623F">
        <w:tc>
          <w:tcPr>
            <w:tcW w:w="2179" w:type="dxa"/>
            <w:shd w:val="clear" w:color="auto" w:fill="auto"/>
          </w:tcPr>
          <w:p w:rsidR="0037623F" w:rsidRPr="0037623F" w:rsidRDefault="0037623F" w:rsidP="0037623F">
            <w:pPr>
              <w:ind w:firstLine="0"/>
            </w:pPr>
            <w:r>
              <w:t>V. S. Moss</w:t>
            </w:r>
          </w:p>
        </w:tc>
        <w:tc>
          <w:tcPr>
            <w:tcW w:w="2179" w:type="dxa"/>
            <w:shd w:val="clear" w:color="auto" w:fill="auto"/>
          </w:tcPr>
          <w:p w:rsidR="0037623F" w:rsidRPr="0037623F" w:rsidRDefault="0037623F" w:rsidP="0037623F">
            <w:pPr>
              <w:ind w:firstLine="0"/>
            </w:pPr>
            <w:r>
              <w:t>Munnerlyn</w:t>
            </w:r>
          </w:p>
        </w:tc>
        <w:tc>
          <w:tcPr>
            <w:tcW w:w="2180" w:type="dxa"/>
            <w:shd w:val="clear" w:color="auto" w:fill="auto"/>
          </w:tcPr>
          <w:p w:rsidR="0037623F" w:rsidRPr="0037623F" w:rsidRDefault="0037623F" w:rsidP="0037623F">
            <w:pPr>
              <w:ind w:firstLine="0"/>
            </w:pPr>
            <w:r>
              <w:t>Murphy</w:t>
            </w:r>
          </w:p>
        </w:tc>
      </w:tr>
      <w:tr w:rsidR="0037623F" w:rsidRPr="0037623F" w:rsidTr="0037623F">
        <w:tc>
          <w:tcPr>
            <w:tcW w:w="2179" w:type="dxa"/>
            <w:shd w:val="clear" w:color="auto" w:fill="auto"/>
          </w:tcPr>
          <w:p w:rsidR="0037623F" w:rsidRPr="0037623F" w:rsidRDefault="0037623F" w:rsidP="0037623F">
            <w:pPr>
              <w:ind w:firstLine="0"/>
            </w:pPr>
            <w:r>
              <w:t>Nanney</w:t>
            </w:r>
          </w:p>
        </w:tc>
        <w:tc>
          <w:tcPr>
            <w:tcW w:w="2179" w:type="dxa"/>
            <w:shd w:val="clear" w:color="auto" w:fill="auto"/>
          </w:tcPr>
          <w:p w:rsidR="0037623F" w:rsidRPr="0037623F" w:rsidRDefault="0037623F" w:rsidP="0037623F">
            <w:pPr>
              <w:ind w:firstLine="0"/>
            </w:pPr>
            <w:r>
              <w:t>Neal</w:t>
            </w:r>
          </w:p>
        </w:tc>
        <w:tc>
          <w:tcPr>
            <w:tcW w:w="2180" w:type="dxa"/>
            <w:shd w:val="clear" w:color="auto" w:fill="auto"/>
          </w:tcPr>
          <w:p w:rsidR="0037623F" w:rsidRPr="0037623F" w:rsidRDefault="0037623F" w:rsidP="0037623F">
            <w:pPr>
              <w:ind w:firstLine="0"/>
            </w:pPr>
            <w:r>
              <w:t>Newton</w:t>
            </w:r>
          </w:p>
        </w:tc>
      </w:tr>
      <w:tr w:rsidR="0037623F" w:rsidRPr="0037623F" w:rsidTr="0037623F">
        <w:tc>
          <w:tcPr>
            <w:tcW w:w="2179" w:type="dxa"/>
            <w:shd w:val="clear" w:color="auto" w:fill="auto"/>
          </w:tcPr>
          <w:p w:rsidR="0037623F" w:rsidRPr="0037623F" w:rsidRDefault="0037623F" w:rsidP="0037623F">
            <w:pPr>
              <w:ind w:firstLine="0"/>
            </w:pPr>
            <w:r>
              <w:t>Norman</w:t>
            </w:r>
          </w:p>
        </w:tc>
        <w:tc>
          <w:tcPr>
            <w:tcW w:w="2179" w:type="dxa"/>
            <w:shd w:val="clear" w:color="auto" w:fill="auto"/>
          </w:tcPr>
          <w:p w:rsidR="0037623F" w:rsidRPr="0037623F" w:rsidRDefault="0037623F" w:rsidP="0037623F">
            <w:pPr>
              <w:ind w:firstLine="0"/>
            </w:pPr>
            <w:r>
              <w:t>Ott</w:t>
            </w:r>
          </w:p>
        </w:tc>
        <w:tc>
          <w:tcPr>
            <w:tcW w:w="2180" w:type="dxa"/>
            <w:shd w:val="clear" w:color="auto" w:fill="auto"/>
          </w:tcPr>
          <w:p w:rsidR="0037623F" w:rsidRPr="0037623F" w:rsidRDefault="0037623F" w:rsidP="0037623F">
            <w:pPr>
              <w:ind w:firstLine="0"/>
            </w:pPr>
            <w:r>
              <w:t>Owens</w:t>
            </w:r>
          </w:p>
        </w:tc>
      </w:tr>
      <w:tr w:rsidR="0037623F" w:rsidRPr="0037623F" w:rsidTr="0037623F">
        <w:tc>
          <w:tcPr>
            <w:tcW w:w="2179" w:type="dxa"/>
            <w:shd w:val="clear" w:color="auto" w:fill="auto"/>
          </w:tcPr>
          <w:p w:rsidR="0037623F" w:rsidRPr="0037623F" w:rsidRDefault="0037623F" w:rsidP="0037623F">
            <w:pPr>
              <w:ind w:firstLine="0"/>
            </w:pPr>
            <w:r>
              <w:t>Patrick</w:t>
            </w:r>
          </w:p>
        </w:tc>
        <w:tc>
          <w:tcPr>
            <w:tcW w:w="2179" w:type="dxa"/>
            <w:shd w:val="clear" w:color="auto" w:fill="auto"/>
          </w:tcPr>
          <w:p w:rsidR="0037623F" w:rsidRPr="0037623F" w:rsidRDefault="0037623F" w:rsidP="0037623F">
            <w:pPr>
              <w:ind w:firstLine="0"/>
            </w:pPr>
            <w:r>
              <w:t>Pitts</w:t>
            </w:r>
          </w:p>
        </w:tc>
        <w:tc>
          <w:tcPr>
            <w:tcW w:w="2180" w:type="dxa"/>
            <w:shd w:val="clear" w:color="auto" w:fill="auto"/>
          </w:tcPr>
          <w:p w:rsidR="0037623F" w:rsidRPr="0037623F" w:rsidRDefault="0037623F" w:rsidP="0037623F">
            <w:pPr>
              <w:ind w:firstLine="0"/>
            </w:pPr>
            <w:r>
              <w:t>Pope</w:t>
            </w:r>
          </w:p>
        </w:tc>
      </w:tr>
      <w:tr w:rsidR="0037623F" w:rsidRPr="0037623F" w:rsidTr="0037623F">
        <w:tc>
          <w:tcPr>
            <w:tcW w:w="2179" w:type="dxa"/>
            <w:shd w:val="clear" w:color="auto" w:fill="auto"/>
          </w:tcPr>
          <w:p w:rsidR="0037623F" w:rsidRPr="0037623F" w:rsidRDefault="0037623F" w:rsidP="0037623F">
            <w:pPr>
              <w:ind w:firstLine="0"/>
            </w:pPr>
            <w:r>
              <w:t>Powers Norrell</w:t>
            </w:r>
          </w:p>
        </w:tc>
        <w:tc>
          <w:tcPr>
            <w:tcW w:w="2179" w:type="dxa"/>
            <w:shd w:val="clear" w:color="auto" w:fill="auto"/>
          </w:tcPr>
          <w:p w:rsidR="0037623F" w:rsidRPr="0037623F" w:rsidRDefault="0037623F" w:rsidP="0037623F">
            <w:pPr>
              <w:ind w:firstLine="0"/>
            </w:pPr>
            <w:r>
              <w:t>Putnam</w:t>
            </w:r>
          </w:p>
        </w:tc>
        <w:tc>
          <w:tcPr>
            <w:tcW w:w="2180" w:type="dxa"/>
            <w:shd w:val="clear" w:color="auto" w:fill="auto"/>
          </w:tcPr>
          <w:p w:rsidR="0037623F" w:rsidRPr="0037623F" w:rsidRDefault="0037623F" w:rsidP="0037623F">
            <w:pPr>
              <w:ind w:firstLine="0"/>
            </w:pPr>
            <w:r>
              <w:t>Quinn</w:t>
            </w:r>
          </w:p>
        </w:tc>
      </w:tr>
      <w:tr w:rsidR="0037623F" w:rsidRPr="0037623F" w:rsidTr="0037623F">
        <w:tc>
          <w:tcPr>
            <w:tcW w:w="2179" w:type="dxa"/>
            <w:shd w:val="clear" w:color="auto" w:fill="auto"/>
          </w:tcPr>
          <w:p w:rsidR="0037623F" w:rsidRPr="0037623F" w:rsidRDefault="0037623F" w:rsidP="0037623F">
            <w:pPr>
              <w:ind w:firstLine="0"/>
            </w:pPr>
            <w:r>
              <w:t>Ridgeway</w:t>
            </w:r>
          </w:p>
        </w:tc>
        <w:tc>
          <w:tcPr>
            <w:tcW w:w="2179" w:type="dxa"/>
            <w:shd w:val="clear" w:color="auto" w:fill="auto"/>
          </w:tcPr>
          <w:p w:rsidR="0037623F" w:rsidRPr="0037623F" w:rsidRDefault="0037623F" w:rsidP="0037623F">
            <w:pPr>
              <w:ind w:firstLine="0"/>
            </w:pPr>
            <w:r>
              <w:t>Riley</w:t>
            </w:r>
          </w:p>
        </w:tc>
        <w:tc>
          <w:tcPr>
            <w:tcW w:w="2180" w:type="dxa"/>
            <w:shd w:val="clear" w:color="auto" w:fill="auto"/>
          </w:tcPr>
          <w:p w:rsidR="0037623F" w:rsidRPr="0037623F" w:rsidRDefault="0037623F" w:rsidP="0037623F">
            <w:pPr>
              <w:ind w:firstLine="0"/>
            </w:pPr>
            <w:r>
              <w:t>Rivers</w:t>
            </w:r>
          </w:p>
        </w:tc>
      </w:tr>
      <w:tr w:rsidR="0037623F" w:rsidRPr="0037623F" w:rsidTr="0037623F">
        <w:tc>
          <w:tcPr>
            <w:tcW w:w="2179" w:type="dxa"/>
            <w:shd w:val="clear" w:color="auto" w:fill="auto"/>
          </w:tcPr>
          <w:p w:rsidR="0037623F" w:rsidRPr="0037623F" w:rsidRDefault="0037623F" w:rsidP="0037623F">
            <w:pPr>
              <w:ind w:firstLine="0"/>
            </w:pPr>
            <w:r>
              <w:t>Rutherford</w:t>
            </w:r>
          </w:p>
        </w:tc>
        <w:tc>
          <w:tcPr>
            <w:tcW w:w="2179" w:type="dxa"/>
            <w:shd w:val="clear" w:color="auto" w:fill="auto"/>
          </w:tcPr>
          <w:p w:rsidR="0037623F" w:rsidRPr="0037623F" w:rsidRDefault="0037623F" w:rsidP="0037623F">
            <w:pPr>
              <w:ind w:firstLine="0"/>
            </w:pPr>
            <w:r>
              <w:t>Ryhal</w:t>
            </w:r>
          </w:p>
        </w:tc>
        <w:tc>
          <w:tcPr>
            <w:tcW w:w="2180" w:type="dxa"/>
            <w:shd w:val="clear" w:color="auto" w:fill="auto"/>
          </w:tcPr>
          <w:p w:rsidR="0037623F" w:rsidRPr="0037623F" w:rsidRDefault="0037623F" w:rsidP="0037623F">
            <w:pPr>
              <w:ind w:firstLine="0"/>
            </w:pPr>
            <w:r>
              <w:t>Sabb</w:t>
            </w:r>
          </w:p>
        </w:tc>
      </w:tr>
      <w:tr w:rsidR="0037623F" w:rsidRPr="0037623F" w:rsidTr="0037623F">
        <w:tc>
          <w:tcPr>
            <w:tcW w:w="2179" w:type="dxa"/>
            <w:shd w:val="clear" w:color="auto" w:fill="auto"/>
          </w:tcPr>
          <w:p w:rsidR="0037623F" w:rsidRPr="0037623F" w:rsidRDefault="0037623F" w:rsidP="0037623F">
            <w:pPr>
              <w:ind w:firstLine="0"/>
            </w:pPr>
            <w:r>
              <w:t>Sandifer</w:t>
            </w:r>
          </w:p>
        </w:tc>
        <w:tc>
          <w:tcPr>
            <w:tcW w:w="2179" w:type="dxa"/>
            <w:shd w:val="clear" w:color="auto" w:fill="auto"/>
          </w:tcPr>
          <w:p w:rsidR="0037623F" w:rsidRPr="0037623F" w:rsidRDefault="0037623F" w:rsidP="0037623F">
            <w:pPr>
              <w:ind w:firstLine="0"/>
            </w:pPr>
            <w:r>
              <w:t>Sellers</w:t>
            </w:r>
          </w:p>
        </w:tc>
        <w:tc>
          <w:tcPr>
            <w:tcW w:w="2180" w:type="dxa"/>
            <w:shd w:val="clear" w:color="auto" w:fill="auto"/>
          </w:tcPr>
          <w:p w:rsidR="0037623F" w:rsidRPr="0037623F" w:rsidRDefault="0037623F" w:rsidP="0037623F">
            <w:pPr>
              <w:ind w:firstLine="0"/>
            </w:pPr>
            <w:r>
              <w:t>Simrill</w:t>
            </w:r>
          </w:p>
        </w:tc>
      </w:tr>
      <w:tr w:rsidR="0037623F" w:rsidRPr="0037623F" w:rsidTr="0037623F">
        <w:tc>
          <w:tcPr>
            <w:tcW w:w="2179" w:type="dxa"/>
            <w:shd w:val="clear" w:color="auto" w:fill="auto"/>
          </w:tcPr>
          <w:p w:rsidR="0037623F" w:rsidRPr="0037623F" w:rsidRDefault="0037623F" w:rsidP="0037623F">
            <w:pPr>
              <w:ind w:firstLine="0"/>
            </w:pPr>
            <w:r>
              <w:t>Skelton</w:t>
            </w:r>
          </w:p>
        </w:tc>
        <w:tc>
          <w:tcPr>
            <w:tcW w:w="2179" w:type="dxa"/>
            <w:shd w:val="clear" w:color="auto" w:fill="auto"/>
          </w:tcPr>
          <w:p w:rsidR="0037623F" w:rsidRPr="0037623F" w:rsidRDefault="0037623F" w:rsidP="0037623F">
            <w:pPr>
              <w:ind w:firstLine="0"/>
            </w:pPr>
            <w:r>
              <w:t>G. R. Smith</w:t>
            </w:r>
          </w:p>
        </w:tc>
        <w:tc>
          <w:tcPr>
            <w:tcW w:w="2180" w:type="dxa"/>
            <w:shd w:val="clear" w:color="auto" w:fill="auto"/>
          </w:tcPr>
          <w:p w:rsidR="0037623F" w:rsidRPr="0037623F" w:rsidRDefault="0037623F" w:rsidP="0037623F">
            <w:pPr>
              <w:ind w:firstLine="0"/>
            </w:pPr>
            <w:r>
              <w:t>J. E. Smith</w:t>
            </w:r>
          </w:p>
        </w:tc>
      </w:tr>
      <w:tr w:rsidR="0037623F" w:rsidRPr="0037623F" w:rsidTr="0037623F">
        <w:tc>
          <w:tcPr>
            <w:tcW w:w="2179" w:type="dxa"/>
            <w:shd w:val="clear" w:color="auto" w:fill="auto"/>
          </w:tcPr>
          <w:p w:rsidR="0037623F" w:rsidRPr="0037623F" w:rsidRDefault="0037623F" w:rsidP="0037623F">
            <w:pPr>
              <w:ind w:firstLine="0"/>
            </w:pPr>
            <w:r>
              <w:t>J. R. Smith</w:t>
            </w:r>
          </w:p>
        </w:tc>
        <w:tc>
          <w:tcPr>
            <w:tcW w:w="2179" w:type="dxa"/>
            <w:shd w:val="clear" w:color="auto" w:fill="auto"/>
          </w:tcPr>
          <w:p w:rsidR="0037623F" w:rsidRPr="0037623F" w:rsidRDefault="0037623F" w:rsidP="0037623F">
            <w:pPr>
              <w:ind w:firstLine="0"/>
            </w:pPr>
            <w:r>
              <w:t>Sottile</w:t>
            </w:r>
          </w:p>
        </w:tc>
        <w:tc>
          <w:tcPr>
            <w:tcW w:w="2180" w:type="dxa"/>
            <w:shd w:val="clear" w:color="auto" w:fill="auto"/>
          </w:tcPr>
          <w:p w:rsidR="0037623F" w:rsidRPr="0037623F" w:rsidRDefault="0037623F" w:rsidP="0037623F">
            <w:pPr>
              <w:ind w:firstLine="0"/>
            </w:pPr>
            <w:r>
              <w:t>Southard</w:t>
            </w:r>
          </w:p>
        </w:tc>
      </w:tr>
      <w:tr w:rsidR="0037623F" w:rsidRPr="0037623F" w:rsidTr="0037623F">
        <w:tc>
          <w:tcPr>
            <w:tcW w:w="2179" w:type="dxa"/>
            <w:shd w:val="clear" w:color="auto" w:fill="auto"/>
          </w:tcPr>
          <w:p w:rsidR="0037623F" w:rsidRPr="0037623F" w:rsidRDefault="0037623F" w:rsidP="0037623F">
            <w:pPr>
              <w:ind w:firstLine="0"/>
            </w:pPr>
            <w:r>
              <w:t>Spires</w:t>
            </w:r>
          </w:p>
        </w:tc>
        <w:tc>
          <w:tcPr>
            <w:tcW w:w="2179" w:type="dxa"/>
            <w:shd w:val="clear" w:color="auto" w:fill="auto"/>
          </w:tcPr>
          <w:p w:rsidR="0037623F" w:rsidRPr="0037623F" w:rsidRDefault="0037623F" w:rsidP="0037623F">
            <w:pPr>
              <w:ind w:firstLine="0"/>
            </w:pPr>
            <w:r>
              <w:t>Stavrinakis</w:t>
            </w:r>
          </w:p>
        </w:tc>
        <w:tc>
          <w:tcPr>
            <w:tcW w:w="2180" w:type="dxa"/>
            <w:shd w:val="clear" w:color="auto" w:fill="auto"/>
          </w:tcPr>
          <w:p w:rsidR="0037623F" w:rsidRPr="0037623F" w:rsidRDefault="0037623F" w:rsidP="0037623F">
            <w:pPr>
              <w:ind w:firstLine="0"/>
            </w:pPr>
            <w:r>
              <w:t>Stringer</w:t>
            </w:r>
          </w:p>
        </w:tc>
      </w:tr>
      <w:tr w:rsidR="0037623F" w:rsidRPr="0037623F" w:rsidTr="0037623F">
        <w:tc>
          <w:tcPr>
            <w:tcW w:w="2179" w:type="dxa"/>
            <w:shd w:val="clear" w:color="auto" w:fill="auto"/>
          </w:tcPr>
          <w:p w:rsidR="0037623F" w:rsidRPr="0037623F" w:rsidRDefault="0037623F" w:rsidP="0037623F">
            <w:pPr>
              <w:ind w:firstLine="0"/>
            </w:pPr>
            <w:r>
              <w:t>Tallon</w:t>
            </w:r>
          </w:p>
        </w:tc>
        <w:tc>
          <w:tcPr>
            <w:tcW w:w="2179" w:type="dxa"/>
            <w:shd w:val="clear" w:color="auto" w:fill="auto"/>
          </w:tcPr>
          <w:p w:rsidR="0037623F" w:rsidRPr="0037623F" w:rsidRDefault="0037623F" w:rsidP="0037623F">
            <w:pPr>
              <w:ind w:firstLine="0"/>
            </w:pPr>
            <w:r>
              <w:t>Taylor</w:t>
            </w:r>
          </w:p>
        </w:tc>
        <w:tc>
          <w:tcPr>
            <w:tcW w:w="2180" w:type="dxa"/>
            <w:shd w:val="clear" w:color="auto" w:fill="auto"/>
          </w:tcPr>
          <w:p w:rsidR="0037623F" w:rsidRPr="0037623F" w:rsidRDefault="0037623F" w:rsidP="0037623F">
            <w:pPr>
              <w:ind w:firstLine="0"/>
            </w:pPr>
            <w:r>
              <w:t>Toole</w:t>
            </w:r>
          </w:p>
        </w:tc>
      </w:tr>
      <w:tr w:rsidR="0037623F" w:rsidRPr="0037623F" w:rsidTr="0037623F">
        <w:tc>
          <w:tcPr>
            <w:tcW w:w="2179" w:type="dxa"/>
            <w:shd w:val="clear" w:color="auto" w:fill="auto"/>
          </w:tcPr>
          <w:p w:rsidR="0037623F" w:rsidRPr="0037623F" w:rsidRDefault="0037623F" w:rsidP="0037623F">
            <w:pPr>
              <w:ind w:firstLine="0"/>
            </w:pPr>
            <w:r>
              <w:t>Vick</w:t>
            </w:r>
          </w:p>
        </w:tc>
        <w:tc>
          <w:tcPr>
            <w:tcW w:w="2179" w:type="dxa"/>
            <w:shd w:val="clear" w:color="auto" w:fill="auto"/>
          </w:tcPr>
          <w:p w:rsidR="0037623F" w:rsidRPr="0037623F" w:rsidRDefault="0037623F" w:rsidP="0037623F">
            <w:pPr>
              <w:ind w:firstLine="0"/>
            </w:pPr>
            <w:r>
              <w:t>Weeks</w:t>
            </w:r>
          </w:p>
        </w:tc>
        <w:tc>
          <w:tcPr>
            <w:tcW w:w="2180" w:type="dxa"/>
            <w:shd w:val="clear" w:color="auto" w:fill="auto"/>
          </w:tcPr>
          <w:p w:rsidR="0037623F" w:rsidRPr="0037623F" w:rsidRDefault="0037623F" w:rsidP="0037623F">
            <w:pPr>
              <w:ind w:firstLine="0"/>
            </w:pPr>
            <w:r>
              <w:t>Wells</w:t>
            </w:r>
          </w:p>
        </w:tc>
      </w:tr>
      <w:tr w:rsidR="0037623F" w:rsidRPr="0037623F" w:rsidTr="0037623F">
        <w:tc>
          <w:tcPr>
            <w:tcW w:w="2179" w:type="dxa"/>
            <w:shd w:val="clear" w:color="auto" w:fill="auto"/>
          </w:tcPr>
          <w:p w:rsidR="0037623F" w:rsidRPr="0037623F" w:rsidRDefault="0037623F" w:rsidP="0037623F">
            <w:pPr>
              <w:keepNext/>
              <w:ind w:firstLine="0"/>
            </w:pPr>
            <w:r>
              <w:t>Whitmire</w:t>
            </w:r>
          </w:p>
        </w:tc>
        <w:tc>
          <w:tcPr>
            <w:tcW w:w="2179" w:type="dxa"/>
            <w:shd w:val="clear" w:color="auto" w:fill="auto"/>
          </w:tcPr>
          <w:p w:rsidR="0037623F" w:rsidRPr="0037623F" w:rsidRDefault="0037623F" w:rsidP="0037623F">
            <w:pPr>
              <w:keepNext/>
              <w:ind w:firstLine="0"/>
            </w:pPr>
            <w:r>
              <w:t>Williams</w:t>
            </w:r>
          </w:p>
        </w:tc>
        <w:tc>
          <w:tcPr>
            <w:tcW w:w="2180" w:type="dxa"/>
            <w:shd w:val="clear" w:color="auto" w:fill="auto"/>
          </w:tcPr>
          <w:p w:rsidR="0037623F" w:rsidRPr="0037623F" w:rsidRDefault="0037623F" w:rsidP="0037623F">
            <w:pPr>
              <w:keepNext/>
              <w:ind w:firstLine="0"/>
            </w:pPr>
            <w:r>
              <w:t>Willis</w:t>
            </w:r>
          </w:p>
        </w:tc>
      </w:tr>
      <w:tr w:rsidR="0037623F" w:rsidRPr="0037623F" w:rsidTr="0037623F">
        <w:tc>
          <w:tcPr>
            <w:tcW w:w="2179" w:type="dxa"/>
            <w:shd w:val="clear" w:color="auto" w:fill="auto"/>
          </w:tcPr>
          <w:p w:rsidR="0037623F" w:rsidRPr="0037623F" w:rsidRDefault="0037623F" w:rsidP="0037623F">
            <w:pPr>
              <w:keepNext/>
              <w:ind w:firstLine="0"/>
            </w:pPr>
            <w:r>
              <w:t>Wood</w:t>
            </w:r>
          </w:p>
        </w:tc>
        <w:tc>
          <w:tcPr>
            <w:tcW w:w="2179" w:type="dxa"/>
            <w:shd w:val="clear" w:color="auto" w:fill="auto"/>
          </w:tcPr>
          <w:p w:rsidR="0037623F" w:rsidRPr="0037623F" w:rsidRDefault="0037623F" w:rsidP="0037623F">
            <w:pPr>
              <w:keepNext/>
              <w:ind w:firstLine="0"/>
            </w:pPr>
          </w:p>
        </w:tc>
        <w:tc>
          <w:tcPr>
            <w:tcW w:w="2180" w:type="dxa"/>
            <w:shd w:val="clear" w:color="auto" w:fill="auto"/>
          </w:tcPr>
          <w:p w:rsidR="0037623F" w:rsidRPr="0037623F" w:rsidRDefault="0037623F" w:rsidP="0037623F">
            <w:pPr>
              <w:keepNext/>
              <w:ind w:firstLine="0"/>
            </w:pPr>
          </w:p>
        </w:tc>
      </w:tr>
    </w:tbl>
    <w:p w:rsidR="0037623F" w:rsidRDefault="0037623F" w:rsidP="0037623F"/>
    <w:p w:rsidR="0037623F" w:rsidRDefault="0037623F" w:rsidP="0037623F">
      <w:pPr>
        <w:jc w:val="center"/>
        <w:rPr>
          <w:b/>
        </w:rPr>
      </w:pPr>
      <w:r w:rsidRPr="0037623F">
        <w:rPr>
          <w:b/>
        </w:rPr>
        <w:t>Total--109</w:t>
      </w:r>
    </w:p>
    <w:p w:rsidR="0037623F" w:rsidRDefault="0037623F" w:rsidP="0037623F">
      <w:pPr>
        <w:jc w:val="center"/>
        <w:rPr>
          <w:b/>
        </w:rPr>
      </w:pPr>
    </w:p>
    <w:p w:rsidR="0037623F" w:rsidRDefault="0037623F" w:rsidP="0037623F">
      <w:pPr>
        <w:ind w:firstLine="0"/>
      </w:pPr>
      <w:r w:rsidRPr="0037623F">
        <w:t xml:space="preserve"> </w:t>
      </w:r>
      <w:r>
        <w:t>Those who voted in the negative are:</w:t>
      </w:r>
    </w:p>
    <w:p w:rsidR="0037623F" w:rsidRDefault="0037623F" w:rsidP="0037623F"/>
    <w:p w:rsidR="0037623F" w:rsidRDefault="0037623F" w:rsidP="0037623F">
      <w:pPr>
        <w:jc w:val="center"/>
        <w:rPr>
          <w:b/>
        </w:rPr>
      </w:pPr>
      <w:r w:rsidRPr="0037623F">
        <w:rPr>
          <w:b/>
        </w:rPr>
        <w:t>Total--0</w:t>
      </w:r>
    </w:p>
    <w:p w:rsidR="0037623F" w:rsidRDefault="0037623F" w:rsidP="0037623F">
      <w:pPr>
        <w:jc w:val="center"/>
        <w:rPr>
          <w:b/>
        </w:rPr>
      </w:pPr>
    </w:p>
    <w:p w:rsidR="0037623F" w:rsidRDefault="0037623F" w:rsidP="0037623F">
      <w:r>
        <w:t>So, the Bill, as amended, was read the second time and ordered to third reading.</w:t>
      </w:r>
    </w:p>
    <w:p w:rsidR="0037623F" w:rsidRDefault="0037623F" w:rsidP="0037623F"/>
    <w:p w:rsidR="0037623F" w:rsidRDefault="0037623F" w:rsidP="0037623F">
      <w:pPr>
        <w:keepNext/>
        <w:jc w:val="center"/>
        <w:rPr>
          <w:b/>
        </w:rPr>
      </w:pPr>
      <w:r w:rsidRPr="0037623F">
        <w:rPr>
          <w:b/>
        </w:rPr>
        <w:t>H. 3057--DEBATE ADJOURNED</w:t>
      </w:r>
    </w:p>
    <w:p w:rsidR="0037623F" w:rsidRDefault="0037623F" w:rsidP="0037623F">
      <w:pPr>
        <w:keepNext/>
      </w:pPr>
      <w:r>
        <w:t xml:space="preserve">Rep. QUINN moved to adjourn debate upon the following Bill until Thursday, February 21, which was adopted:  </w:t>
      </w:r>
    </w:p>
    <w:p w:rsidR="0037623F" w:rsidRDefault="0037623F" w:rsidP="0037623F">
      <w:pPr>
        <w:keepNext/>
      </w:pPr>
      <w:bookmarkStart w:id="69" w:name="include_clip_start_133"/>
      <w:bookmarkEnd w:id="69"/>
    </w:p>
    <w:p w:rsidR="0037623F" w:rsidRDefault="0037623F" w:rsidP="0037623F">
      <w:r>
        <w:t>H. 3057 -- Reps. Rutherford and Bales: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37623F" w:rsidRDefault="0037623F" w:rsidP="0037623F">
      <w:bookmarkStart w:id="70" w:name="include_clip_end_133"/>
      <w:bookmarkEnd w:id="70"/>
    </w:p>
    <w:p w:rsidR="0037623F" w:rsidRDefault="0037623F" w:rsidP="0037623F">
      <w:pPr>
        <w:keepNext/>
        <w:jc w:val="center"/>
        <w:rPr>
          <w:b/>
        </w:rPr>
      </w:pPr>
      <w:r w:rsidRPr="0037623F">
        <w:rPr>
          <w:b/>
        </w:rPr>
        <w:t>H. 3184--DEBATE ADJOURNED</w:t>
      </w:r>
    </w:p>
    <w:p w:rsidR="0037623F" w:rsidRDefault="0037623F" w:rsidP="0037623F">
      <w:pPr>
        <w:keepNext/>
      </w:pPr>
      <w:r>
        <w:t>The following Bill was taken up:</w:t>
      </w:r>
    </w:p>
    <w:p w:rsidR="0037623F" w:rsidRDefault="0037623F" w:rsidP="0037623F">
      <w:pPr>
        <w:keepNext/>
      </w:pPr>
      <w:bookmarkStart w:id="71" w:name="include_clip_start_135"/>
      <w:bookmarkEnd w:id="71"/>
    </w:p>
    <w:p w:rsidR="0037623F" w:rsidRDefault="0037623F" w:rsidP="0037623F">
      <w:r>
        <w:t>H. 3184 -- Reps. Pope, R. L. Brown, M. S. McLeod, Weeks, Bales, Gilliard, Whipper and W. J. McLeod: A BILL TO AMEND SECTION 22-5-910, AS AMENDED, CODE OF LAWS OF SOUTH CAROLINA, 1976, RELATING TO EXPUNGEMENT OF CRIMINAL RECORDS, SO AS TO PROVIDE THAT A PERSON MAY BE ELIGIBLE FOR EXPUNGEMENT OF A FIRST OFFENSE CRIME WHICH CARRIES A FINE OF ONE THOUSAND DOLLARS RATHER THAN FIVE HUNDRED DOLLARS.</w:t>
      </w:r>
    </w:p>
    <w:p w:rsidR="0037623F" w:rsidRDefault="0037623F" w:rsidP="0037623F">
      <w:bookmarkStart w:id="72" w:name="include_clip_end_135"/>
      <w:bookmarkEnd w:id="72"/>
    </w:p>
    <w:p w:rsidR="0037623F" w:rsidRDefault="0037623F" w:rsidP="0037623F">
      <w:r>
        <w:t>Rep. POPE moved to adjourn debate on the Bill until Thursday, February 21, which was agreed to.</w:t>
      </w:r>
    </w:p>
    <w:p w:rsidR="0037623F" w:rsidRDefault="0037623F" w:rsidP="0037623F"/>
    <w:p w:rsidR="0037623F" w:rsidRDefault="0037623F" w:rsidP="0037623F">
      <w:pPr>
        <w:keepNext/>
        <w:jc w:val="center"/>
        <w:rPr>
          <w:b/>
        </w:rPr>
      </w:pPr>
      <w:r w:rsidRPr="0037623F">
        <w:rPr>
          <w:b/>
        </w:rPr>
        <w:t>S. 3--REQUESTS FOR DEBATE</w:t>
      </w:r>
    </w:p>
    <w:p w:rsidR="0037623F" w:rsidRDefault="0037623F" w:rsidP="0037623F">
      <w:pPr>
        <w:keepNext/>
      </w:pPr>
      <w:r>
        <w:t>The following Bill was taken up:</w:t>
      </w:r>
    </w:p>
    <w:p w:rsidR="0037623F" w:rsidRDefault="0037623F" w:rsidP="0037623F">
      <w:pPr>
        <w:keepNext/>
      </w:pPr>
      <w:bookmarkStart w:id="73" w:name="include_clip_start_138"/>
      <w:bookmarkEnd w:id="73"/>
    </w:p>
    <w:p w:rsidR="0037623F" w:rsidRDefault="0037623F" w:rsidP="0037623F">
      <w:r>
        <w:t>S. 3 -- Senators L. Martin, Hayes, Fair and Campsen: A BILL TO AMEND SECTION 61-2-180, SOUTH CAROLINA CODE OF LAWS, 1976, RELATING TO BINGO, RAFFLES, AND OTHER SPECIAL EVENTS, SO AS TO CLARIFY THAT THIS SECTION IS NOT AN EXCEPTION OR LIMITATION TO ACTIVITIES, DEVICES, OR MACHINES THAT ARE PROHIBITED BY SECTION 12-21-2710 OR OTHER PROVISIONS THAT PROHIBIT GAMBLING; AND TO AMEND SECTION 61-4-580, RELATING TO GAME PROMOTIONS ALLOWED BY HOLDERS OF PERMITS AUTHORIZING THE SALE OF BEER OR WINE, SO AS TO CLARIFY THAT THIS SECTION DOES NOT AUTHORIZE THE USE OF AN ACTIVITY,  DEVICE, OR MACHINE THAT IS PROHIBITED BY SECTION 12-21-2710 OR BY OTHER PROVISIONS THAT PROHIBIT GAMBLING.</w:t>
      </w:r>
    </w:p>
    <w:p w:rsidR="0037623F" w:rsidRDefault="0037623F" w:rsidP="0037623F">
      <w:bookmarkStart w:id="74" w:name="include_clip_end_138"/>
      <w:bookmarkEnd w:id="74"/>
    </w:p>
    <w:p w:rsidR="0037623F" w:rsidRDefault="0037623F" w:rsidP="0037623F">
      <w:r>
        <w:t>Reps. RUTHERFORD, NEAL, BRANNON, J. E. SMITH, SANDIFER, PITTS, MERRILL, MUNNERLYN, SABB, HART, ALEXANDER, WILLIAMS, KING, MITCHELL, WEEKS, HOSEY, ANDERSON, R. L. BROWN, FORRESTER, TALLON, NANNEY, HENDERSON, RYHAL, WOOD, GILLIARD, LOFTIS, BEDINGFIELD, ROBINSON-SIMPSON, MCEACHERN, TAYLOR, J. R. SMITH, HIXON and DOUGLAS requested debate on the Bill.</w:t>
      </w:r>
    </w:p>
    <w:p w:rsidR="0037623F" w:rsidRDefault="0037623F" w:rsidP="0037623F"/>
    <w:p w:rsidR="0037623F" w:rsidRDefault="0037623F" w:rsidP="0037623F">
      <w:pPr>
        <w:keepNext/>
        <w:jc w:val="center"/>
        <w:rPr>
          <w:b/>
        </w:rPr>
      </w:pPr>
      <w:r w:rsidRPr="0037623F">
        <w:rPr>
          <w:b/>
        </w:rPr>
        <w:t>H. 3423--AMENDED AND ORDERED TO THIRD READING</w:t>
      </w:r>
    </w:p>
    <w:p w:rsidR="0037623F" w:rsidRDefault="0037623F" w:rsidP="0037623F">
      <w:pPr>
        <w:keepNext/>
      </w:pPr>
      <w:r>
        <w:t>The following Bill was taken up:</w:t>
      </w:r>
    </w:p>
    <w:p w:rsidR="0037623F" w:rsidRDefault="0037623F" w:rsidP="0037623F">
      <w:pPr>
        <w:keepNext/>
      </w:pPr>
      <w:bookmarkStart w:id="75" w:name="include_clip_start_141"/>
      <w:bookmarkEnd w:id="75"/>
    </w:p>
    <w:p w:rsidR="0037623F" w:rsidRDefault="0037623F" w:rsidP="0037623F">
      <w:r>
        <w:t>H. 3423 -- Reps. Sandifer, Toole, D. C. Moss and Bales: A BILL TO AMEND THE CODE OF LAWS OF SOUTH CAROLINA, 1976, BY ADDING SECTION 40-29-95 SO AS TO PROVIDE THE MANUFACTURED HOUSING BOARD SHALL ADOPT CERTAIN FINANCIAL RESPONSIBILITY GUIDELINES FOR ITS LICENSEES; BY ADDING SECTION 40-29-225 SO AS TO PROVIDE CONTINUING EDUCATION REQUIREMENTS FOR RENEWAL OF LICENSURE AS A MANUFACTURED HOME RETAIL DEALER, RETAIL SALESMAN, INSTALLER, CONTRACTOR, OR REPAIRER; BY ADDING SECTION 40-29-325 SO AS TO PROVIDE A DEALER SHALL INCLUDE HIS LICENSE NUMBER IN ADVERTISING, TO PROVIDE AN EXCEPTION, AND TO PROVIDE PENALTIES FOR A VIOLATION; BY ADDING SECTION 40-29-500 SO AS TO PROVIDE FAILURE TO OBTAIN AN APPROPRIATE BUILDING PERMIT BEFORE INSTALLING A MANUFACTURED HOME CONSTITUTES A VIOLATION; TO AMEND SECTION 40-29-80, RELATING TO BASES FOR SUSPENDING, REVOKING, RESTRICTING, OR DENYING A LICENSE BY THE BOARD, SO AS TO INCLUDE THE AIDING OR ABETTING AN UNLICENSED ENTITY TO EVADE THE PROVISIONS OF THE CHAPTER OR TO ALLOW USE OF A LICENSE BY AN UNLICENSED ENTITY; TO AMEND SECTION 40-29-200,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40-29-230,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37623F" w:rsidRDefault="0037623F" w:rsidP="0037623F"/>
    <w:p w:rsidR="0037623F" w:rsidRPr="00B13A0B" w:rsidRDefault="0037623F" w:rsidP="0037623F">
      <w:r w:rsidRPr="00B13A0B">
        <w:t xml:space="preserve">The Committee on Labor, Commerce and Industry proposed the following Amendment No. 1 </w:t>
      </w:r>
      <w:r w:rsidR="0012792E">
        <w:t xml:space="preserve">to </w:t>
      </w:r>
      <w:r w:rsidRPr="00B13A0B">
        <w:t>H. 3423 (COUNCIL\AGM\3423C001.</w:t>
      </w:r>
      <w:r w:rsidR="0012792E">
        <w:t xml:space="preserve"> </w:t>
      </w:r>
      <w:r w:rsidRPr="00B13A0B">
        <w:t>AGM.AB13), which was adopted:</w:t>
      </w:r>
    </w:p>
    <w:p w:rsidR="0037623F" w:rsidRPr="00B13A0B" w:rsidRDefault="0037623F" w:rsidP="0037623F">
      <w:r w:rsidRPr="00B13A0B">
        <w:t>Amend the bill, as and if amended, by deleting all after the enacting words and inserting:</w:t>
      </w:r>
    </w:p>
    <w:p w:rsidR="0037623F" w:rsidRPr="00B13A0B" w:rsidRDefault="0037623F" w:rsidP="0037623F">
      <w:pPr>
        <w:suppressAutoHyphens/>
      </w:pPr>
      <w:r w:rsidRPr="00B13A0B">
        <w:t>/ SECTION</w:t>
      </w:r>
      <w:r w:rsidRPr="00B13A0B">
        <w:tab/>
        <w:t>1.</w:t>
      </w:r>
      <w:r w:rsidRPr="00B13A0B">
        <w:tab/>
        <w:t>Chapter 29, Title 40 of the 1976 Code is amended by adding:</w:t>
      </w:r>
    </w:p>
    <w:p w:rsidR="0037623F" w:rsidRPr="00B13A0B" w:rsidRDefault="0037623F" w:rsidP="0037623F">
      <w:pPr>
        <w:suppressAutoHyphens/>
      </w:pPr>
      <w:r w:rsidRPr="00B13A0B">
        <w:tab/>
        <w:t>“Section 40</w:t>
      </w:r>
      <w:r w:rsidRPr="00B13A0B">
        <w:noBreakHyphen/>
        <w:t>29</w:t>
      </w:r>
      <w:r w:rsidRPr="00B13A0B">
        <w:noBreakHyphen/>
        <w:t>225.</w:t>
      </w:r>
      <w:r w:rsidRPr="00B13A0B">
        <w:tab/>
        <w:t>(A)</w:t>
      </w:r>
      <w:r w:rsidRPr="00B13A0B">
        <w:tab/>
        <w:t>As a prerequisite to renewal of a license issued under this chapter, a person licensed under this chapter as a manufactured home retail dealer, retail salesman, installer, contractor, or repairer must certify to the board his completion of a minimum of six hours of continuing education required under this section in the preceding two years.  A person holding more than one type of license must</w:t>
      </w:r>
      <w:bookmarkStart w:id="76" w:name="temp"/>
      <w:bookmarkEnd w:id="76"/>
      <w:r w:rsidRPr="00B13A0B">
        <w:t xml:space="preserve"> not be required to complete more than six hours of continuing education collectively for the multiple licenses during each renewal cycle.</w:t>
      </w:r>
    </w:p>
    <w:p w:rsidR="0037623F" w:rsidRPr="00B13A0B" w:rsidRDefault="0037623F" w:rsidP="0037623F">
      <w:pPr>
        <w:suppressAutoHyphens/>
      </w:pPr>
      <w:r w:rsidRPr="00B13A0B">
        <w:tab/>
        <w:t>(B)</w:t>
      </w:r>
      <w:r w:rsidRPr="00B13A0B">
        <w:tab/>
        <w:t>The requirements for continuing education are:</w:t>
      </w:r>
    </w:p>
    <w:p w:rsidR="0037623F" w:rsidRPr="00B13A0B" w:rsidRDefault="0037623F" w:rsidP="0037623F">
      <w:pPr>
        <w:suppressAutoHyphens/>
      </w:pPr>
      <w:r w:rsidRPr="00B13A0B">
        <w:tab/>
      </w:r>
      <w:r w:rsidRPr="00B13A0B">
        <w:tab/>
        <w:t>(1)</w:t>
      </w:r>
      <w:r w:rsidRPr="00B13A0B">
        <w:tab/>
        <w:t>a continuing education course must be reviewed and approved by a vote of the Manufactured Housing Board at one of its periodic meetings;</w:t>
      </w:r>
    </w:p>
    <w:p w:rsidR="0037623F" w:rsidRPr="00B13A0B" w:rsidRDefault="0037623F" w:rsidP="0037623F">
      <w:pPr>
        <w:suppressAutoHyphens/>
      </w:pPr>
      <w:r w:rsidRPr="00B13A0B">
        <w:tab/>
      </w:r>
      <w:r w:rsidRPr="00B13A0B">
        <w:tab/>
        <w:t>(2)</w:t>
      </w:r>
      <w:r w:rsidRPr="00B13A0B">
        <w:tab/>
        <w:t>approval of a course must be valid for two years, after which the course must be resubmitted to the board;</w:t>
      </w:r>
    </w:p>
    <w:p w:rsidR="0037623F" w:rsidRPr="00B13A0B" w:rsidRDefault="0037623F" w:rsidP="0037623F">
      <w:pPr>
        <w:suppressAutoHyphens/>
        <w:rPr>
          <w:szCs w:val="52"/>
        </w:rPr>
      </w:pPr>
      <w:r w:rsidRPr="00B13A0B">
        <w:rPr>
          <w:szCs w:val="52"/>
        </w:rPr>
        <w:tab/>
      </w:r>
      <w:r w:rsidRPr="00B13A0B">
        <w:rPr>
          <w:szCs w:val="52"/>
        </w:rPr>
        <w:tab/>
        <w:t>(3)</w:t>
      </w:r>
      <w:r w:rsidRPr="00B13A0B">
        <w:rPr>
          <w:szCs w:val="52"/>
        </w:rPr>
        <w:tab/>
        <w:t>a continuing education course must be at least one hour in length, and must concern South Carolina and federal laws, regulations, court cases, business practices, technical, or engineering requirements that affect manufactured homes;</w:t>
      </w:r>
    </w:p>
    <w:p w:rsidR="0037623F" w:rsidRPr="00B13A0B" w:rsidRDefault="0037623F" w:rsidP="0037623F">
      <w:pPr>
        <w:suppressAutoHyphens/>
        <w:rPr>
          <w:szCs w:val="52"/>
        </w:rPr>
      </w:pPr>
      <w:r w:rsidRPr="00B13A0B">
        <w:rPr>
          <w:szCs w:val="52"/>
        </w:rPr>
        <w:tab/>
      </w:r>
      <w:r w:rsidRPr="00B13A0B">
        <w:rPr>
          <w:szCs w:val="52"/>
        </w:rPr>
        <w:tab/>
        <w:t>(4)</w:t>
      </w:r>
      <w:r w:rsidRPr="00B13A0B">
        <w:rPr>
          <w:szCs w:val="52"/>
        </w:rPr>
        <w:tab/>
        <w:t>a course participant must take a written or electronic test at the end of the course, and must pass the test with a correct score of at least seventy percent;</w:t>
      </w:r>
    </w:p>
    <w:p w:rsidR="0037623F" w:rsidRPr="00B13A0B" w:rsidRDefault="0037623F" w:rsidP="0037623F">
      <w:pPr>
        <w:suppressAutoHyphens/>
        <w:rPr>
          <w:szCs w:val="52"/>
        </w:rPr>
      </w:pPr>
      <w:r w:rsidRPr="00B13A0B">
        <w:rPr>
          <w:szCs w:val="52"/>
        </w:rPr>
        <w:tab/>
      </w:r>
      <w:r w:rsidRPr="00B13A0B">
        <w:rPr>
          <w:szCs w:val="52"/>
        </w:rPr>
        <w:tab/>
        <w:t>(5)</w:t>
      </w:r>
      <w:r w:rsidRPr="00B13A0B">
        <w:rPr>
          <w:szCs w:val="52"/>
        </w:rPr>
        <w:tab/>
        <w:t>at least two hours of the continuing education requirement must concern laws, regulations, or court cases specifically affecting manufactured housing in South Carolina;</w:t>
      </w:r>
    </w:p>
    <w:p w:rsidR="0037623F" w:rsidRPr="00B13A0B" w:rsidRDefault="0037623F" w:rsidP="0037623F">
      <w:pPr>
        <w:suppressAutoHyphens/>
        <w:rPr>
          <w:szCs w:val="52"/>
        </w:rPr>
      </w:pPr>
      <w:r w:rsidRPr="00B13A0B">
        <w:rPr>
          <w:szCs w:val="52"/>
        </w:rPr>
        <w:tab/>
      </w:r>
      <w:r w:rsidRPr="00B13A0B">
        <w:rPr>
          <w:szCs w:val="52"/>
        </w:rPr>
        <w:tab/>
        <w:t>(6)</w:t>
      </w:r>
      <w:r w:rsidRPr="00B13A0B">
        <w:rPr>
          <w:szCs w:val="52"/>
        </w:rPr>
        <w:tab/>
        <w:t>an application for approval of a continuing education course must contain an outline of the course, description of the background of the course instructor, and a copy of the test to be taken by course participants; and</w:t>
      </w:r>
    </w:p>
    <w:p w:rsidR="0037623F" w:rsidRPr="00B13A0B" w:rsidRDefault="0037623F" w:rsidP="0037623F">
      <w:pPr>
        <w:suppressAutoHyphens/>
        <w:rPr>
          <w:szCs w:val="52"/>
        </w:rPr>
      </w:pPr>
      <w:r w:rsidRPr="00B13A0B">
        <w:rPr>
          <w:szCs w:val="52"/>
        </w:rPr>
        <w:tab/>
      </w:r>
      <w:r w:rsidRPr="00B13A0B">
        <w:rPr>
          <w:szCs w:val="52"/>
        </w:rPr>
        <w:tab/>
        <w:t>(7)</w:t>
      </w:r>
      <w:r w:rsidRPr="00B13A0B">
        <w:rPr>
          <w:szCs w:val="52"/>
        </w:rPr>
        <w:tab/>
        <w:t>the course provider must be responsible for grading the continuing education course test required under this section and shall maintain records of course attendees and test results for four years after the date of the course.</w:t>
      </w:r>
    </w:p>
    <w:p w:rsidR="0037623F" w:rsidRPr="00B13A0B" w:rsidRDefault="0037623F" w:rsidP="0037623F">
      <w:pPr>
        <w:suppressAutoHyphens/>
        <w:rPr>
          <w:szCs w:val="52"/>
        </w:rPr>
      </w:pPr>
      <w:r w:rsidRPr="00B13A0B">
        <w:rPr>
          <w:szCs w:val="52"/>
        </w:rPr>
        <w:tab/>
        <w:t>(C)</w:t>
      </w:r>
      <w:r w:rsidRPr="00B13A0B">
        <w:rPr>
          <w:szCs w:val="52"/>
        </w:rPr>
        <w:tab/>
        <w:t>The license of a person who fails to comply with the continuing education requirements of this section shall lapse. The board may, for good cause shown, grant extensions of time to licensees to comply with these requirements. A licensee that has obtained an extension under this subsection and certified to the board his completion of the continuing education courses required by this section before the expiration of the granted extension must be considered in compliance with this section.”</w:t>
      </w:r>
    </w:p>
    <w:p w:rsidR="0037623F" w:rsidRPr="00B13A0B" w:rsidRDefault="0037623F" w:rsidP="0037623F">
      <w:r w:rsidRPr="00B13A0B">
        <w:rPr>
          <w:szCs w:val="52"/>
        </w:rPr>
        <w:t>SECTION</w:t>
      </w:r>
      <w:r w:rsidRPr="00B13A0B">
        <w:rPr>
          <w:szCs w:val="52"/>
        </w:rPr>
        <w:tab/>
        <w:t>2.</w:t>
      </w:r>
      <w:r w:rsidRPr="00B13A0B">
        <w:rPr>
          <w:szCs w:val="52"/>
        </w:rPr>
        <w:tab/>
        <w:t>This act takes effect upon approval by the Governor. /</w:t>
      </w:r>
    </w:p>
    <w:p w:rsidR="0037623F" w:rsidRPr="00B13A0B" w:rsidRDefault="0037623F" w:rsidP="0037623F">
      <w:r w:rsidRPr="00B13A0B">
        <w:t>Renumber sections to conform.</w:t>
      </w:r>
    </w:p>
    <w:p w:rsidR="0037623F" w:rsidRDefault="0037623F" w:rsidP="0037623F">
      <w:r w:rsidRPr="00B13A0B">
        <w:t>Amend title to conform.</w:t>
      </w:r>
    </w:p>
    <w:p w:rsidR="0037623F" w:rsidRDefault="0037623F" w:rsidP="0037623F"/>
    <w:p w:rsidR="0037623F" w:rsidRDefault="0037623F" w:rsidP="0037623F">
      <w:r>
        <w:t>Rep. TOOLE explained the amendment.</w:t>
      </w:r>
    </w:p>
    <w:p w:rsidR="0037623F" w:rsidRDefault="0037623F" w:rsidP="0037623F">
      <w:r>
        <w:t>The amendment was then adopted.</w:t>
      </w:r>
    </w:p>
    <w:p w:rsidR="0037623F" w:rsidRDefault="0037623F" w:rsidP="0037623F"/>
    <w:p w:rsidR="0037623F" w:rsidRDefault="0037623F" w:rsidP="0037623F">
      <w:r>
        <w:t>The question then recurred to the passage of the Bill.</w:t>
      </w:r>
    </w:p>
    <w:p w:rsidR="0037623F" w:rsidRDefault="0037623F" w:rsidP="0037623F"/>
    <w:p w:rsidR="0037623F" w:rsidRDefault="0037623F" w:rsidP="0037623F">
      <w:r>
        <w:t xml:space="preserve">The yeas and nays were taken resulting as follows: </w:t>
      </w:r>
    </w:p>
    <w:p w:rsidR="0037623F" w:rsidRDefault="0037623F" w:rsidP="0037623F">
      <w:pPr>
        <w:jc w:val="center"/>
      </w:pPr>
      <w:r>
        <w:t xml:space="preserve"> </w:t>
      </w:r>
      <w:bookmarkStart w:id="77" w:name="vote_start146"/>
      <w:bookmarkEnd w:id="77"/>
      <w:r>
        <w:t>Yeas 98; Nays 0</w:t>
      </w:r>
    </w:p>
    <w:p w:rsidR="0037623F" w:rsidRDefault="0037623F" w:rsidP="0037623F">
      <w:pPr>
        <w:jc w:val="center"/>
      </w:pPr>
    </w:p>
    <w:p w:rsidR="0037623F" w:rsidRDefault="0037623F" w:rsidP="00376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7623F" w:rsidRPr="0037623F" w:rsidTr="0037623F">
        <w:tc>
          <w:tcPr>
            <w:tcW w:w="2179" w:type="dxa"/>
            <w:shd w:val="clear" w:color="auto" w:fill="auto"/>
          </w:tcPr>
          <w:p w:rsidR="0037623F" w:rsidRPr="0037623F" w:rsidRDefault="0037623F" w:rsidP="0037623F">
            <w:pPr>
              <w:keepNext/>
              <w:ind w:firstLine="0"/>
            </w:pPr>
            <w:r>
              <w:t>Allison</w:t>
            </w:r>
          </w:p>
        </w:tc>
        <w:tc>
          <w:tcPr>
            <w:tcW w:w="2179" w:type="dxa"/>
            <w:shd w:val="clear" w:color="auto" w:fill="auto"/>
          </w:tcPr>
          <w:p w:rsidR="0037623F" w:rsidRPr="0037623F" w:rsidRDefault="0037623F" w:rsidP="0037623F">
            <w:pPr>
              <w:keepNext/>
              <w:ind w:firstLine="0"/>
            </w:pPr>
            <w:r>
              <w:t>Anderson</w:t>
            </w:r>
          </w:p>
        </w:tc>
        <w:tc>
          <w:tcPr>
            <w:tcW w:w="2180" w:type="dxa"/>
            <w:shd w:val="clear" w:color="auto" w:fill="auto"/>
          </w:tcPr>
          <w:p w:rsidR="0037623F" w:rsidRPr="0037623F" w:rsidRDefault="0037623F" w:rsidP="0037623F">
            <w:pPr>
              <w:keepNext/>
              <w:ind w:firstLine="0"/>
            </w:pPr>
            <w:r>
              <w:t>Anthony</w:t>
            </w:r>
          </w:p>
        </w:tc>
      </w:tr>
      <w:tr w:rsidR="0037623F" w:rsidRPr="0037623F" w:rsidTr="0037623F">
        <w:tc>
          <w:tcPr>
            <w:tcW w:w="2179" w:type="dxa"/>
            <w:shd w:val="clear" w:color="auto" w:fill="auto"/>
          </w:tcPr>
          <w:p w:rsidR="0037623F" w:rsidRPr="0037623F" w:rsidRDefault="0037623F" w:rsidP="0037623F">
            <w:pPr>
              <w:ind w:firstLine="0"/>
            </w:pPr>
            <w:r>
              <w:t>Atwater</w:t>
            </w:r>
          </w:p>
        </w:tc>
        <w:tc>
          <w:tcPr>
            <w:tcW w:w="2179" w:type="dxa"/>
            <w:shd w:val="clear" w:color="auto" w:fill="auto"/>
          </w:tcPr>
          <w:p w:rsidR="0037623F" w:rsidRPr="0037623F" w:rsidRDefault="0037623F" w:rsidP="0037623F">
            <w:pPr>
              <w:ind w:firstLine="0"/>
            </w:pPr>
            <w:r>
              <w:t>Bales</w:t>
            </w:r>
          </w:p>
        </w:tc>
        <w:tc>
          <w:tcPr>
            <w:tcW w:w="2180" w:type="dxa"/>
            <w:shd w:val="clear" w:color="auto" w:fill="auto"/>
          </w:tcPr>
          <w:p w:rsidR="0037623F" w:rsidRPr="0037623F" w:rsidRDefault="0037623F" w:rsidP="0037623F">
            <w:pPr>
              <w:ind w:firstLine="0"/>
            </w:pPr>
            <w:r>
              <w:t>Ballentine</w:t>
            </w:r>
          </w:p>
        </w:tc>
      </w:tr>
      <w:tr w:rsidR="0037623F" w:rsidRPr="0037623F" w:rsidTr="0037623F">
        <w:tc>
          <w:tcPr>
            <w:tcW w:w="2179" w:type="dxa"/>
            <w:shd w:val="clear" w:color="auto" w:fill="auto"/>
          </w:tcPr>
          <w:p w:rsidR="0037623F" w:rsidRPr="0037623F" w:rsidRDefault="0037623F" w:rsidP="0037623F">
            <w:pPr>
              <w:ind w:firstLine="0"/>
            </w:pPr>
            <w:r>
              <w:t>Bannister</w:t>
            </w:r>
          </w:p>
        </w:tc>
        <w:tc>
          <w:tcPr>
            <w:tcW w:w="2179" w:type="dxa"/>
            <w:shd w:val="clear" w:color="auto" w:fill="auto"/>
          </w:tcPr>
          <w:p w:rsidR="0037623F" w:rsidRPr="0037623F" w:rsidRDefault="0037623F" w:rsidP="0037623F">
            <w:pPr>
              <w:ind w:firstLine="0"/>
            </w:pPr>
            <w:r>
              <w:t>Barfield</w:t>
            </w:r>
          </w:p>
        </w:tc>
        <w:tc>
          <w:tcPr>
            <w:tcW w:w="2180" w:type="dxa"/>
            <w:shd w:val="clear" w:color="auto" w:fill="auto"/>
          </w:tcPr>
          <w:p w:rsidR="0037623F" w:rsidRPr="0037623F" w:rsidRDefault="0037623F" w:rsidP="0037623F">
            <w:pPr>
              <w:ind w:firstLine="0"/>
            </w:pPr>
            <w:r>
              <w:t>Bedingfield</w:t>
            </w:r>
          </w:p>
        </w:tc>
      </w:tr>
      <w:tr w:rsidR="0037623F" w:rsidRPr="0037623F" w:rsidTr="0037623F">
        <w:tc>
          <w:tcPr>
            <w:tcW w:w="2179" w:type="dxa"/>
            <w:shd w:val="clear" w:color="auto" w:fill="auto"/>
          </w:tcPr>
          <w:p w:rsidR="0037623F" w:rsidRPr="0037623F" w:rsidRDefault="0037623F" w:rsidP="0037623F">
            <w:pPr>
              <w:ind w:firstLine="0"/>
            </w:pPr>
            <w:r>
              <w:t>Bernstein</w:t>
            </w:r>
          </w:p>
        </w:tc>
        <w:tc>
          <w:tcPr>
            <w:tcW w:w="2179" w:type="dxa"/>
            <w:shd w:val="clear" w:color="auto" w:fill="auto"/>
          </w:tcPr>
          <w:p w:rsidR="0037623F" w:rsidRPr="0037623F" w:rsidRDefault="0037623F" w:rsidP="0037623F">
            <w:pPr>
              <w:ind w:firstLine="0"/>
            </w:pPr>
            <w:r>
              <w:t>Bowen</w:t>
            </w:r>
          </w:p>
        </w:tc>
        <w:tc>
          <w:tcPr>
            <w:tcW w:w="2180" w:type="dxa"/>
            <w:shd w:val="clear" w:color="auto" w:fill="auto"/>
          </w:tcPr>
          <w:p w:rsidR="0037623F" w:rsidRPr="0037623F" w:rsidRDefault="0037623F" w:rsidP="0037623F">
            <w:pPr>
              <w:ind w:firstLine="0"/>
            </w:pPr>
            <w:r>
              <w:t>Bowers</w:t>
            </w:r>
          </w:p>
        </w:tc>
      </w:tr>
      <w:tr w:rsidR="0037623F" w:rsidRPr="0037623F" w:rsidTr="0037623F">
        <w:tc>
          <w:tcPr>
            <w:tcW w:w="2179" w:type="dxa"/>
            <w:shd w:val="clear" w:color="auto" w:fill="auto"/>
          </w:tcPr>
          <w:p w:rsidR="0037623F" w:rsidRPr="0037623F" w:rsidRDefault="0037623F" w:rsidP="0037623F">
            <w:pPr>
              <w:ind w:firstLine="0"/>
            </w:pPr>
            <w:r>
              <w:t>Branham</w:t>
            </w:r>
          </w:p>
        </w:tc>
        <w:tc>
          <w:tcPr>
            <w:tcW w:w="2179" w:type="dxa"/>
            <w:shd w:val="clear" w:color="auto" w:fill="auto"/>
          </w:tcPr>
          <w:p w:rsidR="0037623F" w:rsidRPr="0037623F" w:rsidRDefault="0037623F" w:rsidP="0037623F">
            <w:pPr>
              <w:ind w:firstLine="0"/>
            </w:pPr>
            <w:r>
              <w:t>G. A. Brown</w:t>
            </w:r>
          </w:p>
        </w:tc>
        <w:tc>
          <w:tcPr>
            <w:tcW w:w="2180" w:type="dxa"/>
            <w:shd w:val="clear" w:color="auto" w:fill="auto"/>
          </w:tcPr>
          <w:p w:rsidR="0037623F" w:rsidRPr="0037623F" w:rsidRDefault="0037623F" w:rsidP="0037623F">
            <w:pPr>
              <w:ind w:firstLine="0"/>
            </w:pPr>
            <w:r>
              <w:t>R. L. Brown</w:t>
            </w:r>
          </w:p>
        </w:tc>
      </w:tr>
      <w:tr w:rsidR="0037623F" w:rsidRPr="0037623F" w:rsidTr="0037623F">
        <w:tc>
          <w:tcPr>
            <w:tcW w:w="2179" w:type="dxa"/>
            <w:shd w:val="clear" w:color="auto" w:fill="auto"/>
          </w:tcPr>
          <w:p w:rsidR="0037623F" w:rsidRPr="0037623F" w:rsidRDefault="0037623F" w:rsidP="0037623F">
            <w:pPr>
              <w:ind w:firstLine="0"/>
            </w:pPr>
            <w:r>
              <w:t>Chumley</w:t>
            </w:r>
          </w:p>
        </w:tc>
        <w:tc>
          <w:tcPr>
            <w:tcW w:w="2179" w:type="dxa"/>
            <w:shd w:val="clear" w:color="auto" w:fill="auto"/>
          </w:tcPr>
          <w:p w:rsidR="0037623F" w:rsidRPr="0037623F" w:rsidRDefault="0037623F" w:rsidP="0037623F">
            <w:pPr>
              <w:ind w:firstLine="0"/>
            </w:pPr>
            <w:r>
              <w:t>Clemmons</w:t>
            </w:r>
          </w:p>
        </w:tc>
        <w:tc>
          <w:tcPr>
            <w:tcW w:w="2180" w:type="dxa"/>
            <w:shd w:val="clear" w:color="auto" w:fill="auto"/>
          </w:tcPr>
          <w:p w:rsidR="0037623F" w:rsidRPr="0037623F" w:rsidRDefault="0037623F" w:rsidP="0037623F">
            <w:pPr>
              <w:ind w:firstLine="0"/>
            </w:pPr>
            <w:r>
              <w:t>Cobb-Hunter</w:t>
            </w:r>
          </w:p>
        </w:tc>
      </w:tr>
      <w:tr w:rsidR="0037623F" w:rsidRPr="0037623F" w:rsidTr="0037623F">
        <w:tc>
          <w:tcPr>
            <w:tcW w:w="2179" w:type="dxa"/>
            <w:shd w:val="clear" w:color="auto" w:fill="auto"/>
          </w:tcPr>
          <w:p w:rsidR="0037623F" w:rsidRPr="0037623F" w:rsidRDefault="0037623F" w:rsidP="0037623F">
            <w:pPr>
              <w:ind w:firstLine="0"/>
            </w:pPr>
            <w:r>
              <w:t>Cole</w:t>
            </w:r>
          </w:p>
        </w:tc>
        <w:tc>
          <w:tcPr>
            <w:tcW w:w="2179" w:type="dxa"/>
            <w:shd w:val="clear" w:color="auto" w:fill="auto"/>
          </w:tcPr>
          <w:p w:rsidR="0037623F" w:rsidRPr="0037623F" w:rsidRDefault="0037623F" w:rsidP="0037623F">
            <w:pPr>
              <w:ind w:firstLine="0"/>
            </w:pPr>
            <w:r>
              <w:t>H. A. Crawford</w:t>
            </w:r>
          </w:p>
        </w:tc>
        <w:tc>
          <w:tcPr>
            <w:tcW w:w="2180" w:type="dxa"/>
            <w:shd w:val="clear" w:color="auto" w:fill="auto"/>
          </w:tcPr>
          <w:p w:rsidR="0037623F" w:rsidRPr="0037623F" w:rsidRDefault="0037623F" w:rsidP="0037623F">
            <w:pPr>
              <w:ind w:firstLine="0"/>
            </w:pPr>
            <w:r>
              <w:t>K. R. Crawford</w:t>
            </w:r>
          </w:p>
        </w:tc>
      </w:tr>
      <w:tr w:rsidR="0037623F" w:rsidRPr="0037623F" w:rsidTr="0037623F">
        <w:tc>
          <w:tcPr>
            <w:tcW w:w="2179" w:type="dxa"/>
            <w:shd w:val="clear" w:color="auto" w:fill="auto"/>
          </w:tcPr>
          <w:p w:rsidR="0037623F" w:rsidRPr="0037623F" w:rsidRDefault="0037623F" w:rsidP="0037623F">
            <w:pPr>
              <w:ind w:firstLine="0"/>
            </w:pPr>
            <w:r>
              <w:t>Crosby</w:t>
            </w:r>
          </w:p>
        </w:tc>
        <w:tc>
          <w:tcPr>
            <w:tcW w:w="2179" w:type="dxa"/>
            <w:shd w:val="clear" w:color="auto" w:fill="auto"/>
          </w:tcPr>
          <w:p w:rsidR="0037623F" w:rsidRPr="0037623F" w:rsidRDefault="0037623F" w:rsidP="0037623F">
            <w:pPr>
              <w:ind w:firstLine="0"/>
            </w:pPr>
            <w:r>
              <w:t>Daning</w:t>
            </w:r>
          </w:p>
        </w:tc>
        <w:tc>
          <w:tcPr>
            <w:tcW w:w="2180" w:type="dxa"/>
            <w:shd w:val="clear" w:color="auto" w:fill="auto"/>
          </w:tcPr>
          <w:p w:rsidR="0037623F" w:rsidRPr="0037623F" w:rsidRDefault="0037623F" w:rsidP="0037623F">
            <w:pPr>
              <w:ind w:firstLine="0"/>
            </w:pPr>
            <w:r>
              <w:t>Delleney</w:t>
            </w:r>
          </w:p>
        </w:tc>
      </w:tr>
      <w:tr w:rsidR="0037623F" w:rsidRPr="0037623F" w:rsidTr="0037623F">
        <w:tc>
          <w:tcPr>
            <w:tcW w:w="2179" w:type="dxa"/>
            <w:shd w:val="clear" w:color="auto" w:fill="auto"/>
          </w:tcPr>
          <w:p w:rsidR="0037623F" w:rsidRPr="0037623F" w:rsidRDefault="0037623F" w:rsidP="0037623F">
            <w:pPr>
              <w:ind w:firstLine="0"/>
            </w:pPr>
            <w:r>
              <w:t>Dillard</w:t>
            </w:r>
          </w:p>
        </w:tc>
        <w:tc>
          <w:tcPr>
            <w:tcW w:w="2179" w:type="dxa"/>
            <w:shd w:val="clear" w:color="auto" w:fill="auto"/>
          </w:tcPr>
          <w:p w:rsidR="0037623F" w:rsidRPr="0037623F" w:rsidRDefault="0037623F" w:rsidP="0037623F">
            <w:pPr>
              <w:ind w:firstLine="0"/>
            </w:pPr>
            <w:r>
              <w:t>Douglas</w:t>
            </w:r>
          </w:p>
        </w:tc>
        <w:tc>
          <w:tcPr>
            <w:tcW w:w="2180" w:type="dxa"/>
            <w:shd w:val="clear" w:color="auto" w:fill="auto"/>
          </w:tcPr>
          <w:p w:rsidR="0037623F" w:rsidRPr="0037623F" w:rsidRDefault="0037623F" w:rsidP="0037623F">
            <w:pPr>
              <w:ind w:firstLine="0"/>
            </w:pPr>
            <w:r>
              <w:t>Erickson</w:t>
            </w:r>
          </w:p>
        </w:tc>
      </w:tr>
      <w:tr w:rsidR="0037623F" w:rsidRPr="0037623F" w:rsidTr="0037623F">
        <w:tc>
          <w:tcPr>
            <w:tcW w:w="2179" w:type="dxa"/>
            <w:shd w:val="clear" w:color="auto" w:fill="auto"/>
          </w:tcPr>
          <w:p w:rsidR="0037623F" w:rsidRPr="0037623F" w:rsidRDefault="0037623F" w:rsidP="0037623F">
            <w:pPr>
              <w:ind w:firstLine="0"/>
            </w:pPr>
            <w:r>
              <w:t>Felder</w:t>
            </w:r>
          </w:p>
        </w:tc>
        <w:tc>
          <w:tcPr>
            <w:tcW w:w="2179" w:type="dxa"/>
            <w:shd w:val="clear" w:color="auto" w:fill="auto"/>
          </w:tcPr>
          <w:p w:rsidR="0037623F" w:rsidRPr="0037623F" w:rsidRDefault="0037623F" w:rsidP="0037623F">
            <w:pPr>
              <w:ind w:firstLine="0"/>
            </w:pPr>
            <w:r>
              <w:t>Finlay</w:t>
            </w:r>
          </w:p>
        </w:tc>
        <w:tc>
          <w:tcPr>
            <w:tcW w:w="2180" w:type="dxa"/>
            <w:shd w:val="clear" w:color="auto" w:fill="auto"/>
          </w:tcPr>
          <w:p w:rsidR="0037623F" w:rsidRPr="0037623F" w:rsidRDefault="0037623F" w:rsidP="0037623F">
            <w:pPr>
              <w:ind w:firstLine="0"/>
            </w:pPr>
            <w:r>
              <w:t>Forrester</w:t>
            </w:r>
          </w:p>
        </w:tc>
      </w:tr>
      <w:tr w:rsidR="0037623F" w:rsidRPr="0037623F" w:rsidTr="0037623F">
        <w:tc>
          <w:tcPr>
            <w:tcW w:w="2179" w:type="dxa"/>
            <w:shd w:val="clear" w:color="auto" w:fill="auto"/>
          </w:tcPr>
          <w:p w:rsidR="0037623F" w:rsidRPr="0037623F" w:rsidRDefault="0037623F" w:rsidP="0037623F">
            <w:pPr>
              <w:ind w:firstLine="0"/>
            </w:pPr>
            <w:r>
              <w:t>Funderburk</w:t>
            </w:r>
          </w:p>
        </w:tc>
        <w:tc>
          <w:tcPr>
            <w:tcW w:w="2179" w:type="dxa"/>
            <w:shd w:val="clear" w:color="auto" w:fill="auto"/>
          </w:tcPr>
          <w:p w:rsidR="0037623F" w:rsidRPr="0037623F" w:rsidRDefault="0037623F" w:rsidP="0037623F">
            <w:pPr>
              <w:ind w:firstLine="0"/>
            </w:pPr>
            <w:r>
              <w:t>Gagnon</w:t>
            </w:r>
          </w:p>
        </w:tc>
        <w:tc>
          <w:tcPr>
            <w:tcW w:w="2180" w:type="dxa"/>
            <w:shd w:val="clear" w:color="auto" w:fill="auto"/>
          </w:tcPr>
          <w:p w:rsidR="0037623F" w:rsidRPr="0037623F" w:rsidRDefault="0037623F" w:rsidP="0037623F">
            <w:pPr>
              <w:ind w:firstLine="0"/>
            </w:pPr>
            <w:r>
              <w:t>George</w:t>
            </w:r>
          </w:p>
        </w:tc>
      </w:tr>
      <w:tr w:rsidR="0037623F" w:rsidRPr="0037623F" w:rsidTr="0037623F">
        <w:tc>
          <w:tcPr>
            <w:tcW w:w="2179" w:type="dxa"/>
            <w:shd w:val="clear" w:color="auto" w:fill="auto"/>
          </w:tcPr>
          <w:p w:rsidR="0037623F" w:rsidRPr="0037623F" w:rsidRDefault="0037623F" w:rsidP="0037623F">
            <w:pPr>
              <w:ind w:firstLine="0"/>
            </w:pPr>
            <w:r>
              <w:t>Gilliard</w:t>
            </w:r>
          </w:p>
        </w:tc>
        <w:tc>
          <w:tcPr>
            <w:tcW w:w="2179" w:type="dxa"/>
            <w:shd w:val="clear" w:color="auto" w:fill="auto"/>
          </w:tcPr>
          <w:p w:rsidR="0037623F" w:rsidRPr="0037623F" w:rsidRDefault="0037623F" w:rsidP="0037623F">
            <w:pPr>
              <w:ind w:firstLine="0"/>
            </w:pPr>
            <w:r>
              <w:t>Hamilton</w:t>
            </w:r>
          </w:p>
        </w:tc>
        <w:tc>
          <w:tcPr>
            <w:tcW w:w="2180" w:type="dxa"/>
            <w:shd w:val="clear" w:color="auto" w:fill="auto"/>
          </w:tcPr>
          <w:p w:rsidR="0037623F" w:rsidRPr="0037623F" w:rsidRDefault="0037623F" w:rsidP="0037623F">
            <w:pPr>
              <w:ind w:firstLine="0"/>
            </w:pPr>
            <w:r>
              <w:t>Hardee</w:t>
            </w:r>
          </w:p>
        </w:tc>
      </w:tr>
      <w:tr w:rsidR="0037623F" w:rsidRPr="0037623F" w:rsidTr="0037623F">
        <w:tc>
          <w:tcPr>
            <w:tcW w:w="2179" w:type="dxa"/>
            <w:shd w:val="clear" w:color="auto" w:fill="auto"/>
          </w:tcPr>
          <w:p w:rsidR="0037623F" w:rsidRPr="0037623F" w:rsidRDefault="0037623F" w:rsidP="0037623F">
            <w:pPr>
              <w:ind w:firstLine="0"/>
            </w:pPr>
            <w:r>
              <w:t>Hardwick</w:t>
            </w:r>
          </w:p>
        </w:tc>
        <w:tc>
          <w:tcPr>
            <w:tcW w:w="2179" w:type="dxa"/>
            <w:shd w:val="clear" w:color="auto" w:fill="auto"/>
          </w:tcPr>
          <w:p w:rsidR="0037623F" w:rsidRPr="0037623F" w:rsidRDefault="0037623F" w:rsidP="0037623F">
            <w:pPr>
              <w:ind w:firstLine="0"/>
            </w:pPr>
            <w:r>
              <w:t>Harrell</w:t>
            </w:r>
          </w:p>
        </w:tc>
        <w:tc>
          <w:tcPr>
            <w:tcW w:w="2180" w:type="dxa"/>
            <w:shd w:val="clear" w:color="auto" w:fill="auto"/>
          </w:tcPr>
          <w:p w:rsidR="0037623F" w:rsidRPr="0037623F" w:rsidRDefault="0037623F" w:rsidP="0037623F">
            <w:pPr>
              <w:ind w:firstLine="0"/>
            </w:pPr>
            <w:r>
              <w:t>Hayes</w:t>
            </w:r>
          </w:p>
        </w:tc>
      </w:tr>
      <w:tr w:rsidR="0037623F" w:rsidRPr="0037623F" w:rsidTr="0037623F">
        <w:tc>
          <w:tcPr>
            <w:tcW w:w="2179" w:type="dxa"/>
            <w:shd w:val="clear" w:color="auto" w:fill="auto"/>
          </w:tcPr>
          <w:p w:rsidR="0037623F" w:rsidRPr="0037623F" w:rsidRDefault="0037623F" w:rsidP="0037623F">
            <w:pPr>
              <w:ind w:firstLine="0"/>
            </w:pPr>
            <w:r>
              <w:t>Henderson</w:t>
            </w:r>
          </w:p>
        </w:tc>
        <w:tc>
          <w:tcPr>
            <w:tcW w:w="2179" w:type="dxa"/>
            <w:shd w:val="clear" w:color="auto" w:fill="auto"/>
          </w:tcPr>
          <w:p w:rsidR="0037623F" w:rsidRPr="0037623F" w:rsidRDefault="0037623F" w:rsidP="0037623F">
            <w:pPr>
              <w:ind w:firstLine="0"/>
            </w:pPr>
            <w:r>
              <w:t>Hiott</w:t>
            </w:r>
          </w:p>
        </w:tc>
        <w:tc>
          <w:tcPr>
            <w:tcW w:w="2180" w:type="dxa"/>
            <w:shd w:val="clear" w:color="auto" w:fill="auto"/>
          </w:tcPr>
          <w:p w:rsidR="0037623F" w:rsidRPr="0037623F" w:rsidRDefault="0037623F" w:rsidP="0037623F">
            <w:pPr>
              <w:ind w:firstLine="0"/>
            </w:pPr>
            <w:r>
              <w:t>Hixon</w:t>
            </w:r>
          </w:p>
        </w:tc>
      </w:tr>
      <w:tr w:rsidR="0037623F" w:rsidRPr="0037623F" w:rsidTr="0037623F">
        <w:tc>
          <w:tcPr>
            <w:tcW w:w="2179" w:type="dxa"/>
            <w:shd w:val="clear" w:color="auto" w:fill="auto"/>
          </w:tcPr>
          <w:p w:rsidR="0037623F" w:rsidRPr="0037623F" w:rsidRDefault="0037623F" w:rsidP="0037623F">
            <w:pPr>
              <w:ind w:firstLine="0"/>
            </w:pPr>
            <w:r>
              <w:t>Horne</w:t>
            </w:r>
          </w:p>
        </w:tc>
        <w:tc>
          <w:tcPr>
            <w:tcW w:w="2179" w:type="dxa"/>
            <w:shd w:val="clear" w:color="auto" w:fill="auto"/>
          </w:tcPr>
          <w:p w:rsidR="0037623F" w:rsidRPr="0037623F" w:rsidRDefault="0037623F" w:rsidP="0037623F">
            <w:pPr>
              <w:ind w:firstLine="0"/>
            </w:pPr>
            <w:r>
              <w:t>Hosey</w:t>
            </w:r>
          </w:p>
        </w:tc>
        <w:tc>
          <w:tcPr>
            <w:tcW w:w="2180" w:type="dxa"/>
            <w:shd w:val="clear" w:color="auto" w:fill="auto"/>
          </w:tcPr>
          <w:p w:rsidR="0037623F" w:rsidRPr="0037623F" w:rsidRDefault="0037623F" w:rsidP="0037623F">
            <w:pPr>
              <w:ind w:firstLine="0"/>
            </w:pPr>
            <w:r>
              <w:t>Huggins</w:t>
            </w:r>
          </w:p>
        </w:tc>
      </w:tr>
      <w:tr w:rsidR="0037623F" w:rsidRPr="0037623F" w:rsidTr="0037623F">
        <w:tc>
          <w:tcPr>
            <w:tcW w:w="2179" w:type="dxa"/>
            <w:shd w:val="clear" w:color="auto" w:fill="auto"/>
          </w:tcPr>
          <w:p w:rsidR="0037623F" w:rsidRPr="0037623F" w:rsidRDefault="0037623F" w:rsidP="0037623F">
            <w:pPr>
              <w:ind w:firstLine="0"/>
            </w:pPr>
            <w:r>
              <w:t>Jefferson</w:t>
            </w:r>
          </w:p>
        </w:tc>
        <w:tc>
          <w:tcPr>
            <w:tcW w:w="2179" w:type="dxa"/>
            <w:shd w:val="clear" w:color="auto" w:fill="auto"/>
          </w:tcPr>
          <w:p w:rsidR="0037623F" w:rsidRPr="0037623F" w:rsidRDefault="0037623F" w:rsidP="0037623F">
            <w:pPr>
              <w:ind w:firstLine="0"/>
            </w:pPr>
            <w:r>
              <w:t>Kennedy</w:t>
            </w:r>
          </w:p>
        </w:tc>
        <w:tc>
          <w:tcPr>
            <w:tcW w:w="2180" w:type="dxa"/>
            <w:shd w:val="clear" w:color="auto" w:fill="auto"/>
          </w:tcPr>
          <w:p w:rsidR="0037623F" w:rsidRPr="0037623F" w:rsidRDefault="0037623F" w:rsidP="0037623F">
            <w:pPr>
              <w:ind w:firstLine="0"/>
            </w:pPr>
            <w:r>
              <w:t>King</w:t>
            </w:r>
          </w:p>
        </w:tc>
      </w:tr>
      <w:tr w:rsidR="0037623F" w:rsidRPr="0037623F" w:rsidTr="0037623F">
        <w:tc>
          <w:tcPr>
            <w:tcW w:w="2179" w:type="dxa"/>
            <w:shd w:val="clear" w:color="auto" w:fill="auto"/>
          </w:tcPr>
          <w:p w:rsidR="0037623F" w:rsidRPr="0037623F" w:rsidRDefault="0037623F" w:rsidP="0037623F">
            <w:pPr>
              <w:ind w:firstLine="0"/>
            </w:pPr>
            <w:r>
              <w:t>Limehouse</w:t>
            </w:r>
          </w:p>
        </w:tc>
        <w:tc>
          <w:tcPr>
            <w:tcW w:w="2179" w:type="dxa"/>
            <w:shd w:val="clear" w:color="auto" w:fill="auto"/>
          </w:tcPr>
          <w:p w:rsidR="0037623F" w:rsidRPr="0037623F" w:rsidRDefault="0037623F" w:rsidP="0037623F">
            <w:pPr>
              <w:ind w:firstLine="0"/>
            </w:pPr>
            <w:r>
              <w:t>Loftis</w:t>
            </w:r>
          </w:p>
        </w:tc>
        <w:tc>
          <w:tcPr>
            <w:tcW w:w="2180" w:type="dxa"/>
            <w:shd w:val="clear" w:color="auto" w:fill="auto"/>
          </w:tcPr>
          <w:p w:rsidR="0037623F" w:rsidRPr="0037623F" w:rsidRDefault="0037623F" w:rsidP="0037623F">
            <w:pPr>
              <w:ind w:firstLine="0"/>
            </w:pPr>
            <w:r>
              <w:t>Long</w:t>
            </w:r>
          </w:p>
        </w:tc>
      </w:tr>
      <w:tr w:rsidR="0037623F" w:rsidRPr="0037623F" w:rsidTr="0037623F">
        <w:tc>
          <w:tcPr>
            <w:tcW w:w="2179" w:type="dxa"/>
            <w:shd w:val="clear" w:color="auto" w:fill="auto"/>
          </w:tcPr>
          <w:p w:rsidR="0037623F" w:rsidRPr="0037623F" w:rsidRDefault="0037623F" w:rsidP="0037623F">
            <w:pPr>
              <w:ind w:firstLine="0"/>
            </w:pPr>
            <w:r>
              <w:t>Lowe</w:t>
            </w:r>
          </w:p>
        </w:tc>
        <w:tc>
          <w:tcPr>
            <w:tcW w:w="2179" w:type="dxa"/>
            <w:shd w:val="clear" w:color="auto" w:fill="auto"/>
          </w:tcPr>
          <w:p w:rsidR="0037623F" w:rsidRPr="0037623F" w:rsidRDefault="0037623F" w:rsidP="0037623F">
            <w:pPr>
              <w:ind w:firstLine="0"/>
            </w:pPr>
            <w:r>
              <w:t>Lucas</w:t>
            </w:r>
          </w:p>
        </w:tc>
        <w:tc>
          <w:tcPr>
            <w:tcW w:w="2180" w:type="dxa"/>
            <w:shd w:val="clear" w:color="auto" w:fill="auto"/>
          </w:tcPr>
          <w:p w:rsidR="0037623F" w:rsidRPr="0037623F" w:rsidRDefault="0037623F" w:rsidP="0037623F">
            <w:pPr>
              <w:ind w:firstLine="0"/>
            </w:pPr>
            <w:r>
              <w:t>Mack</w:t>
            </w:r>
          </w:p>
        </w:tc>
      </w:tr>
      <w:tr w:rsidR="0037623F" w:rsidRPr="0037623F" w:rsidTr="0037623F">
        <w:tc>
          <w:tcPr>
            <w:tcW w:w="2179" w:type="dxa"/>
            <w:shd w:val="clear" w:color="auto" w:fill="auto"/>
          </w:tcPr>
          <w:p w:rsidR="0037623F" w:rsidRPr="0037623F" w:rsidRDefault="0037623F" w:rsidP="0037623F">
            <w:pPr>
              <w:ind w:firstLine="0"/>
            </w:pPr>
            <w:r>
              <w:t>McCoy</w:t>
            </w:r>
          </w:p>
        </w:tc>
        <w:tc>
          <w:tcPr>
            <w:tcW w:w="2179" w:type="dxa"/>
            <w:shd w:val="clear" w:color="auto" w:fill="auto"/>
          </w:tcPr>
          <w:p w:rsidR="0037623F" w:rsidRPr="0037623F" w:rsidRDefault="0037623F" w:rsidP="0037623F">
            <w:pPr>
              <w:ind w:firstLine="0"/>
            </w:pPr>
            <w:r>
              <w:t>McEachern</w:t>
            </w:r>
          </w:p>
        </w:tc>
        <w:tc>
          <w:tcPr>
            <w:tcW w:w="2180" w:type="dxa"/>
            <w:shd w:val="clear" w:color="auto" w:fill="auto"/>
          </w:tcPr>
          <w:p w:rsidR="0037623F" w:rsidRPr="0037623F" w:rsidRDefault="0037623F" w:rsidP="0037623F">
            <w:pPr>
              <w:ind w:firstLine="0"/>
            </w:pPr>
            <w:r>
              <w:t>M. S. McLeod</w:t>
            </w:r>
          </w:p>
        </w:tc>
      </w:tr>
      <w:tr w:rsidR="0037623F" w:rsidRPr="0037623F" w:rsidTr="0037623F">
        <w:tc>
          <w:tcPr>
            <w:tcW w:w="2179" w:type="dxa"/>
            <w:shd w:val="clear" w:color="auto" w:fill="auto"/>
          </w:tcPr>
          <w:p w:rsidR="0037623F" w:rsidRPr="0037623F" w:rsidRDefault="0037623F" w:rsidP="0037623F">
            <w:pPr>
              <w:ind w:firstLine="0"/>
            </w:pPr>
            <w:r>
              <w:t>W. J. McLeod</w:t>
            </w:r>
          </w:p>
        </w:tc>
        <w:tc>
          <w:tcPr>
            <w:tcW w:w="2179" w:type="dxa"/>
            <w:shd w:val="clear" w:color="auto" w:fill="auto"/>
          </w:tcPr>
          <w:p w:rsidR="0037623F" w:rsidRPr="0037623F" w:rsidRDefault="0037623F" w:rsidP="0037623F">
            <w:pPr>
              <w:ind w:firstLine="0"/>
            </w:pPr>
            <w:r>
              <w:t>Merrill</w:t>
            </w:r>
          </w:p>
        </w:tc>
        <w:tc>
          <w:tcPr>
            <w:tcW w:w="2180" w:type="dxa"/>
            <w:shd w:val="clear" w:color="auto" w:fill="auto"/>
          </w:tcPr>
          <w:p w:rsidR="0037623F" w:rsidRPr="0037623F" w:rsidRDefault="0037623F" w:rsidP="0037623F">
            <w:pPr>
              <w:ind w:firstLine="0"/>
            </w:pPr>
            <w:r>
              <w:t>D. C. Moss</w:t>
            </w:r>
          </w:p>
        </w:tc>
      </w:tr>
      <w:tr w:rsidR="0037623F" w:rsidRPr="0037623F" w:rsidTr="0037623F">
        <w:tc>
          <w:tcPr>
            <w:tcW w:w="2179" w:type="dxa"/>
            <w:shd w:val="clear" w:color="auto" w:fill="auto"/>
          </w:tcPr>
          <w:p w:rsidR="0037623F" w:rsidRPr="0037623F" w:rsidRDefault="0037623F" w:rsidP="0037623F">
            <w:pPr>
              <w:ind w:firstLine="0"/>
            </w:pPr>
            <w:r>
              <w:t>V. S. Moss</w:t>
            </w:r>
          </w:p>
        </w:tc>
        <w:tc>
          <w:tcPr>
            <w:tcW w:w="2179" w:type="dxa"/>
            <w:shd w:val="clear" w:color="auto" w:fill="auto"/>
          </w:tcPr>
          <w:p w:rsidR="0037623F" w:rsidRPr="0037623F" w:rsidRDefault="0037623F" w:rsidP="0037623F">
            <w:pPr>
              <w:ind w:firstLine="0"/>
            </w:pPr>
            <w:r>
              <w:t>Munnerlyn</w:t>
            </w:r>
          </w:p>
        </w:tc>
        <w:tc>
          <w:tcPr>
            <w:tcW w:w="2180" w:type="dxa"/>
            <w:shd w:val="clear" w:color="auto" w:fill="auto"/>
          </w:tcPr>
          <w:p w:rsidR="0037623F" w:rsidRPr="0037623F" w:rsidRDefault="0037623F" w:rsidP="0037623F">
            <w:pPr>
              <w:ind w:firstLine="0"/>
            </w:pPr>
            <w:r>
              <w:t>Murphy</w:t>
            </w:r>
          </w:p>
        </w:tc>
      </w:tr>
      <w:tr w:rsidR="0037623F" w:rsidRPr="0037623F" w:rsidTr="0037623F">
        <w:tc>
          <w:tcPr>
            <w:tcW w:w="2179" w:type="dxa"/>
            <w:shd w:val="clear" w:color="auto" w:fill="auto"/>
          </w:tcPr>
          <w:p w:rsidR="0037623F" w:rsidRPr="0037623F" w:rsidRDefault="0037623F" w:rsidP="0037623F">
            <w:pPr>
              <w:ind w:firstLine="0"/>
            </w:pPr>
            <w:r>
              <w:t>Neal</w:t>
            </w:r>
          </w:p>
        </w:tc>
        <w:tc>
          <w:tcPr>
            <w:tcW w:w="2179" w:type="dxa"/>
            <w:shd w:val="clear" w:color="auto" w:fill="auto"/>
          </w:tcPr>
          <w:p w:rsidR="0037623F" w:rsidRPr="0037623F" w:rsidRDefault="0037623F" w:rsidP="0037623F">
            <w:pPr>
              <w:ind w:firstLine="0"/>
            </w:pPr>
            <w:r>
              <w:t>Norman</w:t>
            </w:r>
          </w:p>
        </w:tc>
        <w:tc>
          <w:tcPr>
            <w:tcW w:w="2180" w:type="dxa"/>
            <w:shd w:val="clear" w:color="auto" w:fill="auto"/>
          </w:tcPr>
          <w:p w:rsidR="0037623F" w:rsidRPr="0037623F" w:rsidRDefault="0037623F" w:rsidP="0037623F">
            <w:pPr>
              <w:ind w:firstLine="0"/>
            </w:pPr>
            <w:r>
              <w:t>Ott</w:t>
            </w:r>
          </w:p>
        </w:tc>
      </w:tr>
      <w:tr w:rsidR="0037623F" w:rsidRPr="0037623F" w:rsidTr="0037623F">
        <w:tc>
          <w:tcPr>
            <w:tcW w:w="2179" w:type="dxa"/>
            <w:shd w:val="clear" w:color="auto" w:fill="auto"/>
          </w:tcPr>
          <w:p w:rsidR="0037623F" w:rsidRPr="0037623F" w:rsidRDefault="0037623F" w:rsidP="0037623F">
            <w:pPr>
              <w:ind w:firstLine="0"/>
            </w:pPr>
            <w:r>
              <w:t>Patrick</w:t>
            </w:r>
          </w:p>
        </w:tc>
        <w:tc>
          <w:tcPr>
            <w:tcW w:w="2179" w:type="dxa"/>
            <w:shd w:val="clear" w:color="auto" w:fill="auto"/>
          </w:tcPr>
          <w:p w:rsidR="0037623F" w:rsidRPr="0037623F" w:rsidRDefault="0037623F" w:rsidP="0037623F">
            <w:pPr>
              <w:ind w:firstLine="0"/>
            </w:pPr>
            <w:r>
              <w:t>Pitts</w:t>
            </w:r>
          </w:p>
        </w:tc>
        <w:tc>
          <w:tcPr>
            <w:tcW w:w="2180" w:type="dxa"/>
            <w:shd w:val="clear" w:color="auto" w:fill="auto"/>
          </w:tcPr>
          <w:p w:rsidR="0037623F" w:rsidRPr="0037623F" w:rsidRDefault="0037623F" w:rsidP="0037623F">
            <w:pPr>
              <w:ind w:firstLine="0"/>
            </w:pPr>
            <w:r>
              <w:t>Pope</w:t>
            </w:r>
          </w:p>
        </w:tc>
      </w:tr>
      <w:tr w:rsidR="0037623F" w:rsidRPr="0037623F" w:rsidTr="0037623F">
        <w:tc>
          <w:tcPr>
            <w:tcW w:w="2179" w:type="dxa"/>
            <w:shd w:val="clear" w:color="auto" w:fill="auto"/>
          </w:tcPr>
          <w:p w:rsidR="0037623F" w:rsidRPr="0037623F" w:rsidRDefault="0037623F" w:rsidP="0037623F">
            <w:pPr>
              <w:ind w:firstLine="0"/>
            </w:pPr>
            <w:r>
              <w:t>Powers Norrell</w:t>
            </w:r>
          </w:p>
        </w:tc>
        <w:tc>
          <w:tcPr>
            <w:tcW w:w="2179" w:type="dxa"/>
            <w:shd w:val="clear" w:color="auto" w:fill="auto"/>
          </w:tcPr>
          <w:p w:rsidR="0037623F" w:rsidRPr="0037623F" w:rsidRDefault="0037623F" w:rsidP="0037623F">
            <w:pPr>
              <w:ind w:firstLine="0"/>
            </w:pPr>
            <w:r>
              <w:t>Putnam</w:t>
            </w:r>
          </w:p>
        </w:tc>
        <w:tc>
          <w:tcPr>
            <w:tcW w:w="2180" w:type="dxa"/>
            <w:shd w:val="clear" w:color="auto" w:fill="auto"/>
          </w:tcPr>
          <w:p w:rsidR="0037623F" w:rsidRPr="0037623F" w:rsidRDefault="0037623F" w:rsidP="0037623F">
            <w:pPr>
              <w:ind w:firstLine="0"/>
            </w:pPr>
            <w:r>
              <w:t>Quinn</w:t>
            </w:r>
          </w:p>
        </w:tc>
      </w:tr>
      <w:tr w:rsidR="0037623F" w:rsidRPr="0037623F" w:rsidTr="0037623F">
        <w:tc>
          <w:tcPr>
            <w:tcW w:w="2179" w:type="dxa"/>
            <w:shd w:val="clear" w:color="auto" w:fill="auto"/>
          </w:tcPr>
          <w:p w:rsidR="0037623F" w:rsidRPr="0037623F" w:rsidRDefault="0037623F" w:rsidP="0037623F">
            <w:pPr>
              <w:ind w:firstLine="0"/>
            </w:pPr>
            <w:r>
              <w:t>Ridgeway</w:t>
            </w:r>
          </w:p>
        </w:tc>
        <w:tc>
          <w:tcPr>
            <w:tcW w:w="2179" w:type="dxa"/>
            <w:shd w:val="clear" w:color="auto" w:fill="auto"/>
          </w:tcPr>
          <w:p w:rsidR="0037623F" w:rsidRPr="0037623F" w:rsidRDefault="0037623F" w:rsidP="0037623F">
            <w:pPr>
              <w:ind w:firstLine="0"/>
            </w:pPr>
            <w:r>
              <w:t>Riley</w:t>
            </w:r>
          </w:p>
        </w:tc>
        <w:tc>
          <w:tcPr>
            <w:tcW w:w="2180" w:type="dxa"/>
            <w:shd w:val="clear" w:color="auto" w:fill="auto"/>
          </w:tcPr>
          <w:p w:rsidR="0037623F" w:rsidRPr="0037623F" w:rsidRDefault="0037623F" w:rsidP="0037623F">
            <w:pPr>
              <w:ind w:firstLine="0"/>
            </w:pPr>
            <w:r>
              <w:t>Rutherford</w:t>
            </w:r>
          </w:p>
        </w:tc>
      </w:tr>
      <w:tr w:rsidR="0037623F" w:rsidRPr="0037623F" w:rsidTr="0037623F">
        <w:tc>
          <w:tcPr>
            <w:tcW w:w="2179" w:type="dxa"/>
            <w:shd w:val="clear" w:color="auto" w:fill="auto"/>
          </w:tcPr>
          <w:p w:rsidR="0037623F" w:rsidRPr="0037623F" w:rsidRDefault="0037623F" w:rsidP="0037623F">
            <w:pPr>
              <w:ind w:firstLine="0"/>
            </w:pPr>
            <w:r>
              <w:t>Ryhal</w:t>
            </w:r>
          </w:p>
        </w:tc>
        <w:tc>
          <w:tcPr>
            <w:tcW w:w="2179" w:type="dxa"/>
            <w:shd w:val="clear" w:color="auto" w:fill="auto"/>
          </w:tcPr>
          <w:p w:rsidR="0037623F" w:rsidRPr="0037623F" w:rsidRDefault="0037623F" w:rsidP="0037623F">
            <w:pPr>
              <w:ind w:firstLine="0"/>
            </w:pPr>
            <w:r>
              <w:t>Sabb</w:t>
            </w:r>
          </w:p>
        </w:tc>
        <w:tc>
          <w:tcPr>
            <w:tcW w:w="2180" w:type="dxa"/>
            <w:shd w:val="clear" w:color="auto" w:fill="auto"/>
          </w:tcPr>
          <w:p w:rsidR="0037623F" w:rsidRPr="0037623F" w:rsidRDefault="0037623F" w:rsidP="0037623F">
            <w:pPr>
              <w:ind w:firstLine="0"/>
            </w:pPr>
            <w:r>
              <w:t>Sandifer</w:t>
            </w:r>
          </w:p>
        </w:tc>
      </w:tr>
      <w:tr w:rsidR="0037623F" w:rsidRPr="0037623F" w:rsidTr="0037623F">
        <w:tc>
          <w:tcPr>
            <w:tcW w:w="2179" w:type="dxa"/>
            <w:shd w:val="clear" w:color="auto" w:fill="auto"/>
          </w:tcPr>
          <w:p w:rsidR="0037623F" w:rsidRPr="0037623F" w:rsidRDefault="0037623F" w:rsidP="0037623F">
            <w:pPr>
              <w:ind w:firstLine="0"/>
            </w:pPr>
            <w:r>
              <w:t>Simrill</w:t>
            </w:r>
          </w:p>
        </w:tc>
        <w:tc>
          <w:tcPr>
            <w:tcW w:w="2179" w:type="dxa"/>
            <w:shd w:val="clear" w:color="auto" w:fill="auto"/>
          </w:tcPr>
          <w:p w:rsidR="0037623F" w:rsidRPr="0037623F" w:rsidRDefault="0037623F" w:rsidP="0037623F">
            <w:pPr>
              <w:ind w:firstLine="0"/>
            </w:pPr>
            <w:r>
              <w:t>Skelton</w:t>
            </w:r>
          </w:p>
        </w:tc>
        <w:tc>
          <w:tcPr>
            <w:tcW w:w="2180" w:type="dxa"/>
            <w:shd w:val="clear" w:color="auto" w:fill="auto"/>
          </w:tcPr>
          <w:p w:rsidR="0037623F" w:rsidRPr="0037623F" w:rsidRDefault="0037623F" w:rsidP="0037623F">
            <w:pPr>
              <w:ind w:firstLine="0"/>
            </w:pPr>
            <w:r>
              <w:t>G. R. Smith</w:t>
            </w:r>
          </w:p>
        </w:tc>
      </w:tr>
      <w:tr w:rsidR="0037623F" w:rsidRPr="0037623F" w:rsidTr="0037623F">
        <w:tc>
          <w:tcPr>
            <w:tcW w:w="2179" w:type="dxa"/>
            <w:shd w:val="clear" w:color="auto" w:fill="auto"/>
          </w:tcPr>
          <w:p w:rsidR="0037623F" w:rsidRPr="0037623F" w:rsidRDefault="0037623F" w:rsidP="0037623F">
            <w:pPr>
              <w:ind w:firstLine="0"/>
            </w:pPr>
            <w:r>
              <w:t>J. E. Smith</w:t>
            </w:r>
          </w:p>
        </w:tc>
        <w:tc>
          <w:tcPr>
            <w:tcW w:w="2179" w:type="dxa"/>
            <w:shd w:val="clear" w:color="auto" w:fill="auto"/>
          </w:tcPr>
          <w:p w:rsidR="0037623F" w:rsidRPr="0037623F" w:rsidRDefault="0037623F" w:rsidP="0037623F">
            <w:pPr>
              <w:ind w:firstLine="0"/>
            </w:pPr>
            <w:r>
              <w:t>J. R. Smith</w:t>
            </w:r>
          </w:p>
        </w:tc>
        <w:tc>
          <w:tcPr>
            <w:tcW w:w="2180" w:type="dxa"/>
            <w:shd w:val="clear" w:color="auto" w:fill="auto"/>
          </w:tcPr>
          <w:p w:rsidR="0037623F" w:rsidRPr="0037623F" w:rsidRDefault="0037623F" w:rsidP="0037623F">
            <w:pPr>
              <w:ind w:firstLine="0"/>
            </w:pPr>
            <w:r>
              <w:t>Sottile</w:t>
            </w:r>
          </w:p>
        </w:tc>
      </w:tr>
      <w:tr w:rsidR="0037623F" w:rsidRPr="0037623F" w:rsidTr="0037623F">
        <w:tc>
          <w:tcPr>
            <w:tcW w:w="2179" w:type="dxa"/>
            <w:shd w:val="clear" w:color="auto" w:fill="auto"/>
          </w:tcPr>
          <w:p w:rsidR="0037623F" w:rsidRPr="0037623F" w:rsidRDefault="0037623F" w:rsidP="0037623F">
            <w:pPr>
              <w:ind w:firstLine="0"/>
            </w:pPr>
            <w:r>
              <w:t>Southard</w:t>
            </w:r>
          </w:p>
        </w:tc>
        <w:tc>
          <w:tcPr>
            <w:tcW w:w="2179" w:type="dxa"/>
            <w:shd w:val="clear" w:color="auto" w:fill="auto"/>
          </w:tcPr>
          <w:p w:rsidR="0037623F" w:rsidRPr="0037623F" w:rsidRDefault="0037623F" w:rsidP="0037623F">
            <w:pPr>
              <w:ind w:firstLine="0"/>
            </w:pPr>
            <w:r>
              <w:t>Spires</w:t>
            </w:r>
          </w:p>
        </w:tc>
        <w:tc>
          <w:tcPr>
            <w:tcW w:w="2180" w:type="dxa"/>
            <w:shd w:val="clear" w:color="auto" w:fill="auto"/>
          </w:tcPr>
          <w:p w:rsidR="0037623F" w:rsidRPr="0037623F" w:rsidRDefault="0037623F" w:rsidP="0037623F">
            <w:pPr>
              <w:ind w:firstLine="0"/>
            </w:pPr>
            <w:r>
              <w:t>Stavrinakis</w:t>
            </w:r>
          </w:p>
        </w:tc>
      </w:tr>
      <w:tr w:rsidR="0037623F" w:rsidRPr="0037623F" w:rsidTr="0037623F">
        <w:tc>
          <w:tcPr>
            <w:tcW w:w="2179" w:type="dxa"/>
            <w:shd w:val="clear" w:color="auto" w:fill="auto"/>
          </w:tcPr>
          <w:p w:rsidR="0037623F" w:rsidRPr="0037623F" w:rsidRDefault="0037623F" w:rsidP="0037623F">
            <w:pPr>
              <w:ind w:firstLine="0"/>
            </w:pPr>
            <w:r>
              <w:t>Stringer</w:t>
            </w:r>
          </w:p>
        </w:tc>
        <w:tc>
          <w:tcPr>
            <w:tcW w:w="2179" w:type="dxa"/>
            <w:shd w:val="clear" w:color="auto" w:fill="auto"/>
          </w:tcPr>
          <w:p w:rsidR="0037623F" w:rsidRPr="0037623F" w:rsidRDefault="0037623F" w:rsidP="0037623F">
            <w:pPr>
              <w:ind w:firstLine="0"/>
            </w:pPr>
            <w:r>
              <w:t>Tallon</w:t>
            </w:r>
          </w:p>
        </w:tc>
        <w:tc>
          <w:tcPr>
            <w:tcW w:w="2180" w:type="dxa"/>
            <w:shd w:val="clear" w:color="auto" w:fill="auto"/>
          </w:tcPr>
          <w:p w:rsidR="0037623F" w:rsidRPr="0037623F" w:rsidRDefault="0037623F" w:rsidP="0037623F">
            <w:pPr>
              <w:ind w:firstLine="0"/>
            </w:pPr>
            <w:r>
              <w:t>Taylor</w:t>
            </w:r>
          </w:p>
        </w:tc>
      </w:tr>
      <w:tr w:rsidR="0037623F" w:rsidRPr="0037623F" w:rsidTr="0037623F">
        <w:tc>
          <w:tcPr>
            <w:tcW w:w="2179" w:type="dxa"/>
            <w:shd w:val="clear" w:color="auto" w:fill="auto"/>
          </w:tcPr>
          <w:p w:rsidR="0037623F" w:rsidRPr="0037623F" w:rsidRDefault="0037623F" w:rsidP="0037623F">
            <w:pPr>
              <w:ind w:firstLine="0"/>
            </w:pPr>
            <w:r>
              <w:t>Toole</w:t>
            </w:r>
          </w:p>
        </w:tc>
        <w:tc>
          <w:tcPr>
            <w:tcW w:w="2179" w:type="dxa"/>
            <w:shd w:val="clear" w:color="auto" w:fill="auto"/>
          </w:tcPr>
          <w:p w:rsidR="0037623F" w:rsidRPr="0037623F" w:rsidRDefault="0037623F" w:rsidP="0037623F">
            <w:pPr>
              <w:ind w:firstLine="0"/>
            </w:pPr>
            <w:r>
              <w:t>Vick</w:t>
            </w:r>
          </w:p>
        </w:tc>
        <w:tc>
          <w:tcPr>
            <w:tcW w:w="2180" w:type="dxa"/>
            <w:shd w:val="clear" w:color="auto" w:fill="auto"/>
          </w:tcPr>
          <w:p w:rsidR="0037623F" w:rsidRPr="0037623F" w:rsidRDefault="0037623F" w:rsidP="0037623F">
            <w:pPr>
              <w:ind w:firstLine="0"/>
            </w:pPr>
            <w:r>
              <w:t>Weeks</w:t>
            </w:r>
          </w:p>
        </w:tc>
      </w:tr>
      <w:tr w:rsidR="0037623F" w:rsidRPr="0037623F" w:rsidTr="0037623F">
        <w:tc>
          <w:tcPr>
            <w:tcW w:w="2179" w:type="dxa"/>
            <w:shd w:val="clear" w:color="auto" w:fill="auto"/>
          </w:tcPr>
          <w:p w:rsidR="0037623F" w:rsidRPr="0037623F" w:rsidRDefault="0037623F" w:rsidP="0037623F">
            <w:pPr>
              <w:keepNext/>
              <w:ind w:firstLine="0"/>
            </w:pPr>
            <w:r>
              <w:t>Wells</w:t>
            </w:r>
          </w:p>
        </w:tc>
        <w:tc>
          <w:tcPr>
            <w:tcW w:w="2179" w:type="dxa"/>
            <w:shd w:val="clear" w:color="auto" w:fill="auto"/>
          </w:tcPr>
          <w:p w:rsidR="0037623F" w:rsidRPr="0037623F" w:rsidRDefault="0037623F" w:rsidP="0037623F">
            <w:pPr>
              <w:keepNext/>
              <w:ind w:firstLine="0"/>
            </w:pPr>
            <w:r>
              <w:t>Whitmire</w:t>
            </w:r>
          </w:p>
        </w:tc>
        <w:tc>
          <w:tcPr>
            <w:tcW w:w="2180" w:type="dxa"/>
            <w:shd w:val="clear" w:color="auto" w:fill="auto"/>
          </w:tcPr>
          <w:p w:rsidR="0037623F" w:rsidRPr="0037623F" w:rsidRDefault="0037623F" w:rsidP="0037623F">
            <w:pPr>
              <w:keepNext/>
              <w:ind w:firstLine="0"/>
            </w:pPr>
            <w:r>
              <w:t>Williams</w:t>
            </w:r>
          </w:p>
        </w:tc>
      </w:tr>
      <w:tr w:rsidR="0037623F" w:rsidRPr="0037623F" w:rsidTr="0037623F">
        <w:tc>
          <w:tcPr>
            <w:tcW w:w="2179" w:type="dxa"/>
            <w:shd w:val="clear" w:color="auto" w:fill="auto"/>
          </w:tcPr>
          <w:p w:rsidR="0037623F" w:rsidRPr="0037623F" w:rsidRDefault="0037623F" w:rsidP="0037623F">
            <w:pPr>
              <w:keepNext/>
              <w:ind w:firstLine="0"/>
            </w:pPr>
            <w:r>
              <w:t>Willis</w:t>
            </w:r>
          </w:p>
        </w:tc>
        <w:tc>
          <w:tcPr>
            <w:tcW w:w="2179" w:type="dxa"/>
            <w:shd w:val="clear" w:color="auto" w:fill="auto"/>
          </w:tcPr>
          <w:p w:rsidR="0037623F" w:rsidRPr="0037623F" w:rsidRDefault="0037623F" w:rsidP="0037623F">
            <w:pPr>
              <w:keepNext/>
              <w:ind w:firstLine="0"/>
            </w:pPr>
            <w:r>
              <w:t>Wood</w:t>
            </w:r>
          </w:p>
        </w:tc>
        <w:tc>
          <w:tcPr>
            <w:tcW w:w="2180" w:type="dxa"/>
            <w:shd w:val="clear" w:color="auto" w:fill="auto"/>
          </w:tcPr>
          <w:p w:rsidR="0037623F" w:rsidRPr="0037623F" w:rsidRDefault="0037623F" w:rsidP="0037623F">
            <w:pPr>
              <w:keepNext/>
              <w:ind w:firstLine="0"/>
            </w:pPr>
          </w:p>
        </w:tc>
      </w:tr>
    </w:tbl>
    <w:p w:rsidR="0037623F" w:rsidRDefault="0037623F" w:rsidP="0037623F"/>
    <w:p w:rsidR="0037623F" w:rsidRDefault="0037623F" w:rsidP="0037623F">
      <w:pPr>
        <w:jc w:val="center"/>
        <w:rPr>
          <w:b/>
        </w:rPr>
      </w:pPr>
      <w:r w:rsidRPr="0037623F">
        <w:rPr>
          <w:b/>
        </w:rPr>
        <w:t>Total--98</w:t>
      </w:r>
    </w:p>
    <w:p w:rsidR="0037623F" w:rsidRDefault="0037623F" w:rsidP="0037623F">
      <w:pPr>
        <w:jc w:val="center"/>
        <w:rPr>
          <w:b/>
        </w:rPr>
      </w:pPr>
    </w:p>
    <w:p w:rsidR="0037623F" w:rsidRDefault="0037623F" w:rsidP="0037623F">
      <w:pPr>
        <w:ind w:firstLine="0"/>
      </w:pPr>
      <w:r w:rsidRPr="0037623F">
        <w:t xml:space="preserve"> </w:t>
      </w:r>
      <w:r>
        <w:t>Those who voted in the negative are:</w:t>
      </w:r>
    </w:p>
    <w:p w:rsidR="0037623F" w:rsidRDefault="0037623F" w:rsidP="0037623F"/>
    <w:p w:rsidR="0037623F" w:rsidRDefault="0037623F" w:rsidP="0037623F">
      <w:pPr>
        <w:jc w:val="center"/>
        <w:rPr>
          <w:b/>
        </w:rPr>
      </w:pPr>
      <w:r w:rsidRPr="0037623F">
        <w:rPr>
          <w:b/>
        </w:rPr>
        <w:t>Total--0</w:t>
      </w:r>
    </w:p>
    <w:p w:rsidR="0037623F" w:rsidRDefault="0037623F" w:rsidP="0037623F">
      <w:pPr>
        <w:jc w:val="center"/>
        <w:rPr>
          <w:b/>
        </w:rPr>
      </w:pPr>
    </w:p>
    <w:p w:rsidR="0037623F" w:rsidRDefault="0037623F" w:rsidP="0037623F">
      <w:r>
        <w:t>So, the Bill, as amended, was read the second time and ordered to third reading.</w:t>
      </w:r>
    </w:p>
    <w:p w:rsidR="0037623F" w:rsidRDefault="0037623F" w:rsidP="0037623F"/>
    <w:p w:rsidR="0037623F" w:rsidRPr="002E1E63" w:rsidRDefault="0037623F" w:rsidP="0037623F">
      <w:pPr>
        <w:pStyle w:val="Title"/>
        <w:keepNext/>
      </w:pPr>
      <w:bookmarkStart w:id="78" w:name="file_start148"/>
      <w:bookmarkEnd w:id="78"/>
      <w:r w:rsidRPr="002E1E63">
        <w:t>RECORD FOR VOTING</w:t>
      </w:r>
    </w:p>
    <w:p w:rsidR="0037623F" w:rsidRPr="002E1E63" w:rsidRDefault="0037623F" w:rsidP="0037623F">
      <w:pPr>
        <w:tabs>
          <w:tab w:val="left" w:pos="360"/>
          <w:tab w:val="left" w:pos="630"/>
          <w:tab w:val="left" w:pos="900"/>
          <w:tab w:val="left" w:pos="1260"/>
          <w:tab w:val="left" w:pos="1620"/>
          <w:tab w:val="left" w:pos="1980"/>
          <w:tab w:val="left" w:pos="2340"/>
          <w:tab w:val="left" w:pos="2700"/>
        </w:tabs>
        <w:ind w:firstLine="0"/>
      </w:pPr>
      <w:r w:rsidRPr="002E1E63">
        <w:tab/>
        <w:t>I was temporarily out of the Chamber on constituent business during the vote on H. 3423. If I had been present, I would have voted in favor of the Bill.</w:t>
      </w:r>
    </w:p>
    <w:p w:rsidR="0037623F" w:rsidRDefault="0037623F" w:rsidP="0037623F">
      <w:pPr>
        <w:tabs>
          <w:tab w:val="left" w:pos="360"/>
          <w:tab w:val="left" w:pos="630"/>
          <w:tab w:val="left" w:pos="900"/>
          <w:tab w:val="left" w:pos="1260"/>
          <w:tab w:val="left" w:pos="1620"/>
          <w:tab w:val="left" w:pos="1980"/>
          <w:tab w:val="left" w:pos="2340"/>
          <w:tab w:val="left" w:pos="2700"/>
        </w:tabs>
        <w:ind w:firstLine="0"/>
      </w:pPr>
      <w:r w:rsidRPr="002E1E63">
        <w:tab/>
        <w:t>Rep. Doug Brannon</w:t>
      </w:r>
    </w:p>
    <w:p w:rsidR="0037623F" w:rsidRDefault="0037623F" w:rsidP="0037623F">
      <w:pPr>
        <w:tabs>
          <w:tab w:val="left" w:pos="360"/>
          <w:tab w:val="left" w:pos="630"/>
          <w:tab w:val="left" w:pos="900"/>
          <w:tab w:val="left" w:pos="1260"/>
          <w:tab w:val="left" w:pos="1620"/>
          <w:tab w:val="left" w:pos="1980"/>
          <w:tab w:val="left" w:pos="2340"/>
          <w:tab w:val="left" w:pos="2700"/>
        </w:tabs>
        <w:ind w:firstLine="0"/>
      </w:pPr>
    </w:p>
    <w:p w:rsidR="0037623F" w:rsidRDefault="0037623F" w:rsidP="0037623F">
      <w:pPr>
        <w:keepNext/>
        <w:jc w:val="center"/>
        <w:rPr>
          <w:b/>
        </w:rPr>
      </w:pPr>
      <w:r w:rsidRPr="0037623F">
        <w:rPr>
          <w:b/>
        </w:rPr>
        <w:t>H. 3459--DEBATE ADJOURNED</w:t>
      </w:r>
    </w:p>
    <w:p w:rsidR="0037623F" w:rsidRDefault="0037623F" w:rsidP="0037623F">
      <w:pPr>
        <w:keepNext/>
      </w:pPr>
      <w:r>
        <w:t xml:space="preserve">Rep. SANDIFER moved to adjourn debate upon the following Bill until Wednesday, February 20, which was adopted:  </w:t>
      </w:r>
    </w:p>
    <w:p w:rsidR="0037623F" w:rsidRDefault="0037623F" w:rsidP="0037623F">
      <w:pPr>
        <w:keepNext/>
      </w:pPr>
      <w:bookmarkStart w:id="79" w:name="include_clip_start_150"/>
      <w:bookmarkEnd w:id="79"/>
    </w:p>
    <w:p w:rsidR="0037623F" w:rsidRDefault="0037623F" w:rsidP="0037623F">
      <w:r>
        <w:t>H. 3459 -- Reps. Sandifer and Bales: A BILL TO AMEND SECTION 40-2-10,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40-2-30, RELATING TO THE PRACTICE OF ACCOUNTANCY, SO AS TO PROVIDE A CERTIFIED PUBLIC ACCOUNTANT LICENSED BY THE BOARD IS EXEMPT FROM LICENSURE REQUIREMENTS OF PRIVATE SECURITY AND INVESTIGATION AGENCIES; AND TO AMEND SECTION 40-2-70, RELATING TO POWERS AND DUTIES OF THE BOARD, SO AS TO PROVIDE THE BOARD MAY CONDUCT PERIODIC INSPECTIONS OF LICENSEES OR FIRMS; AND TO AMEND SECTION 40-2-80, RELATING TO INVESTIGATIONS OF ALLEGED VIOLATIONS, SO AS TO PROVIDE THE DEPARTMENT SHALL DIRECT THE INVESTIGATOR ASSIGNED TO THE BOARD TO INVESTIGATE AN ALLEGED VIOLATION TO DETERMINE THE EXISTENCE OF PROBABLE CAUSE MERITING FURTHER PROCEEDINGS.</w:t>
      </w:r>
    </w:p>
    <w:p w:rsidR="0037623F" w:rsidRDefault="0037623F" w:rsidP="0037623F">
      <w:bookmarkStart w:id="80" w:name="include_clip_end_150"/>
      <w:bookmarkEnd w:id="80"/>
    </w:p>
    <w:p w:rsidR="0037623F" w:rsidRDefault="0037623F" w:rsidP="0037623F">
      <w:pPr>
        <w:keepNext/>
        <w:jc w:val="center"/>
        <w:rPr>
          <w:b/>
        </w:rPr>
      </w:pPr>
      <w:r w:rsidRPr="0037623F">
        <w:rPr>
          <w:b/>
        </w:rPr>
        <w:t>H. 3047--AMENDED AND ORDERED TO THIRD READING</w:t>
      </w:r>
    </w:p>
    <w:p w:rsidR="0037623F" w:rsidRDefault="0037623F" w:rsidP="0037623F">
      <w:pPr>
        <w:keepNext/>
      </w:pPr>
      <w:r>
        <w:t>The following Bill was taken up:</w:t>
      </w:r>
    </w:p>
    <w:p w:rsidR="0037623F" w:rsidRDefault="0037623F" w:rsidP="0037623F">
      <w:pPr>
        <w:keepNext/>
      </w:pPr>
      <w:bookmarkStart w:id="81" w:name="include_clip_start_152"/>
      <w:bookmarkEnd w:id="81"/>
    </w:p>
    <w:p w:rsidR="0037623F" w:rsidRDefault="0037623F" w:rsidP="0037623F">
      <w:r>
        <w:t>H. 3047 -- Reps. Hardwick and Sottile: A BILL TO AMEND THE CODE OF LAWS OF SOUTH CAROLINA, 1976, BY ADDING SECTION 50-5-581 SO AS TO PROVIDE THAT IT IS UNLAWFUL FOR A PERSON TO GIG FOR FLOUNDER IN SALT WATERS DURING DAYLIGHT HOURS, TO DEFINE THE TERM "DAYLIGHT HOURS", AND TO PROVIDE A PENALTY.</w:t>
      </w:r>
    </w:p>
    <w:p w:rsidR="0037623F" w:rsidRDefault="0037623F" w:rsidP="0037623F"/>
    <w:p w:rsidR="0037623F" w:rsidRPr="009C1675" w:rsidRDefault="0037623F" w:rsidP="0037623F">
      <w:r w:rsidRPr="009C1675">
        <w:t xml:space="preserve">The Committee on Agriculture, Natural Resources and Environmental Affairs proposed the following Amendment No. 1 </w:t>
      </w:r>
      <w:r w:rsidR="0012792E">
        <w:t xml:space="preserve">to </w:t>
      </w:r>
      <w:r w:rsidRPr="009C1675">
        <w:t>H.</w:t>
      </w:r>
      <w:r w:rsidR="0012792E">
        <w:t> </w:t>
      </w:r>
      <w:r w:rsidRPr="009C1675">
        <w:t>3047 (COUNCIL\SWB\3047C001.SWB.CM13), which was adopted:</w:t>
      </w:r>
    </w:p>
    <w:p w:rsidR="0037623F" w:rsidRPr="009C1675" w:rsidRDefault="0037623F" w:rsidP="0037623F">
      <w:r w:rsidRPr="009C1675">
        <w:t>Amend the bill, as and if amended, by striking all after the enacting words and inserting:</w:t>
      </w:r>
    </w:p>
    <w:p w:rsidR="0037623F" w:rsidRPr="009C1675" w:rsidRDefault="0037623F" w:rsidP="0037623F">
      <w:pPr>
        <w:suppressAutoHyphens/>
      </w:pPr>
      <w:r w:rsidRPr="009C1675">
        <w:t>/ SECTION</w:t>
      </w:r>
      <w:r w:rsidRPr="009C1675">
        <w:tab/>
        <w:t>1.</w:t>
      </w:r>
      <w:r w:rsidRPr="009C1675">
        <w:tab/>
        <w:t>Article 5, Chapter 5, Title 50 of the 1976 Code is amended by adding:</w:t>
      </w:r>
    </w:p>
    <w:p w:rsidR="0037623F" w:rsidRPr="009C1675" w:rsidRDefault="0037623F" w:rsidP="0037623F">
      <w:r w:rsidRPr="009C1675">
        <w:tab/>
        <w:t>“Section 50</w:t>
      </w:r>
      <w:r w:rsidRPr="009C1675">
        <w:noBreakHyphen/>
        <w:t>5</w:t>
      </w:r>
      <w:r w:rsidRPr="009C1675">
        <w:noBreakHyphen/>
        <w:t>581.</w:t>
      </w:r>
      <w:r w:rsidRPr="009C1675">
        <w:tab/>
      </w:r>
      <w:r w:rsidRPr="009C1675">
        <w:rPr>
          <w:color w:val="000000" w:themeColor="text1"/>
          <w:u w:color="000000" w:themeColor="text1"/>
        </w:rPr>
        <w:t>It is unlawful for a person to gig for flounder in the salt waters of this State during daylight hours. For the purposes of this section, ‘daylight hours’ means that period of time between official sunrise and official sunset.  Any person violating the provisions of this section, upon conviction, must be fined not more than one hundred dollars or imprisoned for not more than thirty days.  For the purposes of this section, gigging does not include spear fishing.”  /</w:t>
      </w:r>
    </w:p>
    <w:p w:rsidR="0037623F" w:rsidRPr="009C1675" w:rsidRDefault="0037623F" w:rsidP="0037623F">
      <w:r w:rsidRPr="009C1675">
        <w:t>Renumber sections to conform.</w:t>
      </w:r>
    </w:p>
    <w:p w:rsidR="0037623F" w:rsidRDefault="0037623F" w:rsidP="0037623F">
      <w:r w:rsidRPr="009C1675">
        <w:t>Amend title to conform.</w:t>
      </w:r>
    </w:p>
    <w:p w:rsidR="0037623F" w:rsidRDefault="0037623F" w:rsidP="0037623F"/>
    <w:p w:rsidR="0037623F" w:rsidRDefault="0037623F" w:rsidP="0037623F">
      <w:r>
        <w:t>Rep. VICK explained the amendment.</w:t>
      </w:r>
    </w:p>
    <w:p w:rsidR="0037623F" w:rsidRDefault="0037623F" w:rsidP="0037623F">
      <w:r>
        <w:t>The amendment was then adopted.</w:t>
      </w:r>
    </w:p>
    <w:p w:rsidR="0037623F" w:rsidRDefault="0037623F" w:rsidP="0037623F"/>
    <w:p w:rsidR="0037623F" w:rsidRDefault="0037623F" w:rsidP="0037623F">
      <w:r>
        <w:t>Rep. VICK explained the Bill.</w:t>
      </w:r>
    </w:p>
    <w:p w:rsidR="0037623F" w:rsidRDefault="0037623F" w:rsidP="0037623F"/>
    <w:p w:rsidR="0037623F" w:rsidRDefault="0037623F" w:rsidP="0037623F">
      <w:r>
        <w:t>The question then recurred to the passage of the Bill.</w:t>
      </w:r>
    </w:p>
    <w:p w:rsidR="0037623F" w:rsidRDefault="0037623F" w:rsidP="0037623F"/>
    <w:p w:rsidR="0037623F" w:rsidRDefault="0037623F" w:rsidP="0037623F">
      <w:r>
        <w:t xml:space="preserve">The yeas and nays were taken resulting as follows: </w:t>
      </w:r>
    </w:p>
    <w:p w:rsidR="0037623F" w:rsidRDefault="0037623F" w:rsidP="0037623F">
      <w:pPr>
        <w:jc w:val="center"/>
      </w:pPr>
      <w:r>
        <w:t xml:space="preserve"> </w:t>
      </w:r>
      <w:bookmarkStart w:id="82" w:name="vote_start158"/>
      <w:bookmarkEnd w:id="82"/>
      <w:r>
        <w:t>Yeas 90; Nays 19</w:t>
      </w:r>
    </w:p>
    <w:p w:rsidR="0037623F" w:rsidRDefault="0037623F" w:rsidP="0037623F">
      <w:pPr>
        <w:jc w:val="center"/>
      </w:pPr>
    </w:p>
    <w:p w:rsidR="0037623F" w:rsidRDefault="0037623F" w:rsidP="00376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7623F" w:rsidRPr="0037623F" w:rsidTr="0037623F">
        <w:tc>
          <w:tcPr>
            <w:tcW w:w="2179" w:type="dxa"/>
            <w:shd w:val="clear" w:color="auto" w:fill="auto"/>
          </w:tcPr>
          <w:p w:rsidR="0037623F" w:rsidRPr="0037623F" w:rsidRDefault="0037623F" w:rsidP="0037623F">
            <w:pPr>
              <w:keepNext/>
              <w:ind w:firstLine="0"/>
            </w:pPr>
            <w:r>
              <w:t>Allison</w:t>
            </w:r>
          </w:p>
        </w:tc>
        <w:tc>
          <w:tcPr>
            <w:tcW w:w="2179" w:type="dxa"/>
            <w:shd w:val="clear" w:color="auto" w:fill="auto"/>
          </w:tcPr>
          <w:p w:rsidR="0037623F" w:rsidRPr="0037623F" w:rsidRDefault="0037623F" w:rsidP="0037623F">
            <w:pPr>
              <w:keepNext/>
              <w:ind w:firstLine="0"/>
            </w:pPr>
            <w:r>
              <w:t>Anderson</w:t>
            </w:r>
          </w:p>
        </w:tc>
        <w:tc>
          <w:tcPr>
            <w:tcW w:w="2180" w:type="dxa"/>
            <w:shd w:val="clear" w:color="auto" w:fill="auto"/>
          </w:tcPr>
          <w:p w:rsidR="0037623F" w:rsidRPr="0037623F" w:rsidRDefault="0037623F" w:rsidP="0037623F">
            <w:pPr>
              <w:keepNext/>
              <w:ind w:firstLine="0"/>
            </w:pPr>
            <w:r>
              <w:t>Anthony</w:t>
            </w:r>
          </w:p>
        </w:tc>
      </w:tr>
      <w:tr w:rsidR="0037623F" w:rsidRPr="0037623F" w:rsidTr="0037623F">
        <w:tc>
          <w:tcPr>
            <w:tcW w:w="2179" w:type="dxa"/>
            <w:shd w:val="clear" w:color="auto" w:fill="auto"/>
          </w:tcPr>
          <w:p w:rsidR="0037623F" w:rsidRPr="0037623F" w:rsidRDefault="0037623F" w:rsidP="0037623F">
            <w:pPr>
              <w:ind w:firstLine="0"/>
            </w:pPr>
            <w:r>
              <w:t>Bales</w:t>
            </w:r>
          </w:p>
        </w:tc>
        <w:tc>
          <w:tcPr>
            <w:tcW w:w="2179" w:type="dxa"/>
            <w:shd w:val="clear" w:color="auto" w:fill="auto"/>
          </w:tcPr>
          <w:p w:rsidR="0037623F" w:rsidRPr="0037623F" w:rsidRDefault="0037623F" w:rsidP="0037623F">
            <w:pPr>
              <w:ind w:firstLine="0"/>
            </w:pPr>
            <w:r>
              <w:t>Ballentine</w:t>
            </w:r>
          </w:p>
        </w:tc>
        <w:tc>
          <w:tcPr>
            <w:tcW w:w="2180" w:type="dxa"/>
            <w:shd w:val="clear" w:color="auto" w:fill="auto"/>
          </w:tcPr>
          <w:p w:rsidR="0037623F" w:rsidRPr="0037623F" w:rsidRDefault="0037623F" w:rsidP="0037623F">
            <w:pPr>
              <w:ind w:firstLine="0"/>
            </w:pPr>
            <w:r>
              <w:t>Bannister</w:t>
            </w:r>
          </w:p>
        </w:tc>
      </w:tr>
      <w:tr w:rsidR="0037623F" w:rsidRPr="0037623F" w:rsidTr="0037623F">
        <w:tc>
          <w:tcPr>
            <w:tcW w:w="2179" w:type="dxa"/>
            <w:shd w:val="clear" w:color="auto" w:fill="auto"/>
          </w:tcPr>
          <w:p w:rsidR="0037623F" w:rsidRPr="0037623F" w:rsidRDefault="0037623F" w:rsidP="0037623F">
            <w:pPr>
              <w:ind w:firstLine="0"/>
            </w:pPr>
            <w:r>
              <w:t>Barfield</w:t>
            </w:r>
          </w:p>
        </w:tc>
        <w:tc>
          <w:tcPr>
            <w:tcW w:w="2179" w:type="dxa"/>
            <w:shd w:val="clear" w:color="auto" w:fill="auto"/>
          </w:tcPr>
          <w:p w:rsidR="0037623F" w:rsidRPr="0037623F" w:rsidRDefault="0037623F" w:rsidP="0037623F">
            <w:pPr>
              <w:ind w:firstLine="0"/>
            </w:pPr>
            <w:r>
              <w:t>Bernstein</w:t>
            </w:r>
          </w:p>
        </w:tc>
        <w:tc>
          <w:tcPr>
            <w:tcW w:w="2180" w:type="dxa"/>
            <w:shd w:val="clear" w:color="auto" w:fill="auto"/>
          </w:tcPr>
          <w:p w:rsidR="0037623F" w:rsidRPr="0037623F" w:rsidRDefault="0037623F" w:rsidP="0037623F">
            <w:pPr>
              <w:ind w:firstLine="0"/>
            </w:pPr>
            <w:r>
              <w:t>Bingham</w:t>
            </w:r>
          </w:p>
        </w:tc>
      </w:tr>
      <w:tr w:rsidR="0037623F" w:rsidRPr="0037623F" w:rsidTr="0037623F">
        <w:tc>
          <w:tcPr>
            <w:tcW w:w="2179" w:type="dxa"/>
            <w:shd w:val="clear" w:color="auto" w:fill="auto"/>
          </w:tcPr>
          <w:p w:rsidR="0037623F" w:rsidRPr="0037623F" w:rsidRDefault="0037623F" w:rsidP="0037623F">
            <w:pPr>
              <w:ind w:firstLine="0"/>
            </w:pPr>
            <w:r>
              <w:t>Bowen</w:t>
            </w:r>
          </w:p>
        </w:tc>
        <w:tc>
          <w:tcPr>
            <w:tcW w:w="2179" w:type="dxa"/>
            <w:shd w:val="clear" w:color="auto" w:fill="auto"/>
          </w:tcPr>
          <w:p w:rsidR="0037623F" w:rsidRPr="0037623F" w:rsidRDefault="0037623F" w:rsidP="0037623F">
            <w:pPr>
              <w:ind w:firstLine="0"/>
            </w:pPr>
            <w:r>
              <w:t>Bowers</w:t>
            </w:r>
          </w:p>
        </w:tc>
        <w:tc>
          <w:tcPr>
            <w:tcW w:w="2180" w:type="dxa"/>
            <w:shd w:val="clear" w:color="auto" w:fill="auto"/>
          </w:tcPr>
          <w:p w:rsidR="0037623F" w:rsidRPr="0037623F" w:rsidRDefault="0037623F" w:rsidP="0037623F">
            <w:pPr>
              <w:ind w:firstLine="0"/>
            </w:pPr>
            <w:r>
              <w:t>Branham</w:t>
            </w:r>
          </w:p>
        </w:tc>
      </w:tr>
      <w:tr w:rsidR="0037623F" w:rsidRPr="0037623F" w:rsidTr="0037623F">
        <w:tc>
          <w:tcPr>
            <w:tcW w:w="2179" w:type="dxa"/>
            <w:shd w:val="clear" w:color="auto" w:fill="auto"/>
          </w:tcPr>
          <w:p w:rsidR="0037623F" w:rsidRPr="0037623F" w:rsidRDefault="0037623F" w:rsidP="0037623F">
            <w:pPr>
              <w:ind w:firstLine="0"/>
            </w:pPr>
            <w:r>
              <w:t>G. A. Brown</w:t>
            </w:r>
          </w:p>
        </w:tc>
        <w:tc>
          <w:tcPr>
            <w:tcW w:w="2179" w:type="dxa"/>
            <w:shd w:val="clear" w:color="auto" w:fill="auto"/>
          </w:tcPr>
          <w:p w:rsidR="0037623F" w:rsidRPr="0037623F" w:rsidRDefault="0037623F" w:rsidP="0037623F">
            <w:pPr>
              <w:ind w:firstLine="0"/>
            </w:pPr>
            <w:r>
              <w:t>R. L. Brown</w:t>
            </w:r>
          </w:p>
        </w:tc>
        <w:tc>
          <w:tcPr>
            <w:tcW w:w="2180" w:type="dxa"/>
            <w:shd w:val="clear" w:color="auto" w:fill="auto"/>
          </w:tcPr>
          <w:p w:rsidR="0037623F" w:rsidRPr="0037623F" w:rsidRDefault="0037623F" w:rsidP="0037623F">
            <w:pPr>
              <w:ind w:firstLine="0"/>
            </w:pPr>
            <w:r>
              <w:t>Chumley</w:t>
            </w:r>
          </w:p>
        </w:tc>
      </w:tr>
      <w:tr w:rsidR="0037623F" w:rsidRPr="0037623F" w:rsidTr="0037623F">
        <w:tc>
          <w:tcPr>
            <w:tcW w:w="2179" w:type="dxa"/>
            <w:shd w:val="clear" w:color="auto" w:fill="auto"/>
          </w:tcPr>
          <w:p w:rsidR="0037623F" w:rsidRPr="0037623F" w:rsidRDefault="0037623F" w:rsidP="0037623F">
            <w:pPr>
              <w:ind w:firstLine="0"/>
            </w:pPr>
            <w:r>
              <w:t>Clemmons</w:t>
            </w:r>
          </w:p>
        </w:tc>
        <w:tc>
          <w:tcPr>
            <w:tcW w:w="2179" w:type="dxa"/>
            <w:shd w:val="clear" w:color="auto" w:fill="auto"/>
          </w:tcPr>
          <w:p w:rsidR="0037623F" w:rsidRPr="0037623F" w:rsidRDefault="0037623F" w:rsidP="0037623F">
            <w:pPr>
              <w:ind w:firstLine="0"/>
            </w:pPr>
            <w:r>
              <w:t>Cobb-Hunter</w:t>
            </w:r>
          </w:p>
        </w:tc>
        <w:tc>
          <w:tcPr>
            <w:tcW w:w="2180" w:type="dxa"/>
            <w:shd w:val="clear" w:color="auto" w:fill="auto"/>
          </w:tcPr>
          <w:p w:rsidR="0037623F" w:rsidRPr="0037623F" w:rsidRDefault="0037623F" w:rsidP="0037623F">
            <w:pPr>
              <w:ind w:firstLine="0"/>
            </w:pPr>
            <w:r>
              <w:t>Cole</w:t>
            </w:r>
          </w:p>
        </w:tc>
      </w:tr>
      <w:tr w:rsidR="0037623F" w:rsidRPr="0037623F" w:rsidTr="0037623F">
        <w:tc>
          <w:tcPr>
            <w:tcW w:w="2179" w:type="dxa"/>
            <w:shd w:val="clear" w:color="auto" w:fill="auto"/>
          </w:tcPr>
          <w:p w:rsidR="0037623F" w:rsidRPr="0037623F" w:rsidRDefault="0037623F" w:rsidP="0037623F">
            <w:pPr>
              <w:ind w:firstLine="0"/>
            </w:pPr>
            <w:r>
              <w:t>H. A. Crawford</w:t>
            </w:r>
          </w:p>
        </w:tc>
        <w:tc>
          <w:tcPr>
            <w:tcW w:w="2179" w:type="dxa"/>
            <w:shd w:val="clear" w:color="auto" w:fill="auto"/>
          </w:tcPr>
          <w:p w:rsidR="0037623F" w:rsidRPr="0037623F" w:rsidRDefault="0037623F" w:rsidP="0037623F">
            <w:pPr>
              <w:ind w:firstLine="0"/>
            </w:pPr>
            <w:r>
              <w:t>Crosby</w:t>
            </w:r>
          </w:p>
        </w:tc>
        <w:tc>
          <w:tcPr>
            <w:tcW w:w="2180" w:type="dxa"/>
            <w:shd w:val="clear" w:color="auto" w:fill="auto"/>
          </w:tcPr>
          <w:p w:rsidR="0037623F" w:rsidRPr="0037623F" w:rsidRDefault="0037623F" w:rsidP="0037623F">
            <w:pPr>
              <w:ind w:firstLine="0"/>
            </w:pPr>
            <w:r>
              <w:t>Daning</w:t>
            </w:r>
          </w:p>
        </w:tc>
      </w:tr>
      <w:tr w:rsidR="0037623F" w:rsidRPr="0037623F" w:rsidTr="0037623F">
        <w:tc>
          <w:tcPr>
            <w:tcW w:w="2179" w:type="dxa"/>
            <w:shd w:val="clear" w:color="auto" w:fill="auto"/>
          </w:tcPr>
          <w:p w:rsidR="0037623F" w:rsidRPr="0037623F" w:rsidRDefault="0037623F" w:rsidP="0037623F">
            <w:pPr>
              <w:ind w:firstLine="0"/>
            </w:pPr>
            <w:r>
              <w:t>Delleney</w:t>
            </w:r>
          </w:p>
        </w:tc>
        <w:tc>
          <w:tcPr>
            <w:tcW w:w="2179" w:type="dxa"/>
            <w:shd w:val="clear" w:color="auto" w:fill="auto"/>
          </w:tcPr>
          <w:p w:rsidR="0037623F" w:rsidRPr="0037623F" w:rsidRDefault="0037623F" w:rsidP="0037623F">
            <w:pPr>
              <w:ind w:firstLine="0"/>
            </w:pPr>
            <w:r>
              <w:t>Dillard</w:t>
            </w:r>
          </w:p>
        </w:tc>
        <w:tc>
          <w:tcPr>
            <w:tcW w:w="2180" w:type="dxa"/>
            <w:shd w:val="clear" w:color="auto" w:fill="auto"/>
          </w:tcPr>
          <w:p w:rsidR="0037623F" w:rsidRPr="0037623F" w:rsidRDefault="0037623F" w:rsidP="0037623F">
            <w:pPr>
              <w:ind w:firstLine="0"/>
            </w:pPr>
            <w:r>
              <w:t>Douglas</w:t>
            </w:r>
          </w:p>
        </w:tc>
      </w:tr>
      <w:tr w:rsidR="0037623F" w:rsidRPr="0037623F" w:rsidTr="0037623F">
        <w:tc>
          <w:tcPr>
            <w:tcW w:w="2179" w:type="dxa"/>
            <w:shd w:val="clear" w:color="auto" w:fill="auto"/>
          </w:tcPr>
          <w:p w:rsidR="0037623F" w:rsidRPr="0037623F" w:rsidRDefault="0037623F" w:rsidP="0037623F">
            <w:pPr>
              <w:ind w:firstLine="0"/>
            </w:pPr>
            <w:r>
              <w:t>Finlay</w:t>
            </w:r>
          </w:p>
        </w:tc>
        <w:tc>
          <w:tcPr>
            <w:tcW w:w="2179" w:type="dxa"/>
            <w:shd w:val="clear" w:color="auto" w:fill="auto"/>
          </w:tcPr>
          <w:p w:rsidR="0037623F" w:rsidRPr="0037623F" w:rsidRDefault="0037623F" w:rsidP="0037623F">
            <w:pPr>
              <w:ind w:firstLine="0"/>
            </w:pPr>
            <w:r>
              <w:t>Forrester</w:t>
            </w:r>
          </w:p>
        </w:tc>
        <w:tc>
          <w:tcPr>
            <w:tcW w:w="2180" w:type="dxa"/>
            <w:shd w:val="clear" w:color="auto" w:fill="auto"/>
          </w:tcPr>
          <w:p w:rsidR="0037623F" w:rsidRPr="0037623F" w:rsidRDefault="0037623F" w:rsidP="0037623F">
            <w:pPr>
              <w:ind w:firstLine="0"/>
            </w:pPr>
            <w:r>
              <w:t>Funderburk</w:t>
            </w:r>
          </w:p>
        </w:tc>
      </w:tr>
      <w:tr w:rsidR="0037623F" w:rsidRPr="0037623F" w:rsidTr="0037623F">
        <w:tc>
          <w:tcPr>
            <w:tcW w:w="2179" w:type="dxa"/>
            <w:shd w:val="clear" w:color="auto" w:fill="auto"/>
          </w:tcPr>
          <w:p w:rsidR="0037623F" w:rsidRPr="0037623F" w:rsidRDefault="0037623F" w:rsidP="0037623F">
            <w:pPr>
              <w:ind w:firstLine="0"/>
            </w:pPr>
            <w:r>
              <w:t>Gagnon</w:t>
            </w:r>
          </w:p>
        </w:tc>
        <w:tc>
          <w:tcPr>
            <w:tcW w:w="2179" w:type="dxa"/>
            <w:shd w:val="clear" w:color="auto" w:fill="auto"/>
          </w:tcPr>
          <w:p w:rsidR="0037623F" w:rsidRPr="0037623F" w:rsidRDefault="0037623F" w:rsidP="0037623F">
            <w:pPr>
              <w:ind w:firstLine="0"/>
            </w:pPr>
            <w:r>
              <w:t>George</w:t>
            </w:r>
          </w:p>
        </w:tc>
        <w:tc>
          <w:tcPr>
            <w:tcW w:w="2180" w:type="dxa"/>
            <w:shd w:val="clear" w:color="auto" w:fill="auto"/>
          </w:tcPr>
          <w:p w:rsidR="0037623F" w:rsidRPr="0037623F" w:rsidRDefault="0037623F" w:rsidP="0037623F">
            <w:pPr>
              <w:ind w:firstLine="0"/>
            </w:pPr>
            <w:r>
              <w:t>Goldfinch</w:t>
            </w:r>
          </w:p>
        </w:tc>
      </w:tr>
      <w:tr w:rsidR="0037623F" w:rsidRPr="0037623F" w:rsidTr="0037623F">
        <w:tc>
          <w:tcPr>
            <w:tcW w:w="2179" w:type="dxa"/>
            <w:shd w:val="clear" w:color="auto" w:fill="auto"/>
          </w:tcPr>
          <w:p w:rsidR="0037623F" w:rsidRPr="0037623F" w:rsidRDefault="0037623F" w:rsidP="0037623F">
            <w:pPr>
              <w:ind w:firstLine="0"/>
            </w:pPr>
            <w:r>
              <w:t>Govan</w:t>
            </w:r>
          </w:p>
        </w:tc>
        <w:tc>
          <w:tcPr>
            <w:tcW w:w="2179" w:type="dxa"/>
            <w:shd w:val="clear" w:color="auto" w:fill="auto"/>
          </w:tcPr>
          <w:p w:rsidR="0037623F" w:rsidRPr="0037623F" w:rsidRDefault="0037623F" w:rsidP="0037623F">
            <w:pPr>
              <w:ind w:firstLine="0"/>
            </w:pPr>
            <w:r>
              <w:t>Hamilton</w:t>
            </w:r>
          </w:p>
        </w:tc>
        <w:tc>
          <w:tcPr>
            <w:tcW w:w="2180" w:type="dxa"/>
            <w:shd w:val="clear" w:color="auto" w:fill="auto"/>
          </w:tcPr>
          <w:p w:rsidR="0037623F" w:rsidRPr="0037623F" w:rsidRDefault="0037623F" w:rsidP="0037623F">
            <w:pPr>
              <w:ind w:firstLine="0"/>
            </w:pPr>
            <w:r>
              <w:t>Hardee</w:t>
            </w:r>
          </w:p>
        </w:tc>
      </w:tr>
      <w:tr w:rsidR="0037623F" w:rsidRPr="0037623F" w:rsidTr="0037623F">
        <w:tc>
          <w:tcPr>
            <w:tcW w:w="2179" w:type="dxa"/>
            <w:shd w:val="clear" w:color="auto" w:fill="auto"/>
          </w:tcPr>
          <w:p w:rsidR="0037623F" w:rsidRPr="0037623F" w:rsidRDefault="0037623F" w:rsidP="0037623F">
            <w:pPr>
              <w:ind w:firstLine="0"/>
            </w:pPr>
            <w:r>
              <w:t>Hardwick</w:t>
            </w:r>
          </w:p>
        </w:tc>
        <w:tc>
          <w:tcPr>
            <w:tcW w:w="2179" w:type="dxa"/>
            <w:shd w:val="clear" w:color="auto" w:fill="auto"/>
          </w:tcPr>
          <w:p w:rsidR="0037623F" w:rsidRPr="0037623F" w:rsidRDefault="0037623F" w:rsidP="0037623F">
            <w:pPr>
              <w:ind w:firstLine="0"/>
            </w:pPr>
            <w:r>
              <w:t>Harrell</w:t>
            </w:r>
          </w:p>
        </w:tc>
        <w:tc>
          <w:tcPr>
            <w:tcW w:w="2180" w:type="dxa"/>
            <w:shd w:val="clear" w:color="auto" w:fill="auto"/>
          </w:tcPr>
          <w:p w:rsidR="0037623F" w:rsidRPr="0037623F" w:rsidRDefault="0037623F" w:rsidP="0037623F">
            <w:pPr>
              <w:ind w:firstLine="0"/>
            </w:pPr>
            <w:r>
              <w:t>Hart</w:t>
            </w:r>
          </w:p>
        </w:tc>
      </w:tr>
      <w:tr w:rsidR="0037623F" w:rsidRPr="0037623F" w:rsidTr="0037623F">
        <w:tc>
          <w:tcPr>
            <w:tcW w:w="2179" w:type="dxa"/>
            <w:shd w:val="clear" w:color="auto" w:fill="auto"/>
          </w:tcPr>
          <w:p w:rsidR="0037623F" w:rsidRPr="0037623F" w:rsidRDefault="0037623F" w:rsidP="0037623F">
            <w:pPr>
              <w:ind w:firstLine="0"/>
            </w:pPr>
            <w:r>
              <w:t>Hayes</w:t>
            </w:r>
          </w:p>
        </w:tc>
        <w:tc>
          <w:tcPr>
            <w:tcW w:w="2179" w:type="dxa"/>
            <w:shd w:val="clear" w:color="auto" w:fill="auto"/>
          </w:tcPr>
          <w:p w:rsidR="0037623F" w:rsidRPr="0037623F" w:rsidRDefault="0037623F" w:rsidP="0037623F">
            <w:pPr>
              <w:ind w:firstLine="0"/>
            </w:pPr>
            <w:r>
              <w:t>Henderson</w:t>
            </w:r>
          </w:p>
        </w:tc>
        <w:tc>
          <w:tcPr>
            <w:tcW w:w="2180" w:type="dxa"/>
            <w:shd w:val="clear" w:color="auto" w:fill="auto"/>
          </w:tcPr>
          <w:p w:rsidR="0037623F" w:rsidRPr="0037623F" w:rsidRDefault="0037623F" w:rsidP="0037623F">
            <w:pPr>
              <w:ind w:firstLine="0"/>
            </w:pPr>
            <w:r>
              <w:t>Hiott</w:t>
            </w:r>
          </w:p>
        </w:tc>
      </w:tr>
      <w:tr w:rsidR="0037623F" w:rsidRPr="0037623F" w:rsidTr="0037623F">
        <w:tc>
          <w:tcPr>
            <w:tcW w:w="2179" w:type="dxa"/>
            <w:shd w:val="clear" w:color="auto" w:fill="auto"/>
          </w:tcPr>
          <w:p w:rsidR="0037623F" w:rsidRPr="0037623F" w:rsidRDefault="0037623F" w:rsidP="0037623F">
            <w:pPr>
              <w:ind w:firstLine="0"/>
            </w:pPr>
            <w:r>
              <w:t>Hixon</w:t>
            </w:r>
          </w:p>
        </w:tc>
        <w:tc>
          <w:tcPr>
            <w:tcW w:w="2179" w:type="dxa"/>
            <w:shd w:val="clear" w:color="auto" w:fill="auto"/>
          </w:tcPr>
          <w:p w:rsidR="0037623F" w:rsidRPr="0037623F" w:rsidRDefault="0037623F" w:rsidP="0037623F">
            <w:pPr>
              <w:ind w:firstLine="0"/>
            </w:pPr>
            <w:r>
              <w:t>Horne</w:t>
            </w:r>
          </w:p>
        </w:tc>
        <w:tc>
          <w:tcPr>
            <w:tcW w:w="2180" w:type="dxa"/>
            <w:shd w:val="clear" w:color="auto" w:fill="auto"/>
          </w:tcPr>
          <w:p w:rsidR="0037623F" w:rsidRPr="0037623F" w:rsidRDefault="0037623F" w:rsidP="0037623F">
            <w:pPr>
              <w:ind w:firstLine="0"/>
            </w:pPr>
            <w:r>
              <w:t>Hosey</w:t>
            </w:r>
          </w:p>
        </w:tc>
      </w:tr>
      <w:tr w:rsidR="0037623F" w:rsidRPr="0037623F" w:rsidTr="0037623F">
        <w:tc>
          <w:tcPr>
            <w:tcW w:w="2179" w:type="dxa"/>
            <w:shd w:val="clear" w:color="auto" w:fill="auto"/>
          </w:tcPr>
          <w:p w:rsidR="0037623F" w:rsidRPr="0037623F" w:rsidRDefault="0037623F" w:rsidP="0037623F">
            <w:pPr>
              <w:ind w:firstLine="0"/>
            </w:pPr>
            <w:r>
              <w:t>Howard</w:t>
            </w:r>
          </w:p>
        </w:tc>
        <w:tc>
          <w:tcPr>
            <w:tcW w:w="2179" w:type="dxa"/>
            <w:shd w:val="clear" w:color="auto" w:fill="auto"/>
          </w:tcPr>
          <w:p w:rsidR="0037623F" w:rsidRPr="0037623F" w:rsidRDefault="0037623F" w:rsidP="0037623F">
            <w:pPr>
              <w:ind w:firstLine="0"/>
            </w:pPr>
            <w:r>
              <w:t>Huggins</w:t>
            </w:r>
          </w:p>
        </w:tc>
        <w:tc>
          <w:tcPr>
            <w:tcW w:w="2180" w:type="dxa"/>
            <w:shd w:val="clear" w:color="auto" w:fill="auto"/>
          </w:tcPr>
          <w:p w:rsidR="0037623F" w:rsidRPr="0037623F" w:rsidRDefault="0037623F" w:rsidP="0037623F">
            <w:pPr>
              <w:ind w:firstLine="0"/>
            </w:pPr>
            <w:r>
              <w:t>Jefferson</w:t>
            </w:r>
          </w:p>
        </w:tc>
      </w:tr>
      <w:tr w:rsidR="0037623F" w:rsidRPr="0037623F" w:rsidTr="0037623F">
        <w:tc>
          <w:tcPr>
            <w:tcW w:w="2179" w:type="dxa"/>
            <w:shd w:val="clear" w:color="auto" w:fill="auto"/>
          </w:tcPr>
          <w:p w:rsidR="0037623F" w:rsidRPr="0037623F" w:rsidRDefault="0037623F" w:rsidP="0037623F">
            <w:pPr>
              <w:ind w:firstLine="0"/>
            </w:pPr>
            <w:r>
              <w:t>Kennedy</w:t>
            </w:r>
          </w:p>
        </w:tc>
        <w:tc>
          <w:tcPr>
            <w:tcW w:w="2179" w:type="dxa"/>
            <w:shd w:val="clear" w:color="auto" w:fill="auto"/>
          </w:tcPr>
          <w:p w:rsidR="0037623F" w:rsidRPr="0037623F" w:rsidRDefault="0037623F" w:rsidP="0037623F">
            <w:pPr>
              <w:ind w:firstLine="0"/>
            </w:pPr>
            <w:r>
              <w:t>King</w:t>
            </w:r>
          </w:p>
        </w:tc>
        <w:tc>
          <w:tcPr>
            <w:tcW w:w="2180" w:type="dxa"/>
            <w:shd w:val="clear" w:color="auto" w:fill="auto"/>
          </w:tcPr>
          <w:p w:rsidR="0037623F" w:rsidRPr="0037623F" w:rsidRDefault="0037623F" w:rsidP="0037623F">
            <w:pPr>
              <w:ind w:firstLine="0"/>
            </w:pPr>
            <w:r>
              <w:t>Limehouse</w:t>
            </w:r>
          </w:p>
        </w:tc>
      </w:tr>
      <w:tr w:rsidR="0037623F" w:rsidRPr="0037623F" w:rsidTr="0037623F">
        <w:tc>
          <w:tcPr>
            <w:tcW w:w="2179" w:type="dxa"/>
            <w:shd w:val="clear" w:color="auto" w:fill="auto"/>
          </w:tcPr>
          <w:p w:rsidR="0037623F" w:rsidRPr="0037623F" w:rsidRDefault="0037623F" w:rsidP="0037623F">
            <w:pPr>
              <w:ind w:firstLine="0"/>
            </w:pPr>
            <w:r>
              <w:t>Lucas</w:t>
            </w:r>
          </w:p>
        </w:tc>
        <w:tc>
          <w:tcPr>
            <w:tcW w:w="2179" w:type="dxa"/>
            <w:shd w:val="clear" w:color="auto" w:fill="auto"/>
          </w:tcPr>
          <w:p w:rsidR="0037623F" w:rsidRPr="0037623F" w:rsidRDefault="0037623F" w:rsidP="0037623F">
            <w:pPr>
              <w:ind w:firstLine="0"/>
            </w:pPr>
            <w:r>
              <w:t>Mack</w:t>
            </w:r>
          </w:p>
        </w:tc>
        <w:tc>
          <w:tcPr>
            <w:tcW w:w="2180" w:type="dxa"/>
            <w:shd w:val="clear" w:color="auto" w:fill="auto"/>
          </w:tcPr>
          <w:p w:rsidR="0037623F" w:rsidRPr="0037623F" w:rsidRDefault="0037623F" w:rsidP="0037623F">
            <w:pPr>
              <w:ind w:firstLine="0"/>
            </w:pPr>
            <w:r>
              <w:t>McEachern</w:t>
            </w:r>
          </w:p>
        </w:tc>
      </w:tr>
      <w:tr w:rsidR="0037623F" w:rsidRPr="0037623F" w:rsidTr="0037623F">
        <w:tc>
          <w:tcPr>
            <w:tcW w:w="2179" w:type="dxa"/>
            <w:shd w:val="clear" w:color="auto" w:fill="auto"/>
          </w:tcPr>
          <w:p w:rsidR="0037623F" w:rsidRPr="0037623F" w:rsidRDefault="0037623F" w:rsidP="0037623F">
            <w:pPr>
              <w:ind w:firstLine="0"/>
            </w:pPr>
            <w:r>
              <w:t>M. S. McLeod</w:t>
            </w:r>
          </w:p>
        </w:tc>
        <w:tc>
          <w:tcPr>
            <w:tcW w:w="2179" w:type="dxa"/>
            <w:shd w:val="clear" w:color="auto" w:fill="auto"/>
          </w:tcPr>
          <w:p w:rsidR="0037623F" w:rsidRPr="0037623F" w:rsidRDefault="0037623F" w:rsidP="0037623F">
            <w:pPr>
              <w:ind w:firstLine="0"/>
            </w:pPr>
            <w:r>
              <w:t>W. J. McLeod</w:t>
            </w:r>
          </w:p>
        </w:tc>
        <w:tc>
          <w:tcPr>
            <w:tcW w:w="2180" w:type="dxa"/>
            <w:shd w:val="clear" w:color="auto" w:fill="auto"/>
          </w:tcPr>
          <w:p w:rsidR="0037623F" w:rsidRPr="0037623F" w:rsidRDefault="0037623F" w:rsidP="0037623F">
            <w:pPr>
              <w:ind w:firstLine="0"/>
            </w:pPr>
            <w:r>
              <w:t>Merrill</w:t>
            </w:r>
          </w:p>
        </w:tc>
      </w:tr>
      <w:tr w:rsidR="0037623F" w:rsidRPr="0037623F" w:rsidTr="0037623F">
        <w:tc>
          <w:tcPr>
            <w:tcW w:w="2179" w:type="dxa"/>
            <w:shd w:val="clear" w:color="auto" w:fill="auto"/>
          </w:tcPr>
          <w:p w:rsidR="0037623F" w:rsidRPr="0037623F" w:rsidRDefault="0037623F" w:rsidP="0037623F">
            <w:pPr>
              <w:ind w:firstLine="0"/>
            </w:pPr>
            <w:r>
              <w:t>D. C. Moss</w:t>
            </w:r>
          </w:p>
        </w:tc>
        <w:tc>
          <w:tcPr>
            <w:tcW w:w="2179" w:type="dxa"/>
            <w:shd w:val="clear" w:color="auto" w:fill="auto"/>
          </w:tcPr>
          <w:p w:rsidR="0037623F" w:rsidRPr="0037623F" w:rsidRDefault="0037623F" w:rsidP="0037623F">
            <w:pPr>
              <w:ind w:firstLine="0"/>
            </w:pPr>
            <w:r>
              <w:t>V. S. Moss</w:t>
            </w:r>
          </w:p>
        </w:tc>
        <w:tc>
          <w:tcPr>
            <w:tcW w:w="2180" w:type="dxa"/>
            <w:shd w:val="clear" w:color="auto" w:fill="auto"/>
          </w:tcPr>
          <w:p w:rsidR="0037623F" w:rsidRPr="0037623F" w:rsidRDefault="0037623F" w:rsidP="0037623F">
            <w:pPr>
              <w:ind w:firstLine="0"/>
            </w:pPr>
            <w:r>
              <w:t>Munnerlyn</w:t>
            </w:r>
          </w:p>
        </w:tc>
      </w:tr>
      <w:tr w:rsidR="0037623F" w:rsidRPr="0037623F" w:rsidTr="0037623F">
        <w:tc>
          <w:tcPr>
            <w:tcW w:w="2179" w:type="dxa"/>
            <w:shd w:val="clear" w:color="auto" w:fill="auto"/>
          </w:tcPr>
          <w:p w:rsidR="0037623F" w:rsidRPr="0037623F" w:rsidRDefault="0037623F" w:rsidP="0037623F">
            <w:pPr>
              <w:ind w:firstLine="0"/>
            </w:pPr>
            <w:r>
              <w:t>Murphy</w:t>
            </w:r>
          </w:p>
        </w:tc>
        <w:tc>
          <w:tcPr>
            <w:tcW w:w="2179" w:type="dxa"/>
            <w:shd w:val="clear" w:color="auto" w:fill="auto"/>
          </w:tcPr>
          <w:p w:rsidR="0037623F" w:rsidRPr="0037623F" w:rsidRDefault="0037623F" w:rsidP="0037623F">
            <w:pPr>
              <w:ind w:firstLine="0"/>
            </w:pPr>
            <w:r>
              <w:t>Neal</w:t>
            </w:r>
          </w:p>
        </w:tc>
        <w:tc>
          <w:tcPr>
            <w:tcW w:w="2180" w:type="dxa"/>
            <w:shd w:val="clear" w:color="auto" w:fill="auto"/>
          </w:tcPr>
          <w:p w:rsidR="0037623F" w:rsidRPr="0037623F" w:rsidRDefault="0037623F" w:rsidP="0037623F">
            <w:pPr>
              <w:ind w:firstLine="0"/>
            </w:pPr>
            <w:r>
              <w:t>Newton</w:t>
            </w:r>
          </w:p>
        </w:tc>
      </w:tr>
      <w:tr w:rsidR="0037623F" w:rsidRPr="0037623F" w:rsidTr="0037623F">
        <w:tc>
          <w:tcPr>
            <w:tcW w:w="2179" w:type="dxa"/>
            <w:shd w:val="clear" w:color="auto" w:fill="auto"/>
          </w:tcPr>
          <w:p w:rsidR="0037623F" w:rsidRPr="0037623F" w:rsidRDefault="0037623F" w:rsidP="0037623F">
            <w:pPr>
              <w:ind w:firstLine="0"/>
            </w:pPr>
            <w:r>
              <w:t>Norman</w:t>
            </w:r>
          </w:p>
        </w:tc>
        <w:tc>
          <w:tcPr>
            <w:tcW w:w="2179" w:type="dxa"/>
            <w:shd w:val="clear" w:color="auto" w:fill="auto"/>
          </w:tcPr>
          <w:p w:rsidR="0037623F" w:rsidRPr="0037623F" w:rsidRDefault="0037623F" w:rsidP="0037623F">
            <w:pPr>
              <w:ind w:firstLine="0"/>
            </w:pPr>
            <w:r>
              <w:t>Ott</w:t>
            </w:r>
          </w:p>
        </w:tc>
        <w:tc>
          <w:tcPr>
            <w:tcW w:w="2180" w:type="dxa"/>
            <w:shd w:val="clear" w:color="auto" w:fill="auto"/>
          </w:tcPr>
          <w:p w:rsidR="0037623F" w:rsidRPr="0037623F" w:rsidRDefault="0037623F" w:rsidP="0037623F">
            <w:pPr>
              <w:ind w:firstLine="0"/>
            </w:pPr>
            <w:r>
              <w:t>Owens</w:t>
            </w:r>
          </w:p>
        </w:tc>
      </w:tr>
      <w:tr w:rsidR="0037623F" w:rsidRPr="0037623F" w:rsidTr="0037623F">
        <w:tc>
          <w:tcPr>
            <w:tcW w:w="2179" w:type="dxa"/>
            <w:shd w:val="clear" w:color="auto" w:fill="auto"/>
          </w:tcPr>
          <w:p w:rsidR="0037623F" w:rsidRPr="0037623F" w:rsidRDefault="0037623F" w:rsidP="0037623F">
            <w:pPr>
              <w:ind w:firstLine="0"/>
            </w:pPr>
            <w:r>
              <w:t>Patrick</w:t>
            </w:r>
          </w:p>
        </w:tc>
        <w:tc>
          <w:tcPr>
            <w:tcW w:w="2179" w:type="dxa"/>
            <w:shd w:val="clear" w:color="auto" w:fill="auto"/>
          </w:tcPr>
          <w:p w:rsidR="0037623F" w:rsidRPr="0037623F" w:rsidRDefault="0037623F" w:rsidP="0037623F">
            <w:pPr>
              <w:ind w:firstLine="0"/>
            </w:pPr>
            <w:r>
              <w:t>Pitts</w:t>
            </w:r>
          </w:p>
        </w:tc>
        <w:tc>
          <w:tcPr>
            <w:tcW w:w="2180" w:type="dxa"/>
            <w:shd w:val="clear" w:color="auto" w:fill="auto"/>
          </w:tcPr>
          <w:p w:rsidR="0037623F" w:rsidRPr="0037623F" w:rsidRDefault="0037623F" w:rsidP="0037623F">
            <w:pPr>
              <w:ind w:firstLine="0"/>
            </w:pPr>
            <w:r>
              <w:t>Pope</w:t>
            </w:r>
          </w:p>
        </w:tc>
      </w:tr>
      <w:tr w:rsidR="0037623F" w:rsidRPr="0037623F" w:rsidTr="0037623F">
        <w:tc>
          <w:tcPr>
            <w:tcW w:w="2179" w:type="dxa"/>
            <w:shd w:val="clear" w:color="auto" w:fill="auto"/>
          </w:tcPr>
          <w:p w:rsidR="0037623F" w:rsidRPr="0037623F" w:rsidRDefault="0037623F" w:rsidP="0037623F">
            <w:pPr>
              <w:ind w:firstLine="0"/>
            </w:pPr>
            <w:r>
              <w:t>Powers Norrell</w:t>
            </w:r>
          </w:p>
        </w:tc>
        <w:tc>
          <w:tcPr>
            <w:tcW w:w="2179" w:type="dxa"/>
            <w:shd w:val="clear" w:color="auto" w:fill="auto"/>
          </w:tcPr>
          <w:p w:rsidR="0037623F" w:rsidRPr="0037623F" w:rsidRDefault="0037623F" w:rsidP="0037623F">
            <w:pPr>
              <w:ind w:firstLine="0"/>
            </w:pPr>
            <w:r>
              <w:t>Ridgeway</w:t>
            </w:r>
          </w:p>
        </w:tc>
        <w:tc>
          <w:tcPr>
            <w:tcW w:w="2180" w:type="dxa"/>
            <w:shd w:val="clear" w:color="auto" w:fill="auto"/>
          </w:tcPr>
          <w:p w:rsidR="0037623F" w:rsidRPr="0037623F" w:rsidRDefault="0037623F" w:rsidP="0037623F">
            <w:pPr>
              <w:ind w:firstLine="0"/>
            </w:pPr>
            <w:r>
              <w:t>Riley</w:t>
            </w:r>
          </w:p>
        </w:tc>
      </w:tr>
      <w:tr w:rsidR="0037623F" w:rsidRPr="0037623F" w:rsidTr="0037623F">
        <w:tc>
          <w:tcPr>
            <w:tcW w:w="2179" w:type="dxa"/>
            <w:shd w:val="clear" w:color="auto" w:fill="auto"/>
          </w:tcPr>
          <w:p w:rsidR="0037623F" w:rsidRPr="0037623F" w:rsidRDefault="0037623F" w:rsidP="0037623F">
            <w:pPr>
              <w:ind w:firstLine="0"/>
            </w:pPr>
            <w:r>
              <w:t>Rivers</w:t>
            </w:r>
          </w:p>
        </w:tc>
        <w:tc>
          <w:tcPr>
            <w:tcW w:w="2179" w:type="dxa"/>
            <w:shd w:val="clear" w:color="auto" w:fill="auto"/>
          </w:tcPr>
          <w:p w:rsidR="0037623F" w:rsidRPr="0037623F" w:rsidRDefault="0037623F" w:rsidP="0037623F">
            <w:pPr>
              <w:ind w:firstLine="0"/>
            </w:pPr>
            <w:r>
              <w:t>Robinson-Simpson</w:t>
            </w:r>
          </w:p>
        </w:tc>
        <w:tc>
          <w:tcPr>
            <w:tcW w:w="2180" w:type="dxa"/>
            <w:shd w:val="clear" w:color="auto" w:fill="auto"/>
          </w:tcPr>
          <w:p w:rsidR="0037623F" w:rsidRPr="0037623F" w:rsidRDefault="0037623F" w:rsidP="0037623F">
            <w:pPr>
              <w:ind w:firstLine="0"/>
            </w:pPr>
            <w:r>
              <w:t>Rutherford</w:t>
            </w:r>
          </w:p>
        </w:tc>
      </w:tr>
      <w:tr w:rsidR="0037623F" w:rsidRPr="0037623F" w:rsidTr="0037623F">
        <w:tc>
          <w:tcPr>
            <w:tcW w:w="2179" w:type="dxa"/>
            <w:shd w:val="clear" w:color="auto" w:fill="auto"/>
          </w:tcPr>
          <w:p w:rsidR="0037623F" w:rsidRPr="0037623F" w:rsidRDefault="0037623F" w:rsidP="0037623F">
            <w:pPr>
              <w:ind w:firstLine="0"/>
            </w:pPr>
            <w:r>
              <w:t>Ryhal</w:t>
            </w:r>
          </w:p>
        </w:tc>
        <w:tc>
          <w:tcPr>
            <w:tcW w:w="2179" w:type="dxa"/>
            <w:shd w:val="clear" w:color="auto" w:fill="auto"/>
          </w:tcPr>
          <w:p w:rsidR="0037623F" w:rsidRPr="0037623F" w:rsidRDefault="0037623F" w:rsidP="0037623F">
            <w:pPr>
              <w:ind w:firstLine="0"/>
            </w:pPr>
            <w:r>
              <w:t>Sandifer</w:t>
            </w:r>
          </w:p>
        </w:tc>
        <w:tc>
          <w:tcPr>
            <w:tcW w:w="2180" w:type="dxa"/>
            <w:shd w:val="clear" w:color="auto" w:fill="auto"/>
          </w:tcPr>
          <w:p w:rsidR="0037623F" w:rsidRPr="0037623F" w:rsidRDefault="0037623F" w:rsidP="0037623F">
            <w:pPr>
              <w:ind w:firstLine="0"/>
            </w:pPr>
            <w:r>
              <w:t>Sellers</w:t>
            </w:r>
          </w:p>
        </w:tc>
      </w:tr>
      <w:tr w:rsidR="0037623F" w:rsidRPr="0037623F" w:rsidTr="0037623F">
        <w:tc>
          <w:tcPr>
            <w:tcW w:w="2179" w:type="dxa"/>
            <w:shd w:val="clear" w:color="auto" w:fill="auto"/>
          </w:tcPr>
          <w:p w:rsidR="0037623F" w:rsidRPr="0037623F" w:rsidRDefault="0037623F" w:rsidP="0037623F">
            <w:pPr>
              <w:ind w:firstLine="0"/>
            </w:pPr>
            <w:r>
              <w:t>Simrill</w:t>
            </w:r>
          </w:p>
        </w:tc>
        <w:tc>
          <w:tcPr>
            <w:tcW w:w="2179" w:type="dxa"/>
            <w:shd w:val="clear" w:color="auto" w:fill="auto"/>
          </w:tcPr>
          <w:p w:rsidR="0037623F" w:rsidRPr="0037623F" w:rsidRDefault="0037623F" w:rsidP="0037623F">
            <w:pPr>
              <w:ind w:firstLine="0"/>
            </w:pPr>
            <w:r>
              <w:t>Skelton</w:t>
            </w:r>
          </w:p>
        </w:tc>
        <w:tc>
          <w:tcPr>
            <w:tcW w:w="2180" w:type="dxa"/>
            <w:shd w:val="clear" w:color="auto" w:fill="auto"/>
          </w:tcPr>
          <w:p w:rsidR="0037623F" w:rsidRPr="0037623F" w:rsidRDefault="0037623F" w:rsidP="0037623F">
            <w:pPr>
              <w:ind w:firstLine="0"/>
            </w:pPr>
            <w:r>
              <w:t>J. R. Smith</w:t>
            </w:r>
          </w:p>
        </w:tc>
      </w:tr>
      <w:tr w:rsidR="0037623F" w:rsidRPr="0037623F" w:rsidTr="0037623F">
        <w:tc>
          <w:tcPr>
            <w:tcW w:w="2179" w:type="dxa"/>
            <w:shd w:val="clear" w:color="auto" w:fill="auto"/>
          </w:tcPr>
          <w:p w:rsidR="0037623F" w:rsidRPr="0037623F" w:rsidRDefault="0037623F" w:rsidP="0037623F">
            <w:pPr>
              <w:ind w:firstLine="0"/>
            </w:pPr>
            <w:r>
              <w:t>Sottile</w:t>
            </w:r>
          </w:p>
        </w:tc>
        <w:tc>
          <w:tcPr>
            <w:tcW w:w="2179" w:type="dxa"/>
            <w:shd w:val="clear" w:color="auto" w:fill="auto"/>
          </w:tcPr>
          <w:p w:rsidR="0037623F" w:rsidRPr="0037623F" w:rsidRDefault="0037623F" w:rsidP="0037623F">
            <w:pPr>
              <w:ind w:firstLine="0"/>
            </w:pPr>
            <w:r>
              <w:t>Southard</w:t>
            </w:r>
          </w:p>
        </w:tc>
        <w:tc>
          <w:tcPr>
            <w:tcW w:w="2180" w:type="dxa"/>
            <w:shd w:val="clear" w:color="auto" w:fill="auto"/>
          </w:tcPr>
          <w:p w:rsidR="0037623F" w:rsidRPr="0037623F" w:rsidRDefault="0037623F" w:rsidP="0037623F">
            <w:pPr>
              <w:ind w:firstLine="0"/>
            </w:pPr>
            <w:r>
              <w:t>Spires</w:t>
            </w:r>
          </w:p>
        </w:tc>
      </w:tr>
      <w:tr w:rsidR="0037623F" w:rsidRPr="0037623F" w:rsidTr="0037623F">
        <w:tc>
          <w:tcPr>
            <w:tcW w:w="2179" w:type="dxa"/>
            <w:shd w:val="clear" w:color="auto" w:fill="auto"/>
          </w:tcPr>
          <w:p w:rsidR="0037623F" w:rsidRPr="0037623F" w:rsidRDefault="0037623F" w:rsidP="0037623F">
            <w:pPr>
              <w:ind w:firstLine="0"/>
            </w:pPr>
            <w:r>
              <w:t>Stringer</w:t>
            </w:r>
          </w:p>
        </w:tc>
        <w:tc>
          <w:tcPr>
            <w:tcW w:w="2179" w:type="dxa"/>
            <w:shd w:val="clear" w:color="auto" w:fill="auto"/>
          </w:tcPr>
          <w:p w:rsidR="0037623F" w:rsidRPr="0037623F" w:rsidRDefault="0037623F" w:rsidP="0037623F">
            <w:pPr>
              <w:ind w:firstLine="0"/>
            </w:pPr>
            <w:r>
              <w:t>Tallon</w:t>
            </w:r>
          </w:p>
        </w:tc>
        <w:tc>
          <w:tcPr>
            <w:tcW w:w="2180" w:type="dxa"/>
            <w:shd w:val="clear" w:color="auto" w:fill="auto"/>
          </w:tcPr>
          <w:p w:rsidR="0037623F" w:rsidRPr="0037623F" w:rsidRDefault="0037623F" w:rsidP="0037623F">
            <w:pPr>
              <w:ind w:firstLine="0"/>
            </w:pPr>
            <w:r>
              <w:t>Taylor</w:t>
            </w:r>
          </w:p>
        </w:tc>
      </w:tr>
      <w:tr w:rsidR="0037623F" w:rsidRPr="0037623F" w:rsidTr="0037623F">
        <w:tc>
          <w:tcPr>
            <w:tcW w:w="2179" w:type="dxa"/>
            <w:shd w:val="clear" w:color="auto" w:fill="auto"/>
          </w:tcPr>
          <w:p w:rsidR="0037623F" w:rsidRPr="0037623F" w:rsidRDefault="0037623F" w:rsidP="0037623F">
            <w:pPr>
              <w:keepNext/>
              <w:ind w:firstLine="0"/>
            </w:pPr>
            <w:r>
              <w:t>Toole</w:t>
            </w:r>
          </w:p>
        </w:tc>
        <w:tc>
          <w:tcPr>
            <w:tcW w:w="2179" w:type="dxa"/>
            <w:shd w:val="clear" w:color="auto" w:fill="auto"/>
          </w:tcPr>
          <w:p w:rsidR="0037623F" w:rsidRPr="0037623F" w:rsidRDefault="0037623F" w:rsidP="0037623F">
            <w:pPr>
              <w:keepNext/>
              <w:ind w:firstLine="0"/>
            </w:pPr>
            <w:r>
              <w:t>Vick</w:t>
            </w:r>
          </w:p>
        </w:tc>
        <w:tc>
          <w:tcPr>
            <w:tcW w:w="2180" w:type="dxa"/>
            <w:shd w:val="clear" w:color="auto" w:fill="auto"/>
          </w:tcPr>
          <w:p w:rsidR="0037623F" w:rsidRPr="0037623F" w:rsidRDefault="0037623F" w:rsidP="0037623F">
            <w:pPr>
              <w:keepNext/>
              <w:ind w:firstLine="0"/>
            </w:pPr>
            <w:r>
              <w:t>Weeks</w:t>
            </w:r>
          </w:p>
        </w:tc>
      </w:tr>
      <w:tr w:rsidR="0037623F" w:rsidRPr="0037623F" w:rsidTr="0037623F">
        <w:tc>
          <w:tcPr>
            <w:tcW w:w="2179" w:type="dxa"/>
            <w:shd w:val="clear" w:color="auto" w:fill="auto"/>
          </w:tcPr>
          <w:p w:rsidR="0037623F" w:rsidRPr="0037623F" w:rsidRDefault="0037623F" w:rsidP="0037623F">
            <w:pPr>
              <w:keepNext/>
              <w:ind w:firstLine="0"/>
            </w:pPr>
            <w:r>
              <w:t>Wells</w:t>
            </w:r>
          </w:p>
        </w:tc>
        <w:tc>
          <w:tcPr>
            <w:tcW w:w="2179" w:type="dxa"/>
            <w:shd w:val="clear" w:color="auto" w:fill="auto"/>
          </w:tcPr>
          <w:p w:rsidR="0037623F" w:rsidRPr="0037623F" w:rsidRDefault="0037623F" w:rsidP="0037623F">
            <w:pPr>
              <w:keepNext/>
              <w:ind w:firstLine="0"/>
            </w:pPr>
            <w:r>
              <w:t>Whitmire</w:t>
            </w:r>
          </w:p>
        </w:tc>
        <w:tc>
          <w:tcPr>
            <w:tcW w:w="2180" w:type="dxa"/>
            <w:shd w:val="clear" w:color="auto" w:fill="auto"/>
          </w:tcPr>
          <w:p w:rsidR="0037623F" w:rsidRPr="0037623F" w:rsidRDefault="0037623F" w:rsidP="0037623F">
            <w:pPr>
              <w:keepNext/>
              <w:ind w:firstLine="0"/>
            </w:pPr>
            <w:r>
              <w:t>Wood</w:t>
            </w:r>
          </w:p>
        </w:tc>
      </w:tr>
    </w:tbl>
    <w:p w:rsidR="0037623F" w:rsidRDefault="0037623F" w:rsidP="0037623F"/>
    <w:p w:rsidR="0037623F" w:rsidRDefault="0037623F" w:rsidP="0037623F">
      <w:pPr>
        <w:jc w:val="center"/>
        <w:rPr>
          <w:b/>
        </w:rPr>
      </w:pPr>
      <w:r w:rsidRPr="0037623F">
        <w:rPr>
          <w:b/>
        </w:rPr>
        <w:t>Total--90</w:t>
      </w:r>
    </w:p>
    <w:p w:rsidR="0037623F" w:rsidRDefault="0037623F" w:rsidP="0037623F">
      <w:pPr>
        <w:jc w:val="center"/>
        <w:rPr>
          <w:b/>
        </w:rPr>
      </w:pPr>
    </w:p>
    <w:p w:rsidR="0037623F" w:rsidRDefault="0037623F" w:rsidP="0037623F">
      <w:pPr>
        <w:ind w:firstLine="0"/>
      </w:pPr>
      <w:r w:rsidRPr="00376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7623F" w:rsidRPr="0037623F" w:rsidTr="0037623F">
        <w:tc>
          <w:tcPr>
            <w:tcW w:w="2179" w:type="dxa"/>
            <w:shd w:val="clear" w:color="auto" w:fill="auto"/>
          </w:tcPr>
          <w:p w:rsidR="0037623F" w:rsidRPr="0037623F" w:rsidRDefault="0037623F" w:rsidP="0037623F">
            <w:pPr>
              <w:keepNext/>
              <w:ind w:firstLine="0"/>
            </w:pPr>
            <w:r>
              <w:t>Atwater</w:t>
            </w:r>
          </w:p>
        </w:tc>
        <w:tc>
          <w:tcPr>
            <w:tcW w:w="2179" w:type="dxa"/>
            <w:shd w:val="clear" w:color="auto" w:fill="auto"/>
          </w:tcPr>
          <w:p w:rsidR="0037623F" w:rsidRPr="0037623F" w:rsidRDefault="0037623F" w:rsidP="0037623F">
            <w:pPr>
              <w:keepNext/>
              <w:ind w:firstLine="0"/>
            </w:pPr>
            <w:r>
              <w:t>Bedingfield</w:t>
            </w:r>
          </w:p>
        </w:tc>
        <w:tc>
          <w:tcPr>
            <w:tcW w:w="2180" w:type="dxa"/>
            <w:shd w:val="clear" w:color="auto" w:fill="auto"/>
          </w:tcPr>
          <w:p w:rsidR="0037623F" w:rsidRPr="0037623F" w:rsidRDefault="0037623F" w:rsidP="0037623F">
            <w:pPr>
              <w:keepNext/>
              <w:ind w:firstLine="0"/>
            </w:pPr>
            <w:r>
              <w:t>Brannon</w:t>
            </w:r>
          </w:p>
        </w:tc>
      </w:tr>
      <w:tr w:rsidR="0037623F" w:rsidRPr="0037623F" w:rsidTr="0037623F">
        <w:tc>
          <w:tcPr>
            <w:tcW w:w="2179" w:type="dxa"/>
            <w:shd w:val="clear" w:color="auto" w:fill="auto"/>
          </w:tcPr>
          <w:p w:rsidR="0037623F" w:rsidRPr="0037623F" w:rsidRDefault="0037623F" w:rsidP="0037623F">
            <w:pPr>
              <w:ind w:firstLine="0"/>
            </w:pPr>
            <w:r>
              <w:t>K. R. Crawford</w:t>
            </w:r>
          </w:p>
        </w:tc>
        <w:tc>
          <w:tcPr>
            <w:tcW w:w="2179" w:type="dxa"/>
            <w:shd w:val="clear" w:color="auto" w:fill="auto"/>
          </w:tcPr>
          <w:p w:rsidR="0037623F" w:rsidRPr="0037623F" w:rsidRDefault="0037623F" w:rsidP="0037623F">
            <w:pPr>
              <w:ind w:firstLine="0"/>
            </w:pPr>
            <w:r>
              <w:t>Erickson</w:t>
            </w:r>
          </w:p>
        </w:tc>
        <w:tc>
          <w:tcPr>
            <w:tcW w:w="2180" w:type="dxa"/>
            <w:shd w:val="clear" w:color="auto" w:fill="auto"/>
          </w:tcPr>
          <w:p w:rsidR="0037623F" w:rsidRPr="0037623F" w:rsidRDefault="0037623F" w:rsidP="0037623F">
            <w:pPr>
              <w:ind w:firstLine="0"/>
            </w:pPr>
            <w:r>
              <w:t>Felder</w:t>
            </w:r>
          </w:p>
        </w:tc>
      </w:tr>
      <w:tr w:rsidR="0037623F" w:rsidRPr="0037623F" w:rsidTr="0037623F">
        <w:tc>
          <w:tcPr>
            <w:tcW w:w="2179" w:type="dxa"/>
            <w:shd w:val="clear" w:color="auto" w:fill="auto"/>
          </w:tcPr>
          <w:p w:rsidR="0037623F" w:rsidRPr="0037623F" w:rsidRDefault="0037623F" w:rsidP="0037623F">
            <w:pPr>
              <w:ind w:firstLine="0"/>
            </w:pPr>
            <w:r>
              <w:t>Gilliard</w:t>
            </w:r>
          </w:p>
        </w:tc>
        <w:tc>
          <w:tcPr>
            <w:tcW w:w="2179" w:type="dxa"/>
            <w:shd w:val="clear" w:color="auto" w:fill="auto"/>
          </w:tcPr>
          <w:p w:rsidR="0037623F" w:rsidRPr="0037623F" w:rsidRDefault="0037623F" w:rsidP="0037623F">
            <w:pPr>
              <w:ind w:firstLine="0"/>
            </w:pPr>
            <w:r>
              <w:t>Loftis</w:t>
            </w:r>
          </w:p>
        </w:tc>
        <w:tc>
          <w:tcPr>
            <w:tcW w:w="2180" w:type="dxa"/>
            <w:shd w:val="clear" w:color="auto" w:fill="auto"/>
          </w:tcPr>
          <w:p w:rsidR="0037623F" w:rsidRPr="0037623F" w:rsidRDefault="0037623F" w:rsidP="0037623F">
            <w:pPr>
              <w:ind w:firstLine="0"/>
            </w:pPr>
            <w:r>
              <w:t>Lowe</w:t>
            </w:r>
          </w:p>
        </w:tc>
      </w:tr>
      <w:tr w:rsidR="0037623F" w:rsidRPr="0037623F" w:rsidTr="0037623F">
        <w:tc>
          <w:tcPr>
            <w:tcW w:w="2179" w:type="dxa"/>
            <w:shd w:val="clear" w:color="auto" w:fill="auto"/>
          </w:tcPr>
          <w:p w:rsidR="0037623F" w:rsidRPr="0037623F" w:rsidRDefault="0037623F" w:rsidP="0037623F">
            <w:pPr>
              <w:ind w:firstLine="0"/>
            </w:pPr>
            <w:r>
              <w:t>McCoy</w:t>
            </w:r>
          </w:p>
        </w:tc>
        <w:tc>
          <w:tcPr>
            <w:tcW w:w="2179" w:type="dxa"/>
            <w:shd w:val="clear" w:color="auto" w:fill="auto"/>
          </w:tcPr>
          <w:p w:rsidR="0037623F" w:rsidRPr="0037623F" w:rsidRDefault="0037623F" w:rsidP="0037623F">
            <w:pPr>
              <w:ind w:firstLine="0"/>
            </w:pPr>
            <w:r>
              <w:t>Nanney</w:t>
            </w:r>
          </w:p>
        </w:tc>
        <w:tc>
          <w:tcPr>
            <w:tcW w:w="2180" w:type="dxa"/>
            <w:shd w:val="clear" w:color="auto" w:fill="auto"/>
          </w:tcPr>
          <w:p w:rsidR="0037623F" w:rsidRPr="0037623F" w:rsidRDefault="0037623F" w:rsidP="0037623F">
            <w:pPr>
              <w:ind w:firstLine="0"/>
            </w:pPr>
            <w:r>
              <w:t>Putnam</w:t>
            </w:r>
          </w:p>
        </w:tc>
      </w:tr>
      <w:tr w:rsidR="0037623F" w:rsidRPr="0037623F" w:rsidTr="0037623F">
        <w:tc>
          <w:tcPr>
            <w:tcW w:w="2179" w:type="dxa"/>
            <w:shd w:val="clear" w:color="auto" w:fill="auto"/>
          </w:tcPr>
          <w:p w:rsidR="0037623F" w:rsidRPr="0037623F" w:rsidRDefault="0037623F" w:rsidP="0037623F">
            <w:pPr>
              <w:ind w:firstLine="0"/>
            </w:pPr>
            <w:r>
              <w:t>Quinn</w:t>
            </w:r>
          </w:p>
        </w:tc>
        <w:tc>
          <w:tcPr>
            <w:tcW w:w="2179" w:type="dxa"/>
            <w:shd w:val="clear" w:color="auto" w:fill="auto"/>
          </w:tcPr>
          <w:p w:rsidR="0037623F" w:rsidRPr="0037623F" w:rsidRDefault="0037623F" w:rsidP="0037623F">
            <w:pPr>
              <w:ind w:firstLine="0"/>
            </w:pPr>
            <w:r>
              <w:t>Sabb</w:t>
            </w:r>
          </w:p>
        </w:tc>
        <w:tc>
          <w:tcPr>
            <w:tcW w:w="2180" w:type="dxa"/>
            <w:shd w:val="clear" w:color="auto" w:fill="auto"/>
          </w:tcPr>
          <w:p w:rsidR="0037623F" w:rsidRPr="0037623F" w:rsidRDefault="0037623F" w:rsidP="0037623F">
            <w:pPr>
              <w:ind w:firstLine="0"/>
            </w:pPr>
            <w:r>
              <w:t>G. R. Smith</w:t>
            </w:r>
          </w:p>
        </w:tc>
      </w:tr>
      <w:tr w:rsidR="0037623F" w:rsidRPr="0037623F" w:rsidTr="0037623F">
        <w:tc>
          <w:tcPr>
            <w:tcW w:w="2179" w:type="dxa"/>
            <w:shd w:val="clear" w:color="auto" w:fill="auto"/>
          </w:tcPr>
          <w:p w:rsidR="0037623F" w:rsidRPr="0037623F" w:rsidRDefault="0037623F" w:rsidP="0037623F">
            <w:pPr>
              <w:keepNext/>
              <w:ind w:firstLine="0"/>
            </w:pPr>
            <w:r>
              <w:t>J. E. Smith</w:t>
            </w:r>
          </w:p>
        </w:tc>
        <w:tc>
          <w:tcPr>
            <w:tcW w:w="2179" w:type="dxa"/>
            <w:shd w:val="clear" w:color="auto" w:fill="auto"/>
          </w:tcPr>
          <w:p w:rsidR="0037623F" w:rsidRPr="0037623F" w:rsidRDefault="0037623F" w:rsidP="0037623F">
            <w:pPr>
              <w:keepNext/>
              <w:ind w:firstLine="0"/>
            </w:pPr>
            <w:r>
              <w:t>Stavrinakis</w:t>
            </w:r>
          </w:p>
        </w:tc>
        <w:tc>
          <w:tcPr>
            <w:tcW w:w="2180" w:type="dxa"/>
            <w:shd w:val="clear" w:color="auto" w:fill="auto"/>
          </w:tcPr>
          <w:p w:rsidR="0037623F" w:rsidRPr="0037623F" w:rsidRDefault="0037623F" w:rsidP="0037623F">
            <w:pPr>
              <w:keepNext/>
              <w:ind w:firstLine="0"/>
            </w:pPr>
            <w:r>
              <w:t>Williams</w:t>
            </w:r>
          </w:p>
        </w:tc>
      </w:tr>
      <w:tr w:rsidR="0037623F" w:rsidRPr="0037623F" w:rsidTr="0037623F">
        <w:tc>
          <w:tcPr>
            <w:tcW w:w="2179" w:type="dxa"/>
            <w:shd w:val="clear" w:color="auto" w:fill="auto"/>
          </w:tcPr>
          <w:p w:rsidR="0037623F" w:rsidRPr="0037623F" w:rsidRDefault="0037623F" w:rsidP="0037623F">
            <w:pPr>
              <w:keepNext/>
              <w:ind w:firstLine="0"/>
            </w:pPr>
            <w:r>
              <w:t>Willis</w:t>
            </w:r>
          </w:p>
        </w:tc>
        <w:tc>
          <w:tcPr>
            <w:tcW w:w="2179" w:type="dxa"/>
            <w:shd w:val="clear" w:color="auto" w:fill="auto"/>
          </w:tcPr>
          <w:p w:rsidR="0037623F" w:rsidRPr="0037623F" w:rsidRDefault="0037623F" w:rsidP="0037623F">
            <w:pPr>
              <w:keepNext/>
              <w:ind w:firstLine="0"/>
            </w:pPr>
          </w:p>
        </w:tc>
        <w:tc>
          <w:tcPr>
            <w:tcW w:w="2180" w:type="dxa"/>
            <w:shd w:val="clear" w:color="auto" w:fill="auto"/>
          </w:tcPr>
          <w:p w:rsidR="0037623F" w:rsidRPr="0037623F" w:rsidRDefault="0037623F" w:rsidP="0037623F">
            <w:pPr>
              <w:keepNext/>
              <w:ind w:firstLine="0"/>
            </w:pPr>
          </w:p>
        </w:tc>
      </w:tr>
    </w:tbl>
    <w:p w:rsidR="0037623F" w:rsidRDefault="0037623F" w:rsidP="0037623F"/>
    <w:p w:rsidR="0037623F" w:rsidRDefault="0037623F" w:rsidP="0037623F">
      <w:pPr>
        <w:jc w:val="center"/>
        <w:rPr>
          <w:b/>
        </w:rPr>
      </w:pPr>
      <w:r w:rsidRPr="0037623F">
        <w:rPr>
          <w:b/>
        </w:rPr>
        <w:t>Total--19</w:t>
      </w:r>
    </w:p>
    <w:p w:rsidR="0037623F" w:rsidRDefault="0037623F" w:rsidP="0037623F">
      <w:pPr>
        <w:jc w:val="center"/>
        <w:rPr>
          <w:b/>
        </w:rPr>
      </w:pPr>
    </w:p>
    <w:p w:rsidR="0037623F" w:rsidRDefault="0037623F" w:rsidP="0037623F">
      <w:r>
        <w:t>So, the Bill, as amended, was read the second time and ordered to third reading.</w:t>
      </w:r>
    </w:p>
    <w:p w:rsidR="0037623F" w:rsidRDefault="0037623F" w:rsidP="0037623F"/>
    <w:p w:rsidR="0037623F" w:rsidRDefault="0037623F" w:rsidP="0037623F">
      <w:pPr>
        <w:keepNext/>
        <w:jc w:val="center"/>
        <w:rPr>
          <w:b/>
        </w:rPr>
      </w:pPr>
      <w:r w:rsidRPr="0037623F">
        <w:rPr>
          <w:b/>
        </w:rPr>
        <w:t>S. 91--POINT OF ORDER</w:t>
      </w:r>
    </w:p>
    <w:p w:rsidR="0037623F" w:rsidRDefault="0037623F" w:rsidP="0037623F">
      <w:r>
        <w:t xml:space="preserve">The following Bill was taken up:  </w:t>
      </w:r>
    </w:p>
    <w:p w:rsidR="0037623F" w:rsidRDefault="0037623F" w:rsidP="0037623F">
      <w:bookmarkStart w:id="83" w:name="include_clip_start_161"/>
      <w:bookmarkEnd w:id="83"/>
    </w:p>
    <w:p w:rsidR="0037623F" w:rsidRDefault="0037623F" w:rsidP="0037623F">
      <w:r>
        <w:t>S. 91 -- Senator Gregory: A BILL TO AMEND SECTION 50-11-310, AS AMENDED, CODE OF LAWS OF SOUTH CAROLINA, 1976, RELATING TO THE HUNTING AND TAKING OF ANTLERED DEER, SO AS TO DELETE A PROHIBITION ON BAITING DEER IN GAME ZONES 1 AND 2.</w:t>
      </w:r>
    </w:p>
    <w:p w:rsidR="0037623F" w:rsidRDefault="0037623F" w:rsidP="0037623F">
      <w:pPr>
        <w:keepNext/>
        <w:jc w:val="center"/>
        <w:rPr>
          <w:b/>
        </w:rPr>
      </w:pPr>
      <w:bookmarkStart w:id="84" w:name="include_clip_end_161"/>
      <w:bookmarkEnd w:id="84"/>
      <w:r w:rsidRPr="0037623F">
        <w:rPr>
          <w:b/>
        </w:rPr>
        <w:t>POINT OF ORDER</w:t>
      </w:r>
    </w:p>
    <w:p w:rsidR="0037623F" w:rsidRDefault="0037623F" w:rsidP="0037623F">
      <w:r>
        <w:t>Rep. SIMRILL made the Point of Order that the Bill was improperly before the House for consideration since its number and title have not been printed in the House Calendar at least one statewide legislative day prior to second reading.</w:t>
      </w:r>
    </w:p>
    <w:p w:rsidR="0037623F" w:rsidRDefault="0037623F" w:rsidP="0037623F">
      <w:r>
        <w:t xml:space="preserve">The SPEAKER sustained the Point of Order.  </w:t>
      </w:r>
    </w:p>
    <w:p w:rsidR="0037623F" w:rsidRDefault="0037623F" w:rsidP="0037623F"/>
    <w:p w:rsidR="0037623F" w:rsidRDefault="0037623F" w:rsidP="0037623F">
      <w:pPr>
        <w:keepNext/>
        <w:jc w:val="center"/>
        <w:rPr>
          <w:b/>
        </w:rPr>
      </w:pPr>
      <w:r w:rsidRPr="0037623F">
        <w:rPr>
          <w:b/>
        </w:rPr>
        <w:t>S. 165--POINT OF ORDER</w:t>
      </w:r>
    </w:p>
    <w:p w:rsidR="0037623F" w:rsidRDefault="0037623F" w:rsidP="0037623F">
      <w:r>
        <w:t xml:space="preserve">The following Bill was taken up:  </w:t>
      </w:r>
    </w:p>
    <w:p w:rsidR="0037623F" w:rsidRDefault="0037623F" w:rsidP="0037623F">
      <w:bookmarkStart w:id="85" w:name="include_clip_start_165"/>
      <w:bookmarkEnd w:id="85"/>
    </w:p>
    <w:p w:rsidR="0037623F" w:rsidRDefault="0037623F" w:rsidP="0037623F">
      <w:r>
        <w:t>S. 165 -- Senators Campsen and Grooms: A BILL TO AMEND SECTION 50-15-65 OF THE 1976 CODE, RELATING TO MANAGEMENT AND CONTROL OF ALLIGATORS ON PRIVATE LAND, TO PROVIDE FOR A HUNTING SEASON OF ALLIGATORS ON PRIVATE LAND FROM SEPTEMBER FIRST THROUGH MAY THIRTY-FIRST.</w:t>
      </w:r>
    </w:p>
    <w:p w:rsidR="0037623F" w:rsidRDefault="0037623F" w:rsidP="0037623F">
      <w:bookmarkStart w:id="86" w:name="include_clip_end_165"/>
      <w:bookmarkEnd w:id="86"/>
    </w:p>
    <w:p w:rsidR="0037623F" w:rsidRDefault="0037623F" w:rsidP="0037623F">
      <w:pPr>
        <w:keepNext/>
        <w:jc w:val="center"/>
        <w:rPr>
          <w:b/>
        </w:rPr>
      </w:pPr>
      <w:r w:rsidRPr="0037623F">
        <w:rPr>
          <w:b/>
        </w:rPr>
        <w:t>POINT OF ORDER</w:t>
      </w:r>
    </w:p>
    <w:p w:rsidR="0037623F" w:rsidRDefault="0037623F" w:rsidP="0037623F">
      <w:r>
        <w:t>Rep. SIMRILL made the Point of Order that the Bill was improperly before the House for consideration since its number and title have not been printed in the House Calendar at least one statewide legislative day prior to second reading.</w:t>
      </w:r>
    </w:p>
    <w:p w:rsidR="0037623F" w:rsidRDefault="0037623F" w:rsidP="0037623F">
      <w:r>
        <w:t xml:space="preserve">The SPEAKER sustained the Point of Order.  </w:t>
      </w:r>
    </w:p>
    <w:p w:rsidR="0037623F" w:rsidRDefault="0037623F" w:rsidP="0037623F"/>
    <w:p w:rsidR="0037623F" w:rsidRDefault="0037623F" w:rsidP="0037623F">
      <w:pPr>
        <w:keepNext/>
        <w:jc w:val="center"/>
        <w:rPr>
          <w:b/>
        </w:rPr>
      </w:pPr>
      <w:r w:rsidRPr="0037623F">
        <w:rPr>
          <w:b/>
        </w:rPr>
        <w:t>RECURRENCE TO THE MORNING HOUR</w:t>
      </w:r>
    </w:p>
    <w:p w:rsidR="0037623F" w:rsidRDefault="0037623F" w:rsidP="0037623F">
      <w:r>
        <w:t>Rep. POWERS NORRELL moved that the House recur to the morning hour, which was agreed to.</w:t>
      </w:r>
    </w:p>
    <w:p w:rsidR="0037623F" w:rsidRDefault="0037623F" w:rsidP="0037623F"/>
    <w:p w:rsidR="0037623F" w:rsidRDefault="0037623F" w:rsidP="0037623F">
      <w:pPr>
        <w:keepNext/>
        <w:jc w:val="center"/>
        <w:rPr>
          <w:b/>
        </w:rPr>
      </w:pPr>
      <w:r w:rsidRPr="0037623F">
        <w:rPr>
          <w:b/>
        </w:rPr>
        <w:t>REPORTS OF STANDING COMMITTEES</w:t>
      </w:r>
    </w:p>
    <w:p w:rsidR="0037623F" w:rsidRDefault="0037623F" w:rsidP="0037623F">
      <w:pPr>
        <w:keepNext/>
      </w:pPr>
      <w:r>
        <w:t>Rep. BARFIELD, from the Committee on Invitations and Memorial Resolutions, submitted a favorable report on:</w:t>
      </w:r>
    </w:p>
    <w:p w:rsidR="0037623F" w:rsidRDefault="0037623F" w:rsidP="0037623F">
      <w:pPr>
        <w:keepNext/>
      </w:pPr>
      <w:bookmarkStart w:id="87" w:name="include_clip_start_171"/>
      <w:bookmarkEnd w:id="87"/>
    </w:p>
    <w:p w:rsidR="0037623F" w:rsidRDefault="0037623F" w:rsidP="0037623F">
      <w:pPr>
        <w:keepNext/>
      </w:pPr>
      <w:r>
        <w:t>S. 116 -- Senator Setzler: A CONCURRENT RESOLUTION TO MEMORIALIZE THE CONGRESS OF THE UNITED STATES TO SEEK THE WITHDRAWAL OF THE UNITED STATES PREVENTIVE SERVICES TASK FORCE RECOMMENDATION AGAINST PROSTATE-SPECIFIC ANTIGEN-BASED SCREENING FOR PROSTATE CANCER FOR MEN IN ALL AGE GROUPS.</w:t>
      </w:r>
    </w:p>
    <w:p w:rsidR="0037623F" w:rsidRDefault="0037623F" w:rsidP="0037623F">
      <w:bookmarkStart w:id="88" w:name="include_clip_end_171"/>
      <w:bookmarkEnd w:id="88"/>
      <w:r>
        <w:t>Ordered for consideration tomorrow.</w:t>
      </w:r>
    </w:p>
    <w:p w:rsidR="0037623F" w:rsidRDefault="0037623F" w:rsidP="0037623F"/>
    <w:p w:rsidR="0037623F" w:rsidRDefault="0037623F" w:rsidP="0037623F">
      <w:pPr>
        <w:keepNext/>
      </w:pPr>
      <w:r>
        <w:t>Rep. WHITE, from the Committee on Ways and Means, submitted a favorable report on:</w:t>
      </w:r>
    </w:p>
    <w:p w:rsidR="0037623F" w:rsidRDefault="0037623F" w:rsidP="0037623F">
      <w:pPr>
        <w:keepNext/>
      </w:pPr>
      <w:bookmarkStart w:id="89" w:name="include_clip_start_173"/>
      <w:bookmarkEnd w:id="89"/>
    </w:p>
    <w:p w:rsidR="0037623F" w:rsidRDefault="0037623F" w:rsidP="0037623F">
      <w:pPr>
        <w:keepNext/>
      </w:pPr>
      <w:r>
        <w:t>H. 3501 -- Reps. White, Simrill, Merrill, Limehouse, J. R. Smith, Bingham and Pitts: A JOINT RESOLUTION TO PROVIDE THAT THE PROVISIONS OF SECTION 6-27-50, CODE OF LAWS OF SOUTH CAROLINA, 1976, RELATING TO RESTRICTIONS ON AMENDING OR REPEALING PROVISIONS IN THE STATE AID TO SUBDIVISIONS ACT ARE SUSPENDED FOR FISCAL YEARS 2013-2014 AND 2014-2015, AND TO PROVIDE THAT FOR THOSE FISCAL YEARS COUNTIES MAY TRANSFER AMONG APPROPRIATED STATE REVENUES AS NEEDED TO ENSURE THE DELIVERY OF SERVICES.</w:t>
      </w:r>
    </w:p>
    <w:p w:rsidR="0037623F" w:rsidRDefault="0037623F" w:rsidP="0037623F">
      <w:bookmarkStart w:id="90" w:name="include_clip_end_173"/>
      <w:bookmarkEnd w:id="90"/>
      <w:r>
        <w:t>Ordered for consideration tomorrow.</w:t>
      </w:r>
    </w:p>
    <w:p w:rsidR="0037623F" w:rsidRDefault="0037623F" w:rsidP="0037623F"/>
    <w:p w:rsidR="0037623F" w:rsidRDefault="0037623F" w:rsidP="0037623F">
      <w:pPr>
        <w:keepNext/>
      </w:pPr>
      <w:r>
        <w:t>Rep. WHITE, from the Committee on Ways and Means, submitted a favorable report with amendments on:</w:t>
      </w:r>
    </w:p>
    <w:p w:rsidR="0037623F" w:rsidRDefault="0037623F" w:rsidP="0037623F">
      <w:pPr>
        <w:keepNext/>
      </w:pPr>
      <w:bookmarkStart w:id="91" w:name="include_clip_start_175"/>
      <w:bookmarkEnd w:id="91"/>
    </w:p>
    <w:p w:rsidR="0037623F" w:rsidRDefault="0037623F" w:rsidP="0037623F">
      <w:pPr>
        <w:keepNext/>
      </w:pPr>
      <w:r>
        <w:t>H. 3412 -- Reps. Harrell, Lucas, Clemmons, Herbkersman, Loftis, Barfield, Huggins, Bowen, K. R. Crawford, Allison, Merrill, Ballentine, McCoy, Wood, Erickson, Putnam, Bannister, Branham, Taylor, Limehouse, Southard, Atwater, Bingham, Brannon, Chumley, Cole, Crosby, Daning, Delleney, Gagnon, Gambrell, Goldfinch, Henderson, Hiott, Hixon, Kennedy, Lowe, D. C. Moss, V. S. Moss, Murphy, Newton, Owens, Patrick, Pitts, Pope, Rivers, Ryhal, Sandifer, G. M. Smith, G. R. Smith, J. R. Smith, Sottile, Spires, Stringer, Tallon, Thayer, Toole, White, Whitmire and Willis: A BILL TO AMEND THE CODE OF LAWS OF SOUTH CAROLINA, 1976, BY ADDING SECTION 12-36-2647 SO AS TO PROVIDE THAT THE SALES, USE, AND CASUAL EXCISE TAX REVENUES IN A FISCAL YEAR FROM THE SALE, USE, OR TITLING OF A VEHICLE REQUIRED TO BE REGISTERED AND LICENSED BY THE SOUTH CAROLINA DEPARTMENT OF MOTOR VEHICLES MUST BE CREDITED TO THE STATE NON-FEDERAL AID HIGHWAY FUND, AND TO PROVIDE FOR THE USE OF THESE REVENUES.</w:t>
      </w:r>
    </w:p>
    <w:p w:rsidR="0037623F" w:rsidRDefault="0037623F" w:rsidP="0037623F">
      <w:bookmarkStart w:id="92" w:name="include_clip_end_175"/>
      <w:bookmarkEnd w:id="92"/>
      <w:r>
        <w:t>Ordered for consideration tomorrow.</w:t>
      </w:r>
    </w:p>
    <w:p w:rsidR="0037623F" w:rsidRDefault="0037623F" w:rsidP="0037623F"/>
    <w:p w:rsidR="0037623F" w:rsidRDefault="0037623F" w:rsidP="0037623F">
      <w:pPr>
        <w:keepNext/>
        <w:jc w:val="center"/>
        <w:rPr>
          <w:b/>
        </w:rPr>
      </w:pPr>
      <w:r w:rsidRPr="0037623F">
        <w:rPr>
          <w:b/>
        </w:rPr>
        <w:t>HOUSE RESOLUTION</w:t>
      </w:r>
    </w:p>
    <w:p w:rsidR="0037623F" w:rsidRDefault="0037623F" w:rsidP="0037623F">
      <w:pPr>
        <w:keepNext/>
      </w:pPr>
      <w:r>
        <w:t>The following was introduced:</w:t>
      </w:r>
    </w:p>
    <w:p w:rsidR="0037623F" w:rsidRDefault="0037623F" w:rsidP="0037623F">
      <w:pPr>
        <w:keepNext/>
      </w:pPr>
      <w:bookmarkStart w:id="93" w:name="include_clip_start_178"/>
      <w:bookmarkEnd w:id="93"/>
    </w:p>
    <w:p w:rsidR="0037623F" w:rsidRDefault="0037623F" w:rsidP="0037623F">
      <w:r>
        <w:t>H. 3559 -- Reps. Ott,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CLARENCE LARRYMORE OF CALHOUN COUNTY UPON THE OCCASION OF HIS RETIREMENT FROM THE CALHOUN COUNTY BOARD OF ELECTIONS &amp; REGISTRATION, TO THANK HIM FOR HIS MANY YEARS OF OUTSTANDING PUBLIC SERVICE, AND TO WISH HIM MUCH HAPPINESS AND FULFILLMENT IN THE YEARS AHEAD.</w:t>
      </w:r>
    </w:p>
    <w:p w:rsidR="0037623F" w:rsidRDefault="0037623F" w:rsidP="0037623F">
      <w:bookmarkStart w:id="94" w:name="include_clip_end_178"/>
      <w:bookmarkEnd w:id="94"/>
    </w:p>
    <w:p w:rsidR="0037623F" w:rsidRDefault="0037623F" w:rsidP="0037623F">
      <w:r>
        <w:t>The Resolution was adopted.</w:t>
      </w:r>
    </w:p>
    <w:p w:rsidR="0037623F" w:rsidRDefault="0037623F" w:rsidP="0037623F"/>
    <w:p w:rsidR="0037623F" w:rsidRDefault="0037623F" w:rsidP="0037623F">
      <w:pPr>
        <w:keepNext/>
        <w:jc w:val="center"/>
        <w:rPr>
          <w:b/>
        </w:rPr>
      </w:pPr>
      <w:r w:rsidRPr="0037623F">
        <w:rPr>
          <w:b/>
        </w:rPr>
        <w:t xml:space="preserve">INTRODUCTION OF BILLS  </w:t>
      </w:r>
    </w:p>
    <w:p w:rsidR="0037623F" w:rsidRDefault="0037623F" w:rsidP="0037623F">
      <w:r>
        <w:t>The following Bills were introduced, read the first time, and referred to appropriate committees:</w:t>
      </w:r>
    </w:p>
    <w:p w:rsidR="0037623F" w:rsidRDefault="0037623F" w:rsidP="0037623F"/>
    <w:p w:rsidR="0037623F" w:rsidRDefault="0037623F" w:rsidP="0037623F">
      <w:pPr>
        <w:keepNext/>
      </w:pPr>
      <w:bookmarkStart w:id="95" w:name="include_clip_start_182"/>
      <w:bookmarkEnd w:id="95"/>
      <w:r>
        <w:t>H. 3560 -- Reps. Tallon, Harrell, Quinn, Stavrinakis, Patrick, Allison, McCoy and Pitts: A BILL TO AMEND SECTION 16-23-30,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TO AMEND SECTION 44-22-100,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37623F" w:rsidRDefault="0037623F" w:rsidP="0037623F">
      <w:bookmarkStart w:id="96" w:name="include_clip_end_182"/>
      <w:bookmarkEnd w:id="96"/>
      <w:r>
        <w:t>Rep. TALLON asked unanimous consent to have the Bill placed on the Calendar without reference.</w:t>
      </w:r>
    </w:p>
    <w:p w:rsidR="0037623F" w:rsidRDefault="0037623F" w:rsidP="0037623F">
      <w:r>
        <w:t xml:space="preserve">Rep. PITTS objected. </w:t>
      </w:r>
    </w:p>
    <w:p w:rsidR="0037623F" w:rsidRDefault="0037623F" w:rsidP="0037623F">
      <w:r>
        <w:t>Referred to Committee on Judiciary</w:t>
      </w:r>
    </w:p>
    <w:p w:rsidR="0037623F" w:rsidRDefault="0037623F" w:rsidP="0037623F"/>
    <w:p w:rsidR="0037623F" w:rsidRDefault="0037623F" w:rsidP="0037623F">
      <w:pPr>
        <w:keepNext/>
      </w:pPr>
      <w:bookmarkStart w:id="97" w:name="include_clip_start_185"/>
      <w:bookmarkEnd w:id="97"/>
      <w:r>
        <w:t>H. 3561 -- Rep. White: A BILL TO AMEND SECTION 12-36-920, AS AMENDED, CODE OF LAWS OF SOUTH CAROLINA, 1976, RELATING TO TAX ON ACCOMMODATIONS, SO AS TO DELETE CERTAIN ITEMS SUBJECT TO THE FIVE PERCENT TAX ON ADDITIONAL SURCHARGES.</w:t>
      </w:r>
    </w:p>
    <w:p w:rsidR="0037623F" w:rsidRDefault="0037623F" w:rsidP="0037623F">
      <w:bookmarkStart w:id="98" w:name="include_clip_end_185"/>
      <w:bookmarkEnd w:id="98"/>
      <w:r>
        <w:t>Referred to Committee on Ways and Means</w:t>
      </w:r>
    </w:p>
    <w:p w:rsidR="0037623F" w:rsidRDefault="0037623F" w:rsidP="0037623F"/>
    <w:p w:rsidR="0037623F" w:rsidRDefault="0037623F" w:rsidP="0037623F">
      <w:pPr>
        <w:keepNext/>
      </w:pPr>
      <w:bookmarkStart w:id="99" w:name="include_clip_start_187"/>
      <w:bookmarkEnd w:id="99"/>
      <w:r>
        <w:t>H. 3562 -- Reps. Pope, Simrill, Kennedy, Delleney, Hardee, Hixon, D. C. Moss and Tallon: A BILL TO AMEND SECTION 56-7-10, CODE OF LAWS OF SOUTH CAROLINA, 1976, RELATING TO THE ISSUANCE OF UNIFORM TRAFFIC TICKETS, SO AS TO PROVIDE THAT A UNIFORM TRAFFIC TICKET MUST BE USED IN AN ARREST FOR A MISDEMEANOR OFFENSE WITHIN THE JURISDICTION OF MAGISTRATES COURT THAT IS COMMITTED IN THE PRESENCE OF A LAW ENFORCEMENT OFFICER.</w:t>
      </w:r>
    </w:p>
    <w:p w:rsidR="0037623F" w:rsidRDefault="0037623F" w:rsidP="0037623F">
      <w:bookmarkStart w:id="100" w:name="include_clip_end_187"/>
      <w:bookmarkEnd w:id="100"/>
      <w:r>
        <w:t>Referred to Committee on Judiciary</w:t>
      </w:r>
    </w:p>
    <w:p w:rsidR="0037623F" w:rsidRDefault="0037623F" w:rsidP="0037623F"/>
    <w:p w:rsidR="0037623F" w:rsidRDefault="0037623F" w:rsidP="0037623F">
      <w:pPr>
        <w:keepNext/>
      </w:pPr>
      <w:bookmarkStart w:id="101" w:name="include_clip_start_189"/>
      <w:bookmarkEnd w:id="101"/>
      <w:r>
        <w:t>H. 3563 -- Rep. Delleney: A BILL TO AMEND CHAPTER 20, TITLE 39, CODE OF LAWS OF SOUTH CAROLINA 1976, RELATING TO SELF-SERVICE STORAGE FACILITIES, SO AS TO DEFINE 'ELECTRONIC MAIL', TO PROVIDE THAT WHEN RENT OR OTHER CHARGES ARE FIVE OR MORE DAYS PAST DUE THE OWNER MAY DENY THE OCCUPANT ACCESS TO THE PERSONAL PROPERTY AND THE OCCUPANT IS CONSIDERED IN DEFAULT, TO PROVIDE THAT WHEN RENT OR OTHER CHARGES ARE FOURTEEN OR MORE DAYS PAST DUE THE OCCUPANT MUST BE NOTIFIED, AND TO PROVIDE THE PROCESS BY WHICH A DEFAULTING OCCUPANT'S PERSONAL PROPERTY MAY BE DESTROYED OR SOLD.</w:t>
      </w:r>
    </w:p>
    <w:p w:rsidR="0037623F" w:rsidRDefault="0037623F" w:rsidP="0037623F">
      <w:bookmarkStart w:id="102" w:name="include_clip_end_189"/>
      <w:bookmarkEnd w:id="102"/>
      <w:r>
        <w:t>Referred to Committee on Judiciary</w:t>
      </w:r>
    </w:p>
    <w:p w:rsidR="0037623F" w:rsidRDefault="0037623F" w:rsidP="0037623F"/>
    <w:p w:rsidR="0037623F" w:rsidRDefault="0037623F" w:rsidP="0037623F">
      <w:pPr>
        <w:keepNext/>
      </w:pPr>
      <w:bookmarkStart w:id="103" w:name="include_clip_start_191"/>
      <w:bookmarkEnd w:id="103"/>
      <w:r>
        <w:t>H. 3564 -- Reps. M. S. McLeod, Bowen, Sabb, Rutherford, Southard, Bernstein, Alexander, Finlay, Hart and Howard: A BILL TO AMEND SECTION 16-23-30, AS AMENDED, CODE OF LAWS OF SOUTH CAROLINA, 1976, RELATING TO, AMONG OTHER THINGS, INDIVIDUALS WHO ARE PROHIBITED FROM POSSESSING OR ACQUIRING A HANDGUN, SO AS TO INCLUDE INDIVIDUALS ADJUDICATED MENTALLY ILL AND  INVOLUNTARILY COMMITTED TO A MENTAL INSTITUTION FOR INPATIENT OR OUTPATIENT TREATMENT, INDIVIDUALS FOUND NOT FIT TO STAND TRIAL, AND INDIVIDUALS FOR WHOM A VERDICT HAS BEEN RETURNED "NOT GUILTY BY REASON OF INSANITY" OR "GUILTY BUT MENTALLY ILL";  TO AMEND TO AMEND 44-17-580, AS AMENDED, RELATING TO THE INVOLUNTARY COMMITMENT OF INDIVIDUALS TO A MENTAL HEALTH INSTITUTION, SO AS TO REQUIRE THE PROBATE COURT TO NOTIFY THE SOUTH CAROLINA LAW ENFORCEMENT DIVISION (SLED) IF SUCH A DETERMINATION IS MADE  AND TO REQUIRE SLED TO TRANSMIT THIS INFORMATION TO THE NATIONAL INSTANT CRIMINAL BACKGROUND CHECK SYSTEM (NICS); TO AMEND SECTION 44-24-140 RELATING TO THE INVOLUNTARY COMMITMENT OF CHILDREN IN NEED OF MENTAL HEALTH TREATMENT, SO AS TO  REQUIRE THE PROBATE COURT TO NOTIFY THE SOUTH CAROLINA LAW ENFORCEMENT DIVISION (SLED) IF SUCH A DETERMINATION IS MADE  AND TO REQUIRE SLED TO TRANSMIT THIS INFORMATION TO (NICS); TO AMEND SECTION 44-23-430, AS AMENDED, RELATING TO FINDING A DEFENDANT NOT FIT TO STAND TRIAL, SO AS TO REQUIRE THE COURT TO NOTIFY THE SOUTH CAROLINA LAW ENFORCEMENT DIVISION THAT SUCH A FINDING WAS MADE AND TO REQUIRE THE SOUTH CAROLINA LAW ENFORCEMENT DIVISION TO TRANSMIT THIS INFORMATION TO (NICS); TO AMEND SECTION 17-24-40, AS AMENDED, AND SECTION 17-24-70 RELATING, RESPECTIVELY, TO A DEFENDANT FOUND NOT GUILTY BY REASON OF INSANITY AND A DEFENDANT FOUND GUILTY BUT MENTALLY ILL, SO AS TO REQUIRE THE TRIAL JUDGE TO NOTIFY SLED THAT SUCH VERDICTS WERE RETURNED AND TO REQUIRE SLED TO TRANSMIT THIS INFORMATION TO (NICS); BY ADDING SECTION 23-3-180 SO AS TO REQUIRE SLED TO TRANSMIT INFORMATION RECEIVED FROM THE COURT</w:t>
      </w:r>
    </w:p>
    <w:p w:rsidR="0037623F" w:rsidRDefault="0037623F" w:rsidP="0037623F">
      <w:bookmarkStart w:id="104" w:name="include_clip_end_191"/>
      <w:bookmarkEnd w:id="104"/>
      <w:r>
        <w:t>Referred to Committee on Judiciary</w:t>
      </w:r>
    </w:p>
    <w:p w:rsidR="0037623F" w:rsidRDefault="0037623F" w:rsidP="0037623F"/>
    <w:p w:rsidR="0037623F" w:rsidRDefault="0037623F" w:rsidP="0037623F">
      <w:pPr>
        <w:keepNext/>
      </w:pPr>
      <w:bookmarkStart w:id="105" w:name="include_clip_start_193"/>
      <w:bookmarkEnd w:id="105"/>
      <w:r>
        <w:t>H. 3565 -- Reps. Pitts, Gagnon, Loftis and G. R. Smith: A BILL TO AMEND SECTION 14-1-210, CODE OF LAWS OF SOUTH CAROLINA, 1976, RELATING TO PERIODIC AUDITS OF COUNTY AND MUNICIPAL TREASURERS AND CLERKS OF COURT, SO AS TO REQUIRE THE STATE AUDITOR TO CONDUCT THE AUDIT IN COOPERATION WITH THE ENTITIES THAT RECEIVE CERTAIN COURT FEES, TO INCLUDE PERSONNEL FROM THE AFFECTED ENTITIES IN THE AUDIT TEAM CREATED BY THE STATE AUDITOR, AND TO PROVIDE THAT FUNDS AUTHORIZED TO BE USED FOR THIS PURPOSE MAY NOT BE DIVERTED TO ANY OTHER USE OR PROJECT.</w:t>
      </w:r>
    </w:p>
    <w:p w:rsidR="0037623F" w:rsidRDefault="0037623F" w:rsidP="0037623F">
      <w:bookmarkStart w:id="106" w:name="include_clip_end_193"/>
      <w:bookmarkEnd w:id="106"/>
      <w:r>
        <w:t>Referred to Committee on Judiciary</w:t>
      </w:r>
    </w:p>
    <w:p w:rsidR="0037623F" w:rsidRDefault="0037623F" w:rsidP="0037623F">
      <w:pPr>
        <w:keepNext/>
      </w:pPr>
      <w:bookmarkStart w:id="107" w:name="include_clip_start_195"/>
      <w:bookmarkEnd w:id="107"/>
      <w:r>
        <w:t>H. 3566 -- Reps. Brannon, Sellers, Weeks, J. E. Smith and Delleney: A BILL TO AMEND SECTION 23-3-430, AS AMENDED, CODE OF LAWS OF SOUTH CAROLINA, 1976, RELATING TO THE SEX OFFENDER REGISTRY, SO AS TO PROVIDE THE FAMILY COURT WITH THE DISCRETION TO DETERMINE WHETHER A JUVENILE IS PLACED ON THE SEX OFFENDER REGISTRY.</w:t>
      </w:r>
    </w:p>
    <w:p w:rsidR="0037623F" w:rsidRDefault="0037623F" w:rsidP="0037623F">
      <w:bookmarkStart w:id="108" w:name="include_clip_end_195"/>
      <w:bookmarkEnd w:id="108"/>
      <w:r>
        <w:t>Referred to Committee on Judiciary</w:t>
      </w:r>
    </w:p>
    <w:p w:rsidR="0037623F" w:rsidRDefault="0037623F" w:rsidP="0037623F"/>
    <w:p w:rsidR="0037623F" w:rsidRDefault="0037623F" w:rsidP="0037623F">
      <w:pPr>
        <w:keepNext/>
      </w:pPr>
      <w:bookmarkStart w:id="109" w:name="include_clip_start_197"/>
      <w:bookmarkEnd w:id="109"/>
      <w:r>
        <w:t>H. 3567 -- Rep. Horne: A BILL TO AMEND SECTION 44-7-130, AS AMENDED, CODE OF LAWS OF SOUTH CAROLINA, 1976, RELATING TO THE DEFINITION OF TERMS USED IN THE STATE CERTIFICATE OF NEED AND HEALTH FACILITY LICENSURE ACT, SO AS TO REVISE THE DEFINITION OF "CHILDREN AND ADOLESCENTS IN NEED OF MENTAL HEALTH TREATMENT" IN A RESIDENTIAL TREATMENT FACILITY BY REVISING THE TERM TO INCLUDE YOUNG ADULTS AND BY INCREASING THE ELIGIBILITY AGE FROM UNDER EIGHTEEN TO UNDER TWENTY-ONE.</w:t>
      </w:r>
    </w:p>
    <w:p w:rsidR="0037623F" w:rsidRDefault="0037623F" w:rsidP="0037623F">
      <w:bookmarkStart w:id="110" w:name="include_clip_end_197"/>
      <w:bookmarkEnd w:id="110"/>
      <w:r>
        <w:t>Referred to Committee on Medical, Military, Public and Municipal Affairs</w:t>
      </w:r>
    </w:p>
    <w:p w:rsidR="0037623F" w:rsidRDefault="0037623F" w:rsidP="0037623F"/>
    <w:p w:rsidR="0037623F" w:rsidRDefault="0037623F" w:rsidP="0037623F">
      <w:pPr>
        <w:keepNext/>
      </w:pPr>
      <w:bookmarkStart w:id="111" w:name="include_clip_start_199"/>
      <w:bookmarkEnd w:id="111"/>
      <w:r>
        <w:t>H. 3568 -- Reps. Weeks and Sandifer: A BILL TO AMEND SECTION 16-13-385, CODE OF LAWS OF SOUTH CAROLINA, 1976, RELATING TO ALTERING, TAMPERING WITH, OR BYPASSING ELECTRIC, GAS, OR WATER METERS, SECTION 58-7-60, RELATING TO THE UNLAWFUL APPROPRIATION OF GAS, AND SECTION 58-7-70, RELATING TO THE WRONGFUL USE OF GAS AND INTERFERENCE WITH GAS METERS, ALL SO AS TO RESTRUCTURE THE PENALTIES AND PROVIDE GRADUATED PENALTIES FOR VIOLATIONS OF THE STATUTES.</w:t>
      </w:r>
    </w:p>
    <w:p w:rsidR="0037623F" w:rsidRDefault="0037623F" w:rsidP="0037623F">
      <w:bookmarkStart w:id="112" w:name="include_clip_end_199"/>
      <w:bookmarkEnd w:id="112"/>
      <w:r>
        <w:t>Referred to Committee on Labor, Commerce and Industry</w:t>
      </w:r>
    </w:p>
    <w:p w:rsidR="0037623F" w:rsidRDefault="0037623F" w:rsidP="0037623F"/>
    <w:p w:rsidR="0037623F" w:rsidRDefault="0037623F" w:rsidP="0037623F">
      <w:pPr>
        <w:keepNext/>
      </w:pPr>
      <w:bookmarkStart w:id="113" w:name="include_clip_start_201"/>
      <w:bookmarkEnd w:id="113"/>
      <w:r>
        <w:t>H. 3569 -- Rep. Bannister: A BILL TO AMEND THE OFFICIAL COMMENT TO SECTION 36-9-101, CODE OF LAWS OF SOUTH CAROLINA, 1976, RELATING TO THE CHAPTER TITLE "UNIFORM COMMERCIAL CODE - SECURED TRANSACTIONS", SO AS TO, INTER ALIA,  IDENTIFY THE SPECIFIC VERSION OF THE UNITED STATES BANKRUPTCY CODE REFERENCED THROUGHOUT THE COMMENTS TO CHAPTER 9, TITLE 36;  TO AMEND SECTION 36-9-102, RELATING TO THE DEFINITIONS APPLICABLE TO CHAPTER 9, TITLE 36, SO AS TO REVISE EXISTING OR PROVIDE NEW DEFINITIONS FOR CERTAIN TERMS, AND TO MAKE TECHNICAL CORRECTIONS;  TO AMEND SECTION 36-9-105, RELATING TO THE CONTROL OF ELECTRONIC CHATTEL PAPER, SO AS TO CLARIFY THE CONDITIONS UNDER WHICH A SECURED PARTY IS DEEMED TO HAVE CONTROL OF ELECTRONIC CHATTEL PAPER;  TO AMEND SECTION 36-9-307, RELATING TO THE DEBTOR'S LOCATION, SO AS TO INCLUDE PROVISIONS FOR DESIGNATING A MAIN OFFICE, HOME OFFICE, OR OTHER COMPATIBLE OFFICE;  TO AMEND 36-9-311, RELATING TO THE PERFECTION OF SECURITY INTERESTS IN PROPERTY SUBJECT TO CERTAIN STATUTES, REGULATIONS, AND TREATIES, SO AS TO MAKE A TECHNICAL CORRECTION;  TO AMEND SECTION 36-9-316, RELATING TO THE CONTINUED PERFECTION OF A SECURITY INTEREST FOLLOWING A CHANGE IN THE GOVERNING LAW, SO AS TO PROVIDE RULES THAT APPLY TO COLLATERAL TO WHICH A SECURITY INTEREST ATTACHES WITHIN FOUR MONTHS AFTER A DEBTOR CHANGES LOCATION;  TO AMEND SECTION 36-9-317, RELATING TO THE PRIORITY OF INTERESTS, SO AS REVISE THE TERMINOLOGY OF CERTAIN TYPES OF INTERESTS AND PRIORITIES;  TO AMEND SECTION 36-9-326, RELATING TO THE PRIORITY OF SECURITY INTERESTS CREATED BY A NEW DEBTOR, SO AS TO CLARIFY PROVISIONS REGARDING THE PERFECTION OF A SECURITY INTEREST;  TO AMEND SECTION 36-9-406, RELATING TO THE DISCHARGE OF AN ACCOUNT DEBTOR, SO AS TO CLARIFY PROVISIONS REGARDING A SALE UNDER A DISPOSITION PURSUANT TO SECTION 36-9-610, OR AN ACCEPTANCE OF COLLATERAL PURSUANT TO SECTION 36-9-620;  TO AMEND SECTION 36-9-408, RELATING TO RESTRICTIONS ON ASSIGNMENT OF PROMISSORY NOTES, SO AS TO CLARIFY PROVISIONS REGARDING A SALE UNDER A DISPOSITION PURSUANT TO SECTION 36-9-610, OR AN ACCEPTANCE OF COLLATERAL PURSUANT TO SECTION 36-9-620;  TO AMEND SECTION 36-9-502, RELATING TO THE CONTENTS OF A FINANCING STATEMENT AND A RECORD OF MORTGAGE AS A FINANCING STATEMENT, SO AS TO CLARIFY PROVISIONS REGARDING THE NAME OF A DEBTOR ON A RECORD OF MORTGAGE AS A FINANCING STATEMENT;  TO AMEND SECTION 36-9-503, RELATING TO THE NAME OF A DEBTOR AND SECURED PARTY, SO AS TO REVISE PROVISIONS REGARDING THE PROPER NAME OF A DEBTOR ON A FINANCING STATEMENT;  TO AMEND SECTION 36-9-507, RELATING TO THE EFFECT OF CERTAIN EVENTS ON THE EFFECTIVENESS OF A FINANCING STATEMENT, SO AS TO REVISE PROVISIONS REGARDING THE SUFFICIENCY OF THE DEBTOR'S NAME;  TO AMEND SECTION 36-9-515, RELATING TO THE DURATION AND EFFECTIVENESS OF A FINANCING STATEMENT, SO AS TO CLARIFY THE EFFECTIVENESS OF CERTAIN INITIALLY FILED FINANCING STATEMENTS;  TO AMEND SECTION 36-9-516, AS AMENDED, RELATING TO WHAT CONSTITUTES FILING AND THE EFFECTIVENESS OF FILING, SO AS TO CLARIFY WHEN A DEBTOR IS AN INDIVIDUAL OR AN ORGANIZATION;  TO AMEND 36-9-518, AS AMENDED, RELATING TO A CLAIM CONCERNING AN INACCURATE OR WRONGFULLY FILED RECORD, SO AS TO INCLUDE PROVISIONS REGARDING THE FILING OF AN INFORMATION STATEMENT;  TO AMEND SECTION 36-9-521, REGARDING THE UNIFORM FORM OF A WRITTEN FINANCING STATEMENT AND AMENDMENT, SO AS TO MAKE CONFORMING CHANGES;  TO AMEND SECTION 36-9-607, RELATING TO COLLECTION AND ENFORCEMENT BY A SECURED PARTY, SO AS TO REVISE PROVISIONS REGARDING THE SECURED PARTY'S SWORN AFFIDAVIT; BY ADDING PART 8 TO CHAPTER 9, TITLE 36, SO AS TO ENTITLE PART 8 AS "TRANSITION";  AND TO MAKE CORRESPONDING CHANGES TO APPROPRIATE OFFICIAL COMMENTS AS NECESSARY TO REFLECT THE CHANGES TO CHAPTER 9, TITLE 36.</w:t>
      </w:r>
    </w:p>
    <w:p w:rsidR="0037623F" w:rsidRDefault="0037623F" w:rsidP="0037623F">
      <w:bookmarkStart w:id="114" w:name="include_clip_end_201"/>
      <w:bookmarkEnd w:id="114"/>
      <w:r>
        <w:t>Referred to Committee on Judiciary</w:t>
      </w:r>
    </w:p>
    <w:p w:rsidR="0037623F" w:rsidRDefault="0037623F" w:rsidP="0037623F"/>
    <w:p w:rsidR="0037623F" w:rsidRDefault="0037623F" w:rsidP="0037623F">
      <w:r>
        <w:t>Rep. GOLDFINCH moved that the House do now adjourn, which was agreed to.</w:t>
      </w:r>
    </w:p>
    <w:p w:rsidR="0037623F" w:rsidRDefault="0037623F" w:rsidP="0037623F"/>
    <w:p w:rsidR="0037623F" w:rsidRDefault="0037623F" w:rsidP="0037623F">
      <w:pPr>
        <w:keepNext/>
        <w:jc w:val="center"/>
        <w:rPr>
          <w:b/>
        </w:rPr>
      </w:pPr>
      <w:r w:rsidRPr="0037623F">
        <w:rPr>
          <w:b/>
        </w:rPr>
        <w:t>RETURNED WITH CONCURRENCE</w:t>
      </w:r>
    </w:p>
    <w:p w:rsidR="0037623F" w:rsidRDefault="0037623F" w:rsidP="0037623F">
      <w:r>
        <w:t>The Senate returned to the House with concurrence the following:</w:t>
      </w:r>
    </w:p>
    <w:p w:rsidR="0037623F" w:rsidRDefault="0037623F" w:rsidP="0037623F">
      <w:bookmarkStart w:id="115" w:name="include_clip_start_206"/>
      <w:bookmarkEnd w:id="115"/>
    </w:p>
    <w:p w:rsidR="0037623F" w:rsidRDefault="0037623F" w:rsidP="0037623F">
      <w:r>
        <w:t>H. 3203 -- Rep. Whitmire: A CONCURRENT RESOLUTION TO RECOGNIZE AND HONOR SOUTH CAROLINA'S PURPLE HEART RECIPIENTS AND TO DECLARE THE STATE OF SOUTH CAROLINA A PURPLE HEART STATE.</w:t>
      </w:r>
    </w:p>
    <w:p w:rsidR="0037623F" w:rsidRDefault="0037623F" w:rsidP="0037623F">
      <w:bookmarkStart w:id="116" w:name="include_clip_end_206"/>
      <w:bookmarkStart w:id="117" w:name="include_clip_start_207"/>
      <w:bookmarkEnd w:id="116"/>
      <w:bookmarkEnd w:id="117"/>
    </w:p>
    <w:p w:rsidR="0037623F" w:rsidRDefault="0037623F" w:rsidP="0037623F">
      <w:r>
        <w:t>H. 3524 -- Rep. Daning: A CONCURRENT RESOLUTION TO DECLARE WEDNESDAY, FEBRUARY 13, 2013, AS "CITIES MEAN BUSINESS DAY" TO RECOGNIZE AND HONOR THE VALUABLE CONTRIBUTIONS SOUTH CAROLINA CITIES AND TOWNS MAKE TO THE ECONOMIC PROSPERITY OF SOUTH CAROLINA THROUGH THEIR RELATIONSHIP WITH LOCAL BUSINESSES.</w:t>
      </w:r>
    </w:p>
    <w:p w:rsidR="0037623F" w:rsidRDefault="0037623F" w:rsidP="0037623F">
      <w:bookmarkStart w:id="118" w:name="include_clip_end_207"/>
      <w:bookmarkStart w:id="119" w:name="include_clip_start_208"/>
      <w:bookmarkEnd w:id="118"/>
      <w:bookmarkEnd w:id="119"/>
    </w:p>
    <w:p w:rsidR="0037623F" w:rsidRDefault="0037623F" w:rsidP="0037623F">
      <w:r>
        <w:t>H. 3529 -- Rep. Barfield: A CONCURRENT RESOLUTION TO COMMEND DIRECTOR GENERAL ANNA A. KAO FOR HER SERVICE WITH THE TAIPEI ECONOMIC AND CULTURAL OFFICE IN ATLANTA, GEORGIA, AND TO RECOGNIZE HER ON THE OCCASION OF HER DEPARTURE TO ASSUME THE POSITION OF SPOKESPERSON FOR THE MINISTRY OF FOREIGN AFFAIRS AND DIRECTOR GENERAL OF THE PUBLIC DIPLOMACY COORDINATION COUNCIL OF FOREIGN MINISTRY IN TAIWAN.</w:t>
      </w:r>
    </w:p>
    <w:p w:rsidR="0037623F" w:rsidRDefault="0037623F" w:rsidP="0037623F">
      <w:bookmarkStart w:id="120" w:name="include_clip_end_208"/>
      <w:bookmarkStart w:id="121" w:name="include_clip_start_209"/>
      <w:bookmarkEnd w:id="120"/>
      <w:bookmarkEnd w:id="121"/>
    </w:p>
    <w:p w:rsidR="0037623F" w:rsidRDefault="0037623F" w:rsidP="0037623F">
      <w:r>
        <w:t>H. 3337 -- Reps. Delleney, Bannister, Cole, Clemmons, Horne, McCoy and Weeks: A CONCURRENT RESOLUTION TO INVITE THE CHIEF JUSTICE OF THE SOUTH CAROLINA SUPREME COURT, THE HONORABLE JEAN HOEFER TOAL, TO ADDRESS THE GENERAL ASSEMBLY IN JOINT SESSION ON THE STATE OF THE JUDICIARY AT 12:00 NOON ON WEDNESDAY, FEBRUARY 20, 2013.</w:t>
      </w:r>
    </w:p>
    <w:p w:rsidR="0037623F" w:rsidRDefault="0037623F" w:rsidP="0037623F">
      <w:bookmarkStart w:id="122" w:name="include_clip_end_209"/>
      <w:bookmarkEnd w:id="122"/>
    </w:p>
    <w:p w:rsidR="0037623F" w:rsidRDefault="0037623F" w:rsidP="0037623F">
      <w:pPr>
        <w:keepNext/>
        <w:pBdr>
          <w:top w:val="single" w:sz="4" w:space="1" w:color="auto"/>
          <w:left w:val="single" w:sz="4" w:space="4" w:color="auto"/>
          <w:right w:val="single" w:sz="4" w:space="4" w:color="auto"/>
          <w:between w:val="single" w:sz="4" w:space="1" w:color="auto"/>
          <w:bar w:val="single" w:sz="4" w:color="auto"/>
        </w:pBdr>
        <w:jc w:val="center"/>
        <w:rPr>
          <w:b/>
        </w:rPr>
      </w:pPr>
      <w:r w:rsidRPr="0037623F">
        <w:rPr>
          <w:b/>
        </w:rPr>
        <w:t>ADJOURNMENT</w:t>
      </w:r>
    </w:p>
    <w:p w:rsidR="0037623F" w:rsidRDefault="0037623F" w:rsidP="0037623F">
      <w:pPr>
        <w:keepNext/>
        <w:pBdr>
          <w:left w:val="single" w:sz="4" w:space="4" w:color="auto"/>
          <w:right w:val="single" w:sz="4" w:space="4" w:color="auto"/>
          <w:between w:val="single" w:sz="4" w:space="1" w:color="auto"/>
          <w:bar w:val="single" w:sz="4" w:color="auto"/>
        </w:pBdr>
      </w:pPr>
      <w:r>
        <w:t>At 1:22 p.m. the House, in accordance with the motion of Rep. OWENS, adjourned in memory of Lillia</w:t>
      </w:r>
      <w:r w:rsidR="0012792E">
        <w:t>n</w:t>
      </w:r>
      <w:r>
        <w:t xml:space="preserve"> P. Owens of Easley, mother of Representative Owens, to meet at 10:00 a.m. tomorrow.</w:t>
      </w:r>
    </w:p>
    <w:p w:rsidR="000A6E46" w:rsidRDefault="0037623F" w:rsidP="0037623F">
      <w:pPr>
        <w:pBdr>
          <w:left w:val="single" w:sz="4" w:space="4" w:color="auto"/>
          <w:bottom w:val="single" w:sz="4" w:space="1" w:color="auto"/>
          <w:right w:val="single" w:sz="4" w:space="4" w:color="auto"/>
          <w:between w:val="single" w:sz="4" w:space="1" w:color="auto"/>
          <w:bar w:val="single" w:sz="4" w:color="auto"/>
        </w:pBdr>
        <w:jc w:val="center"/>
      </w:pPr>
      <w:r>
        <w:t>***</w:t>
      </w:r>
    </w:p>
    <w:p w:rsidR="000A6E46" w:rsidRDefault="000A6E46" w:rsidP="000A6E46">
      <w:pPr>
        <w:jc w:val="center"/>
      </w:pPr>
    </w:p>
    <w:sectPr w:rsidR="000A6E46" w:rsidSect="00822962">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3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23F" w:rsidRDefault="0037623F">
      <w:r>
        <w:separator/>
      </w:r>
    </w:p>
  </w:endnote>
  <w:endnote w:type="continuationSeparator" w:id="0">
    <w:p w:rsidR="0037623F" w:rsidRDefault="0037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8408"/>
      <w:docPartObj>
        <w:docPartGallery w:val="Page Numbers (Bottom of Page)"/>
        <w:docPartUnique/>
      </w:docPartObj>
    </w:sdtPr>
    <w:sdtEndPr/>
    <w:sdtContent>
      <w:p w:rsidR="00105128" w:rsidRDefault="009E7D5F" w:rsidP="00105128">
        <w:pPr>
          <w:pStyle w:val="Footer"/>
          <w:jc w:val="center"/>
        </w:pPr>
        <w:r>
          <w:fldChar w:fldCharType="begin"/>
        </w:r>
        <w:r>
          <w:instrText xml:space="preserve"> PAGE   \* MERGEFORMAT </w:instrText>
        </w:r>
        <w:r>
          <w:fldChar w:fldCharType="separate"/>
        </w:r>
        <w:r>
          <w:rPr>
            <w:noProof/>
          </w:rPr>
          <w:t>1435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8406"/>
      <w:docPartObj>
        <w:docPartGallery w:val="Page Numbers (Bottom of Page)"/>
        <w:docPartUnique/>
      </w:docPartObj>
    </w:sdtPr>
    <w:sdtEndPr/>
    <w:sdtContent>
      <w:p w:rsidR="00105128" w:rsidRDefault="009E7D5F" w:rsidP="00105128">
        <w:pPr>
          <w:pStyle w:val="Footer"/>
          <w:jc w:val="center"/>
        </w:pPr>
        <w:r>
          <w:fldChar w:fldCharType="begin"/>
        </w:r>
        <w:r>
          <w:instrText xml:space="preserve"> PAGE   \* MERGEFORMAT </w:instrText>
        </w:r>
        <w:r>
          <w:fldChar w:fldCharType="separate"/>
        </w:r>
        <w:r>
          <w:rPr>
            <w:noProof/>
          </w:rPr>
          <w:t>1434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23F" w:rsidRDefault="0037623F">
      <w:r>
        <w:separator/>
      </w:r>
    </w:p>
  </w:footnote>
  <w:footnote w:type="continuationSeparator" w:id="0">
    <w:p w:rsidR="0037623F" w:rsidRDefault="00376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128" w:rsidRDefault="00105128" w:rsidP="00105128">
    <w:pPr>
      <w:pStyle w:val="Header"/>
      <w:jc w:val="center"/>
      <w:rPr>
        <w:b/>
      </w:rPr>
    </w:pPr>
    <w:r>
      <w:rPr>
        <w:b/>
      </w:rPr>
      <w:t>TUESDAY, FEBRUARY 19, 2013</w:t>
    </w:r>
  </w:p>
  <w:p w:rsidR="00105128" w:rsidRDefault="001051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128" w:rsidRDefault="00105128" w:rsidP="00105128">
    <w:pPr>
      <w:pStyle w:val="Header"/>
      <w:jc w:val="center"/>
      <w:rPr>
        <w:b/>
      </w:rPr>
    </w:pPr>
    <w:r>
      <w:rPr>
        <w:b/>
      </w:rPr>
      <w:t>Tuesday, February 19, 2013</w:t>
    </w:r>
  </w:p>
  <w:p w:rsidR="00105128" w:rsidRDefault="00105128" w:rsidP="0010512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F6C89"/>
    <w:rsid w:val="000A6E46"/>
    <w:rsid w:val="00105128"/>
    <w:rsid w:val="0012792E"/>
    <w:rsid w:val="00130B7F"/>
    <w:rsid w:val="001A30B5"/>
    <w:rsid w:val="001E0CDD"/>
    <w:rsid w:val="0037623F"/>
    <w:rsid w:val="003E22BD"/>
    <w:rsid w:val="005418AB"/>
    <w:rsid w:val="007D6A13"/>
    <w:rsid w:val="00822962"/>
    <w:rsid w:val="00870348"/>
    <w:rsid w:val="0088680E"/>
    <w:rsid w:val="008C7178"/>
    <w:rsid w:val="009E7D5F"/>
    <w:rsid w:val="00B9325D"/>
    <w:rsid w:val="00CF6C89"/>
    <w:rsid w:val="00FA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1E0C58-E6FB-4915-976A-0CC188E2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5D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45DC"/>
    <w:pPr>
      <w:tabs>
        <w:tab w:val="center" w:pos="4320"/>
        <w:tab w:val="right" w:pos="8640"/>
      </w:tabs>
    </w:pPr>
  </w:style>
  <w:style w:type="paragraph" w:styleId="Footer">
    <w:name w:val="footer"/>
    <w:basedOn w:val="Normal"/>
    <w:link w:val="FooterChar"/>
    <w:uiPriority w:val="99"/>
    <w:rsid w:val="00FA45DC"/>
    <w:pPr>
      <w:tabs>
        <w:tab w:val="center" w:pos="4320"/>
        <w:tab w:val="right" w:pos="8640"/>
      </w:tabs>
    </w:pPr>
  </w:style>
  <w:style w:type="character" w:styleId="PageNumber">
    <w:name w:val="page number"/>
    <w:basedOn w:val="DefaultParagraphFont"/>
    <w:semiHidden/>
    <w:rsid w:val="00FA45DC"/>
  </w:style>
  <w:style w:type="paragraph" w:styleId="PlainText">
    <w:name w:val="Plain Text"/>
    <w:basedOn w:val="Normal"/>
    <w:semiHidden/>
    <w:rsid w:val="00FA45DC"/>
    <w:pPr>
      <w:ind w:firstLine="0"/>
      <w:jc w:val="left"/>
    </w:pPr>
    <w:rPr>
      <w:rFonts w:ascii="Courier New" w:hAnsi="Courier New"/>
      <w:sz w:val="20"/>
    </w:rPr>
  </w:style>
  <w:style w:type="paragraph" w:styleId="NoSpacing">
    <w:name w:val="No Spacing"/>
    <w:uiPriority w:val="1"/>
    <w:qFormat/>
    <w:rsid w:val="0037623F"/>
    <w:rPr>
      <w:rFonts w:asciiTheme="minorHAnsi" w:hAnsiTheme="minorHAnsi"/>
      <w:sz w:val="24"/>
      <w:szCs w:val="24"/>
    </w:rPr>
  </w:style>
  <w:style w:type="paragraph" w:styleId="Title">
    <w:name w:val="Title"/>
    <w:basedOn w:val="Normal"/>
    <w:link w:val="TitleChar"/>
    <w:qFormat/>
    <w:rsid w:val="0037623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7623F"/>
    <w:rPr>
      <w:b/>
      <w:sz w:val="22"/>
    </w:rPr>
  </w:style>
  <w:style w:type="paragraph" w:customStyle="1" w:styleId="Cover1">
    <w:name w:val="Cover1"/>
    <w:basedOn w:val="Normal"/>
    <w:rsid w:val="00376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7623F"/>
    <w:pPr>
      <w:ind w:firstLine="0"/>
      <w:jc w:val="left"/>
    </w:pPr>
    <w:rPr>
      <w:sz w:val="20"/>
    </w:rPr>
  </w:style>
  <w:style w:type="paragraph" w:customStyle="1" w:styleId="Cover3">
    <w:name w:val="Cover3"/>
    <w:basedOn w:val="Normal"/>
    <w:rsid w:val="0037623F"/>
    <w:pPr>
      <w:ind w:firstLine="0"/>
      <w:jc w:val="center"/>
    </w:pPr>
    <w:rPr>
      <w:b/>
    </w:rPr>
  </w:style>
  <w:style w:type="paragraph" w:customStyle="1" w:styleId="Cover4">
    <w:name w:val="Cover4"/>
    <w:basedOn w:val="Cover1"/>
    <w:rsid w:val="0037623F"/>
    <w:pPr>
      <w:keepNext/>
    </w:pPr>
    <w:rPr>
      <w:b/>
      <w:sz w:val="20"/>
    </w:rPr>
  </w:style>
  <w:style w:type="paragraph" w:styleId="BalloonText">
    <w:name w:val="Balloon Text"/>
    <w:basedOn w:val="Normal"/>
    <w:link w:val="BalloonTextChar"/>
    <w:uiPriority w:val="99"/>
    <w:semiHidden/>
    <w:unhideWhenUsed/>
    <w:rsid w:val="00130B7F"/>
    <w:rPr>
      <w:rFonts w:ascii="Tahoma" w:hAnsi="Tahoma" w:cs="Tahoma"/>
      <w:sz w:val="16"/>
      <w:szCs w:val="16"/>
    </w:rPr>
  </w:style>
  <w:style w:type="character" w:customStyle="1" w:styleId="BalloonTextChar">
    <w:name w:val="Balloon Text Char"/>
    <w:basedOn w:val="DefaultParagraphFont"/>
    <w:link w:val="BalloonText"/>
    <w:uiPriority w:val="99"/>
    <w:semiHidden/>
    <w:rsid w:val="00130B7F"/>
    <w:rPr>
      <w:rFonts w:ascii="Tahoma" w:hAnsi="Tahoma" w:cs="Tahoma"/>
      <w:sz w:val="16"/>
      <w:szCs w:val="16"/>
    </w:rPr>
  </w:style>
  <w:style w:type="character" w:customStyle="1" w:styleId="HeaderChar">
    <w:name w:val="Header Char"/>
    <w:basedOn w:val="DefaultParagraphFont"/>
    <w:link w:val="Header"/>
    <w:uiPriority w:val="99"/>
    <w:rsid w:val="00105128"/>
    <w:rPr>
      <w:sz w:val="22"/>
    </w:rPr>
  </w:style>
  <w:style w:type="character" w:customStyle="1" w:styleId="FooterChar">
    <w:name w:val="Footer Char"/>
    <w:basedOn w:val="DefaultParagraphFont"/>
    <w:link w:val="Footer"/>
    <w:uiPriority w:val="99"/>
    <w:rsid w:val="0010512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12</TotalTime>
  <Pages>3</Pages>
  <Words>11956</Words>
  <Characters>65711</Characters>
  <Application>Microsoft Office Word</Application>
  <DocSecurity>0</DocSecurity>
  <Lines>2298</Lines>
  <Paragraphs>974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19, 2013 - South Carolina Legislature Online</dc:title>
  <dc:creator>%USERNAME%</dc:creator>
  <cp:lastModifiedBy>N Cumfer</cp:lastModifiedBy>
  <cp:revision>5</cp:revision>
  <cp:lastPrinted>2013-07-23T13:55:00Z</cp:lastPrinted>
  <dcterms:created xsi:type="dcterms:W3CDTF">2013-04-04T19:25:00Z</dcterms:created>
  <dcterms:modified xsi:type="dcterms:W3CDTF">2014-11-14T19:23:00Z</dcterms:modified>
</cp:coreProperties>
</file>