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367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3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AMEND THE RULES OF THE SENATE BY ADDING RULE 55</w:t>
      </w:r>
      <w:r w:rsidR="006C0C76">
        <w:rPr>
          <w:color w:val="000000" w:themeColor="text1"/>
          <w:u w:color="000000" w:themeColor="text1"/>
        </w:rPr>
        <w:t>,</w:t>
      </w:r>
      <w:r>
        <w:rPr>
          <w:color w:val="000000" w:themeColor="text1"/>
          <w:u w:color="000000" w:themeColor="text1"/>
        </w:rPr>
        <w:t xml:space="preserve"> RELATING TO EARMARKS, </w:t>
      </w:r>
      <w:r w:rsidRPr="000E2D76">
        <w:rPr>
          <w:color w:val="000000" w:themeColor="text1"/>
          <w:u w:color="000000" w:themeColor="text1"/>
        </w:rPr>
        <w:t>TO PROVIDE FOR THE DISCLOSURE OF INFORMATION SURROUNDING EARMARKS REQUESTED BY</w:t>
      </w:r>
      <w:r>
        <w:rPr>
          <w:color w:val="000000" w:themeColor="text1"/>
          <w:u w:color="000000" w:themeColor="text1"/>
        </w:rPr>
        <w:t xml:space="preserve"> MEMBERS OF THE SENATE</w:t>
      </w:r>
      <w:r w:rsidRPr="000E2D76">
        <w:rPr>
          <w:color w:val="000000" w:themeColor="text1"/>
          <w:u w:color="000000" w:themeColor="text1"/>
        </w:rPr>
        <w:t xml:space="preserve"> FOR INCLUSION IN AN APPROPRIATIONS BILL, TO PROVIDE DEFINITIONS APPLICABLE FOR THIS DISCLOSURE, AND TO PROVIDE FOR THE ENFORCEMENT OF THESE DISCLOSURE REQUIREMENTS.</w:t>
      </w:r>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Rules of the Senate are amended by adding:</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“RULE 55</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Earmarks</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sidRPr="000E2D76">
        <w:rPr>
          <w:color w:val="000000" w:themeColor="text1"/>
          <w:u w:color="000000" w:themeColor="text1"/>
        </w:rPr>
        <w:t>)</w:t>
      </w:r>
      <w:r w:rsidRPr="000E2D76">
        <w:rPr>
          <w:color w:val="000000" w:themeColor="text1"/>
          <w:u w:color="000000" w:themeColor="text1"/>
        </w:rPr>
        <w:tab/>
        <w:t>For purposes of</w:t>
      </w:r>
      <w:r>
        <w:rPr>
          <w:color w:val="000000" w:themeColor="text1"/>
          <w:u w:color="000000" w:themeColor="text1"/>
        </w:rPr>
        <w:t xml:space="preserve"> this rule</w:t>
      </w:r>
      <w:r w:rsidRPr="000E2D76">
        <w:rPr>
          <w:color w:val="000000" w:themeColor="text1"/>
          <w:u w:color="000000" w:themeColor="text1"/>
        </w:rPr>
        <w:t>:</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w:t>
      </w:r>
      <w:r>
        <w:rPr>
          <w:color w:val="000000" w:themeColor="text1"/>
          <w:u w:color="000000" w:themeColor="text1"/>
        </w:rPr>
        <w:t xml:space="preserve">re under consideration by the </w:t>
      </w:r>
      <w:r w:rsidRPr="000E2D76">
        <w:rPr>
          <w:color w:val="000000" w:themeColor="text1"/>
          <w:u w:color="000000" w:themeColor="text1"/>
        </w:rPr>
        <w:t>Senate Finance Committee, or any subcommittee thereof, and any free conference committee on an appropriat</w:t>
      </w:r>
      <w:r w:rsidR="00BF7566">
        <w:rPr>
          <w:color w:val="000000" w:themeColor="text1"/>
          <w:u w:color="000000" w:themeColor="text1"/>
        </w:rPr>
        <w:t xml:space="preserve">ions bill. </w:t>
      </w:r>
      <w:r w:rsidRPr="000E2D76">
        <w:rPr>
          <w:color w:val="000000" w:themeColor="text1"/>
          <w:u w:color="000000" w:themeColor="text1"/>
        </w:rPr>
        <w:t>For purposes of this definition, a bill includes a joint resolution.</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‘Earmark’ means:</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w:t>
      </w:r>
      <w:r>
        <w:rPr>
          <w:color w:val="000000" w:themeColor="text1"/>
          <w:u w:color="000000" w:themeColor="text1"/>
        </w:rPr>
        <w:t xml:space="preserve"> member </w:t>
      </w:r>
      <w:r w:rsidRPr="000E2D76">
        <w:rPr>
          <w:color w:val="000000" w:themeColor="text1"/>
          <w:u w:color="000000" w:themeColor="text1"/>
        </w:rPr>
        <w:t>not originating in a written agency budget request; or</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lastRenderedPageBreak/>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w:t>
      </w:r>
      <w:r>
        <w:rPr>
          <w:color w:val="000000" w:themeColor="text1"/>
          <w:u w:color="000000" w:themeColor="text1"/>
        </w:rPr>
        <w:t xml:space="preserve"> member </w:t>
      </w:r>
      <w:r w:rsidRPr="000E2D76">
        <w:rPr>
          <w:color w:val="000000" w:themeColor="text1"/>
          <w:u w:color="000000" w:themeColor="text1"/>
        </w:rPr>
        <w:t>directing or steering the expenditure of funds appropriated to an agency for a purpose or to a county or municipality not included in the agency’s budget request.</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t xml:space="preserve">A member </w:t>
      </w:r>
      <w:r w:rsidRPr="000E2D76">
        <w:rPr>
          <w:color w:val="000000" w:themeColor="text1"/>
          <w:u w:color="000000" w:themeColor="text1"/>
        </w:rPr>
        <w:t>requesting an earmark in an appropriation</w:t>
      </w:r>
      <w:r>
        <w:rPr>
          <w:color w:val="000000" w:themeColor="text1"/>
          <w:u w:color="000000" w:themeColor="text1"/>
        </w:rPr>
        <w:t>s</w:t>
      </w:r>
      <w:r w:rsidRPr="000E2D76">
        <w:rPr>
          <w:color w:val="000000" w:themeColor="text1"/>
          <w:u w:color="000000" w:themeColor="text1"/>
        </w:rPr>
        <w:t xml:space="preserve"> bill shall make the request in writing on a </w:t>
      </w:r>
      <w:r>
        <w:rPr>
          <w:color w:val="000000" w:themeColor="text1"/>
          <w:u w:color="000000" w:themeColor="text1"/>
        </w:rPr>
        <w:t xml:space="preserve">form designed by </w:t>
      </w:r>
      <w:r w:rsidR="00BF7566">
        <w:rPr>
          <w:color w:val="000000" w:themeColor="text1"/>
          <w:u w:color="000000" w:themeColor="text1"/>
        </w:rPr>
        <w:t xml:space="preserve">the Senate Finance Committee. </w:t>
      </w:r>
      <w:r w:rsidRPr="000E2D76">
        <w:rPr>
          <w:color w:val="000000" w:themeColor="text1"/>
          <w:u w:color="000000" w:themeColor="text1"/>
        </w:rPr>
        <w:t>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w:t>
      </w:r>
      <w:r>
        <w:rPr>
          <w:color w:val="000000" w:themeColor="text1"/>
          <w:u w:color="000000" w:themeColor="text1"/>
        </w:rPr>
        <w:t xml:space="preserve">th the </w:t>
      </w:r>
      <w:r w:rsidRPr="000E2D76">
        <w:rPr>
          <w:color w:val="000000" w:themeColor="text1"/>
          <w:u w:color="000000" w:themeColor="text1"/>
        </w:rPr>
        <w:t>Senate F</w:t>
      </w:r>
      <w:r>
        <w:rPr>
          <w:color w:val="000000" w:themeColor="text1"/>
          <w:u w:color="000000" w:themeColor="text1"/>
        </w:rPr>
        <w:t>inance Committee</w:t>
      </w:r>
      <w:r w:rsidRPr="000E2D76">
        <w:rPr>
          <w:color w:val="000000" w:themeColor="text1"/>
          <w:u w:color="000000" w:themeColor="text1"/>
        </w:rPr>
        <w:t>. Al</w:t>
      </w:r>
      <w:r>
        <w:rPr>
          <w:color w:val="000000" w:themeColor="text1"/>
          <w:u w:color="000000" w:themeColor="text1"/>
        </w:rPr>
        <w:t xml:space="preserve">l earmark requests must be date and </w:t>
      </w:r>
      <w:r w:rsidRPr="000E2D76">
        <w:rPr>
          <w:color w:val="000000" w:themeColor="text1"/>
          <w:u w:color="000000" w:themeColor="text1"/>
        </w:rPr>
        <w:t>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w:t>
      </w:r>
      <w:r>
        <w:rPr>
          <w:color w:val="000000" w:themeColor="text1"/>
          <w:u w:color="000000" w:themeColor="text1"/>
        </w:rPr>
        <w:t>s</w:t>
      </w:r>
      <w:r w:rsidRPr="000E2D76">
        <w:rPr>
          <w:color w:val="000000" w:themeColor="text1"/>
          <w:u w:color="000000" w:themeColor="text1"/>
        </w:rPr>
        <w:t xml:space="preserve"> bill is under consideration by a committee of free conference, the form </w:t>
      </w:r>
      <w:r>
        <w:rPr>
          <w:color w:val="000000" w:themeColor="text1"/>
          <w:u w:color="000000" w:themeColor="text1"/>
        </w:rPr>
        <w:t xml:space="preserve">must be filed with </w:t>
      </w:r>
      <w:r w:rsidRPr="000E2D76">
        <w:rPr>
          <w:color w:val="000000" w:themeColor="text1"/>
          <w:u w:color="000000" w:themeColor="text1"/>
        </w:rPr>
        <w:t>the chairman of the committee of free conference</w:t>
      </w:r>
      <w:r>
        <w:rPr>
          <w:color w:val="000000" w:themeColor="text1"/>
          <w:u w:color="000000" w:themeColor="text1"/>
        </w:rPr>
        <w:t xml:space="preserve"> or the senior </w:t>
      </w:r>
      <w:r w:rsidR="00BF7566">
        <w:rPr>
          <w:color w:val="000000" w:themeColor="text1"/>
          <w:u w:color="000000" w:themeColor="text1"/>
        </w:rPr>
        <w:t>s</w:t>
      </w:r>
      <w:r>
        <w:rPr>
          <w:color w:val="000000" w:themeColor="text1"/>
          <w:u w:color="000000" w:themeColor="text1"/>
        </w:rPr>
        <w:t>enator serving on the committee, whichever is applicable,</w:t>
      </w:r>
      <w:r w:rsidRPr="000E2D76">
        <w:rPr>
          <w:color w:val="000000" w:themeColor="text1"/>
          <w:u w:color="000000" w:themeColor="text1"/>
        </w:rPr>
        <w:t xml:space="preserve"> and this filing applies, mutatis mutandis, in the manner of filing with a committee for purposes of consideration of the earmark request in a committee of free conference. An earmark</w:t>
      </w:r>
      <w:r>
        <w:rPr>
          <w:color w:val="000000" w:themeColor="text1"/>
          <w:u w:color="000000" w:themeColor="text1"/>
        </w:rPr>
        <w:t xml:space="preserve"> may not be considered in the </w:t>
      </w:r>
      <w:r w:rsidRPr="000E2D76">
        <w:rPr>
          <w:color w:val="000000" w:themeColor="text1"/>
          <w:u w:color="000000" w:themeColor="text1"/>
        </w:rPr>
        <w:t xml:space="preserve">Senate Finance Committee or any subcommittee thereof </w:t>
      </w:r>
      <w:r>
        <w:rPr>
          <w:color w:val="000000" w:themeColor="text1"/>
          <w:u w:color="000000" w:themeColor="text1"/>
        </w:rPr>
        <w:t xml:space="preserve">by the </w:t>
      </w:r>
      <w:r w:rsidR="00BF7566">
        <w:rPr>
          <w:color w:val="000000" w:themeColor="text1"/>
          <w:u w:color="000000" w:themeColor="text1"/>
        </w:rPr>
        <w:t>s</w:t>
      </w:r>
      <w:r>
        <w:rPr>
          <w:color w:val="000000" w:themeColor="text1"/>
          <w:u w:color="000000" w:themeColor="text1"/>
        </w:rPr>
        <w:t xml:space="preserve">enators serving on a </w:t>
      </w:r>
      <w:r w:rsidRPr="000E2D76">
        <w:rPr>
          <w:color w:val="000000" w:themeColor="text1"/>
          <w:u w:color="000000" w:themeColor="text1"/>
        </w:rPr>
        <w:t>free conference committee for inclusion in an appropriation bill before the filing of the earmark request form required pursuant to this subsection.</w:t>
      </w:r>
    </w:p>
    <w:p w:rsidR="00522CE0" w:rsidRPr="00522CE0" w:rsidRDefault="008A3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chairman of </w:t>
      </w:r>
      <w:r w:rsidRPr="000E2D76">
        <w:rPr>
          <w:color w:val="000000" w:themeColor="text1"/>
          <w:u w:color="000000" w:themeColor="text1"/>
        </w:rPr>
        <w:t>the Senate Finance Committee, the chairman of a subcommittee of those committees, and the chairman of a committee of free conference</w:t>
      </w:r>
      <w:r>
        <w:rPr>
          <w:color w:val="000000" w:themeColor="text1"/>
          <w:u w:color="000000" w:themeColor="text1"/>
        </w:rPr>
        <w:t xml:space="preserve"> or senior </w:t>
      </w:r>
      <w:r w:rsidR="00BF7566">
        <w:rPr>
          <w:color w:val="000000" w:themeColor="text1"/>
          <w:u w:color="000000" w:themeColor="text1"/>
        </w:rPr>
        <w:t>s</w:t>
      </w:r>
      <w:r>
        <w:rPr>
          <w:color w:val="000000" w:themeColor="text1"/>
          <w:u w:color="000000" w:themeColor="text1"/>
        </w:rPr>
        <w:t>enator serving on the committee</w:t>
      </w:r>
      <w:r w:rsidRPr="000E2D76">
        <w:rPr>
          <w:color w:val="000000" w:themeColor="text1"/>
          <w:u w:color="000000" w:themeColor="text1"/>
        </w:rPr>
        <w:t>, while these committees are considering an appropriations bill, shall enforce the requirements of this section.”</w:t>
      </w:r>
    </w:p>
    <w:p w:rsidR="004204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04F1" w:rsidRDefault="004204F1" w:rsidP="004204F1">
      <w:pPr>
        <w:suppressAutoHyphens/>
        <w:jc w:val="both"/>
        <w:rPr>
          <w:rFonts w:eastAsia="Times New Roman"/>
        </w:rPr>
      </w:pPr>
    </w:p>
    <w:sectPr w:rsidR="004204F1" w:rsidSect="004204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7F3" w:rsidRDefault="00F367F3" w:rsidP="00522CE0">
      <w:r>
        <w:separator/>
      </w:r>
    </w:p>
  </w:endnote>
  <w:endnote w:type="continuationSeparator" w:id="0">
    <w:p w:rsidR="00F367F3" w:rsidRDefault="00F367F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786A9C-AFB3-4DC6-B7FC-2B0074C26C8F}"/>
    <w:embedBold r:id="rId2" w:fontKey="{455E7BEC-70B6-4B09-8F0E-6E732BA1CA0D}"/>
  </w:font>
  <w:font w:name="Calibri">
    <w:panose1 w:val="020F0502020204030204"/>
    <w:charset w:val="00"/>
    <w:family w:val="swiss"/>
    <w:pitch w:val="variable"/>
    <w:sig w:usb0="E10002FF" w:usb1="4000ACFF" w:usb2="00000009" w:usb3="00000000" w:csb0="0000019F" w:csb1="00000000"/>
    <w:embedRegular r:id="rId3" w:fontKey="{3BC93BE6-E6C6-4792-9678-CC5825E453AA}"/>
  </w:font>
  <w:font w:name="Cambria">
    <w:panose1 w:val="02040503050406030204"/>
    <w:charset w:val="00"/>
    <w:family w:val="roman"/>
    <w:pitch w:val="variable"/>
    <w:sig w:usb0="E00002FF" w:usb1="400004FF" w:usb2="00000000" w:usb3="00000000" w:csb0="0000019F" w:csb1="00000000"/>
    <w:embedRegular r:id="rId4" w:fontKey="{DF1FBAD4-2E66-4EB3-9ABB-7F46529843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50E" w:rsidRPr="004204F1" w:rsidRDefault="004204F1" w:rsidP="004204F1">
    <w:pPr>
      <w:pStyle w:val="Footer"/>
      <w:tabs>
        <w:tab w:val="clear" w:pos="4680"/>
        <w:tab w:val="clear" w:pos="9360"/>
        <w:tab w:val="center" w:pos="2995"/>
      </w:tabs>
      <w:spacing w:before="120"/>
    </w:pPr>
    <w:r>
      <w:t>[1139]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7F3" w:rsidRDefault="00F367F3" w:rsidP="00522CE0">
      <w:r>
        <w:separator/>
      </w:r>
    </w:p>
  </w:footnote>
  <w:footnote w:type="continuationSeparator" w:id="0">
    <w:p w:rsidR="00F367F3" w:rsidRDefault="00F367F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EARM.MRH.PT"/>
    <w:docVar w:name="CoverAttorneyInitials" w:val="MRH"/>
    <w:docVar w:name="CoverAttorneyLastName" w:val="Hitchcock"/>
    <w:docVar w:name="CoverBillType" w:val="r"/>
    <w:docVar w:name="CoverSenator" w:val="PT"/>
    <w:docVar w:name="dvBillNumber" w:val="1139"/>
    <w:docVar w:name="dvBillNumberPrefix" w:val="S. "/>
    <w:docVar w:name="dvOriginalBody" w:val="Senate"/>
    <w:docVar w:name="fulldraftpath" w:val="L:\S-RES\PT\012EARM.MRH.PT.DOCX"/>
    <w:docVar w:name="NameofBody" w:val="S"/>
    <w:docVar w:name="vgroup2" w:val="S-RES"/>
  </w:docVars>
  <w:rsids>
    <w:rsidRoot w:val="0043034F"/>
    <w:rsid w:val="00042AC1"/>
    <w:rsid w:val="00046516"/>
    <w:rsid w:val="0007601D"/>
    <w:rsid w:val="000B0720"/>
    <w:rsid w:val="000B5EAF"/>
    <w:rsid w:val="000B750E"/>
    <w:rsid w:val="000C7B41"/>
    <w:rsid w:val="00170561"/>
    <w:rsid w:val="00186AC9"/>
    <w:rsid w:val="00197DF1"/>
    <w:rsid w:val="001B3DD9"/>
    <w:rsid w:val="001B7E5D"/>
    <w:rsid w:val="001D3BAC"/>
    <w:rsid w:val="00216025"/>
    <w:rsid w:val="00220441"/>
    <w:rsid w:val="00245C4E"/>
    <w:rsid w:val="002732FA"/>
    <w:rsid w:val="002A6BF0"/>
    <w:rsid w:val="002C1321"/>
    <w:rsid w:val="002C5896"/>
    <w:rsid w:val="002D3BED"/>
    <w:rsid w:val="00307C2B"/>
    <w:rsid w:val="00383247"/>
    <w:rsid w:val="003D6E2B"/>
    <w:rsid w:val="003E7597"/>
    <w:rsid w:val="004204F1"/>
    <w:rsid w:val="0043034F"/>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0C76"/>
    <w:rsid w:val="006C74EA"/>
    <w:rsid w:val="00720D40"/>
    <w:rsid w:val="007318D4"/>
    <w:rsid w:val="00765784"/>
    <w:rsid w:val="007A4390"/>
    <w:rsid w:val="007E5CB7"/>
    <w:rsid w:val="00805E13"/>
    <w:rsid w:val="008314D2"/>
    <w:rsid w:val="008A3F7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274B"/>
    <w:rsid w:val="00B945C5"/>
    <w:rsid w:val="00BA20EA"/>
    <w:rsid w:val="00BB5AFC"/>
    <w:rsid w:val="00BC0A56"/>
    <w:rsid w:val="00BF7566"/>
    <w:rsid w:val="00C45366"/>
    <w:rsid w:val="00C57023"/>
    <w:rsid w:val="00C74052"/>
    <w:rsid w:val="00C8323C"/>
    <w:rsid w:val="00CB187A"/>
    <w:rsid w:val="00CC0EC7"/>
    <w:rsid w:val="00D1088B"/>
    <w:rsid w:val="00D14DE6"/>
    <w:rsid w:val="00D156D2"/>
    <w:rsid w:val="00D50CF1"/>
    <w:rsid w:val="00D53E29"/>
    <w:rsid w:val="00D55866"/>
    <w:rsid w:val="00D86943"/>
    <w:rsid w:val="00DA47B9"/>
    <w:rsid w:val="00E058D3"/>
    <w:rsid w:val="00E34E7C"/>
    <w:rsid w:val="00E76AD9"/>
    <w:rsid w:val="00E91E2F"/>
    <w:rsid w:val="00EA3546"/>
    <w:rsid w:val="00EB47AE"/>
    <w:rsid w:val="00EC34E1"/>
    <w:rsid w:val="00F0234A"/>
    <w:rsid w:val="00F367F3"/>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2805</Characters>
  <Application>Microsoft Office Word</Application>
  <DocSecurity>0</DocSecurity>
  <Lines>23</Lines>
  <Paragraphs>6</Paragraphs>
  <ScaleCrop>false</ScaleCrop>
  <Company> </Company>
  <LinksUpToDate>false</LinksUpToDate>
  <CharactersWithSpaces>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2014-03-05T16:34:00Z</cp:lastPrinted>
  <dcterms:created xsi:type="dcterms:W3CDTF">2014-03-19T18:36:00Z</dcterms:created>
  <dcterms:modified xsi:type="dcterms:W3CDTF">2014-03-19T18:36:00Z</dcterms:modified>
</cp:coreProperties>
</file>