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4C34" w:rsidRDefault="006A4C34" w:rsidP="006A4C34">
      <w:pPr>
        <w:pStyle w:val="BillDots0"/>
      </w:pPr>
    </w:p>
    <w:p w:rsidR="006A4C34" w:rsidRDefault="006A4C34" w:rsidP="006A4C34">
      <w:pPr>
        <w:pStyle w:val="Numbersforbills"/>
      </w:pPr>
    </w:p>
    <w:p w:rsidR="006A4C34" w:rsidRDefault="006A4C34" w:rsidP="006A4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C34" w:rsidRDefault="006A4C34" w:rsidP="006A4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C34" w:rsidRDefault="006A4C34" w:rsidP="006A4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C34" w:rsidRDefault="006A4C34" w:rsidP="006A4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C34" w:rsidRDefault="006A4C34" w:rsidP="006A4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6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7B8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EC1" w:rsidRPr="00542BDA" w:rsidRDefault="00064EC1" w:rsidP="00064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542BDA">
        <w:t>TO WELCOME MOLINA HEALTHCARE TO SOUTH CAROLINA AND TO EXPRESS GRATITUDE TO MOLINA HEALTHCARE FOR PROVIDING HEALTHCARE SERVICES AND JOBS TO THE CITIZENS OF SO</w:t>
      </w:r>
      <w:bookmarkStart w:id="3" w:name="_GoBack"/>
      <w:bookmarkEnd w:id="3"/>
      <w:r w:rsidRPr="00542BDA">
        <w:t>UTH CAROLINA.</w:t>
      </w:r>
    </w:p>
    <w:p w:rsidR="00E67B86" w:rsidRDefault="00E67B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4EC1" w:rsidRDefault="00064EC1" w:rsidP="00064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BDA">
        <w:t>W</w:t>
      </w:r>
      <w:r>
        <w:t>hereas</w:t>
      </w:r>
      <w:r w:rsidRPr="00542BDA">
        <w:t xml:space="preserve">, </w:t>
      </w:r>
      <w:r>
        <w:t>t</w:t>
      </w:r>
      <w:r w:rsidRPr="00542BDA">
        <w:t xml:space="preserve">he South Carolina </w:t>
      </w:r>
      <w:r>
        <w:t>Senate</w:t>
      </w:r>
      <w:r w:rsidRPr="00542BDA">
        <w:t xml:space="preserve"> would like to recognize and welcome Molina Healthcare to South Carolina as a vital and valuable asset to the medical community; and</w:t>
      </w:r>
    </w:p>
    <w:p w:rsidR="00064EC1" w:rsidRPr="00542BDA" w:rsidRDefault="00064EC1" w:rsidP="00064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EC1" w:rsidRDefault="00064EC1" w:rsidP="00064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BDA">
        <w:t>W</w:t>
      </w:r>
      <w:r>
        <w:t>hereas</w:t>
      </w:r>
      <w:r w:rsidRPr="00542BDA">
        <w:t>, Molina Healthcare was founded in 1980 by C. David Molina, an emergency room physician, after seeing an influx of patients using the emergency room for common illnesses because doctors would not accept Medicaid; and</w:t>
      </w:r>
    </w:p>
    <w:p w:rsidR="00064EC1" w:rsidRPr="00542BDA" w:rsidRDefault="00064EC1" w:rsidP="00064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EC1" w:rsidRDefault="00064EC1" w:rsidP="00064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BDA">
        <w:t>W</w:t>
      </w:r>
      <w:r>
        <w:t>hereas</w:t>
      </w:r>
      <w:r w:rsidRPr="00542BDA">
        <w:t>, resulting from his emergency room work, Dr. Molina established his first primary care clinic with the goal of treating the lowest</w:t>
      </w:r>
      <w:r w:rsidR="00B8455E">
        <w:noBreakHyphen/>
      </w:r>
      <w:r w:rsidRPr="00542BDA">
        <w:t>income patients. Since then the company has grown to a FORTUNE 500 company that was recognized as the largest Hispanic</w:t>
      </w:r>
      <w:r w:rsidR="00B8455E">
        <w:noBreakHyphen/>
      </w:r>
      <w:r w:rsidRPr="00542BDA">
        <w:t>owned business by Hispanic Business magazine in 2009 and was named among the “100 Best Corporate Citizens” by Business Ethics magazine in 2006. The company now serves nearly two million patients nationwide but has not forgotten their roots and the company</w:t>
      </w:r>
      <w:r w:rsidR="00B8455E" w:rsidRPr="00B8455E">
        <w:t>’</w:t>
      </w:r>
      <w:r w:rsidRPr="00542BDA">
        <w:t>s belief that when i</w:t>
      </w:r>
      <w:r w:rsidR="005A40A7">
        <w:t>t comes to health care, everyone</w:t>
      </w:r>
      <w:r w:rsidRPr="00542BDA">
        <w:t xml:space="preserve"> should be treated like family; and </w:t>
      </w:r>
    </w:p>
    <w:p w:rsidR="00064EC1" w:rsidRPr="00542BDA" w:rsidRDefault="00064EC1" w:rsidP="00064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EC1" w:rsidRDefault="00064EC1" w:rsidP="00064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BDA">
        <w:t>W</w:t>
      </w:r>
      <w:r>
        <w:t>hereas</w:t>
      </w:r>
      <w:r w:rsidRPr="00542BDA">
        <w:t>, the company continues to be run by the Molina family with Dr. Molina</w:t>
      </w:r>
      <w:r w:rsidR="00B8455E" w:rsidRPr="00B8455E">
        <w:t>’</w:t>
      </w:r>
      <w:r w:rsidRPr="00542BDA">
        <w:t>s son, J. Mario Molina, MD, serving as the current president and chief executive officer of the company and John Molina, Mario</w:t>
      </w:r>
      <w:r w:rsidR="00B8455E" w:rsidRPr="00B8455E">
        <w:t>’</w:t>
      </w:r>
      <w:r w:rsidRPr="00542BDA">
        <w:t>s younger brother, is the current chief financial officer of Molina Healthcare; and</w:t>
      </w:r>
    </w:p>
    <w:p w:rsidR="00064EC1" w:rsidRDefault="00064EC1" w:rsidP="00064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EC1" w:rsidRDefault="00064EC1" w:rsidP="00064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BDA">
        <w:lastRenderedPageBreak/>
        <w:t>W</w:t>
      </w:r>
      <w:r>
        <w:t>hereas</w:t>
      </w:r>
      <w:r w:rsidRPr="00542BDA">
        <w:t>,</w:t>
      </w:r>
      <w:r>
        <w:t xml:space="preserve"> </w:t>
      </w:r>
      <w:r w:rsidRPr="00542BDA">
        <w:t xml:space="preserve">Molina Healthcare is the newest of six companies with whom the Department of Health and Human Services has contracted to provide managed care plans for Medicaid beneficiaries in which approximately one out of every five South Carolinians </w:t>
      </w:r>
      <w:r w:rsidR="005A40A7">
        <w:t>is</w:t>
      </w:r>
      <w:r w:rsidRPr="00542BDA">
        <w:t xml:space="preserve"> enrolled; and</w:t>
      </w:r>
    </w:p>
    <w:p w:rsidR="00064EC1" w:rsidRPr="00542BDA" w:rsidRDefault="00064EC1" w:rsidP="00064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EC1" w:rsidRDefault="00064EC1" w:rsidP="00064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BDA">
        <w:t>W</w:t>
      </w:r>
      <w:r>
        <w:t>hereas</w:t>
      </w:r>
      <w:r w:rsidRPr="00542BDA">
        <w:t>, a leading health care service provider, Molina is dedicated to expanding access to quality healthcare provided by skilled practitioners to those who receive their care through Medicaid, Medicare, and other government</w:t>
      </w:r>
      <w:r w:rsidR="00B8455E">
        <w:noBreakHyphen/>
      </w:r>
      <w:r w:rsidRPr="00542BDA">
        <w:t>funded programs</w:t>
      </w:r>
      <w:r w:rsidR="005A40A7">
        <w:t>.  Molina</w:t>
      </w:r>
      <w:r w:rsidRPr="00542BDA">
        <w:t xml:space="preserve"> will serve approximately one hundred and forty thousand low</w:t>
      </w:r>
      <w:r w:rsidR="00B8455E">
        <w:noBreakHyphen/>
      </w:r>
      <w:r w:rsidRPr="00542BDA">
        <w:t>income individuals across</w:t>
      </w:r>
      <w:r>
        <w:t xml:space="preserve"> the state, while bringing high </w:t>
      </w:r>
      <w:r w:rsidRPr="00542BDA">
        <w:t>paying jobs to the Palmetto State, most recently hiring one hundred and twenty</w:t>
      </w:r>
      <w:r w:rsidR="00B8455E">
        <w:noBreakHyphen/>
      </w:r>
      <w:r w:rsidRPr="00542BDA">
        <w:t>five personnel in the past year for their North Charleston facility with plans to add another twenty</w:t>
      </w:r>
      <w:r w:rsidR="00B8455E">
        <w:noBreakHyphen/>
      </w:r>
      <w:r w:rsidRPr="00542BDA">
        <w:t>five positions in the near future; and</w:t>
      </w:r>
    </w:p>
    <w:p w:rsidR="00064EC1" w:rsidRPr="00542BDA" w:rsidRDefault="00064EC1" w:rsidP="00064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EC1" w:rsidRDefault="00064EC1" w:rsidP="00064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BDA">
        <w:t>W</w:t>
      </w:r>
      <w:r>
        <w:t>hereas</w:t>
      </w:r>
      <w:r w:rsidRPr="00542BDA">
        <w:t xml:space="preserve">, the members of the South Carolina </w:t>
      </w:r>
      <w:r>
        <w:t>Senate</w:t>
      </w:r>
      <w:r w:rsidRPr="00542BDA">
        <w:t xml:space="preserve"> appreciate the standard of excellence set by Molina Healthcare and the economic prosperity the company has brought to the Palmetto State. </w:t>
      </w:r>
      <w:r>
        <w:t xml:space="preserve"> </w:t>
      </w:r>
      <w:r w:rsidRPr="00542BDA">
        <w:t>Now, therefore</w:t>
      </w:r>
      <w:r>
        <w:t>,</w:t>
      </w:r>
    </w:p>
    <w:p w:rsidR="00064EC1" w:rsidRPr="00542BDA" w:rsidRDefault="00064EC1" w:rsidP="00064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EC1" w:rsidRDefault="00064EC1" w:rsidP="00064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2BDA">
        <w:t xml:space="preserve">Be it resolved by the </w:t>
      </w:r>
      <w:r>
        <w:t>Senate</w:t>
      </w:r>
      <w:r w:rsidRPr="00542BDA">
        <w:t>:</w:t>
      </w:r>
    </w:p>
    <w:p w:rsidR="00064EC1" w:rsidRPr="00542BDA" w:rsidRDefault="00064EC1" w:rsidP="00064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4EC1" w:rsidP="00064E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F5CBD">
        <w:t>That the</w:t>
      </w:r>
      <w:r>
        <w:t xml:space="preserve"> members of the South Carolina</w:t>
      </w:r>
      <w:r w:rsidRPr="00FF5CBD">
        <w:t xml:space="preserve"> </w:t>
      </w:r>
      <w:r>
        <w:t>Senate</w:t>
      </w:r>
      <w:r w:rsidRPr="00FF5CBD">
        <w:t>, by this resolution, welcome Molina Healthcare to South Carolina and express gratitude to Molina Healthcare for providing healthcare services and jobs to the citizens of South Carolina.</w:t>
      </w:r>
    </w:p>
    <w:p w:rsidR="009D66FB" w:rsidRDefault="00B8455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66FB" w:rsidRDefault="009D66FB" w:rsidP="009D66FB">
      <w:pPr>
        <w:suppressAutoHyphens/>
      </w:pPr>
    </w:p>
    <w:sectPr w:rsidR="009D66FB" w:rsidSect="009D66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7B86" w:rsidRDefault="00E67B86" w:rsidP="009F0C77">
      <w:r>
        <w:separator/>
      </w:r>
    </w:p>
  </w:endnote>
  <w:endnote w:type="continuationSeparator" w:id="0">
    <w:p w:rsidR="00E67B86" w:rsidRDefault="00E67B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CD5033-9D04-4E3F-88A5-5019F0C1AFAC}"/>
    <w:embedBold r:id="rId2" w:fontKey="{EA8C828E-D892-4615-9EDE-7A30DCAA954A}"/>
  </w:font>
  <w:font w:name="Calibri">
    <w:panose1 w:val="020F0502020204030204"/>
    <w:charset w:val="00"/>
    <w:family w:val="swiss"/>
    <w:pitch w:val="variable"/>
    <w:sig w:usb0="E10002FF" w:usb1="4000ACFF" w:usb2="00000009" w:usb3="00000000" w:csb0="0000019F" w:csb1="00000000"/>
    <w:embedRegular r:id="rId3" w:fontKey="{9C2956A5-AC8A-426C-B51F-FBC13EF6D018}"/>
  </w:font>
  <w:font w:name="Cambria">
    <w:panose1 w:val="02040503050406030204"/>
    <w:charset w:val="00"/>
    <w:family w:val="roman"/>
    <w:pitch w:val="variable"/>
    <w:sig w:usb0="E00002FF" w:usb1="400004FF" w:usb2="00000000" w:usb3="00000000" w:csb0="0000019F" w:csb1="00000000"/>
    <w:embedRegular r:id="rId4" w:fontKey="{AF8EB824-55E8-47DB-845E-E253450CBA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1B4" w:rsidRPr="009D66FB" w:rsidRDefault="009D66FB" w:rsidP="009D66FB">
    <w:pPr>
      <w:pStyle w:val="Footer"/>
      <w:tabs>
        <w:tab w:val="clear" w:pos="4680"/>
        <w:tab w:val="clear" w:pos="9360"/>
        <w:tab w:val="center" w:pos="2995"/>
      </w:tabs>
      <w:spacing w:before="120"/>
    </w:pPr>
    <w:r>
      <w:t>[1301]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7B86" w:rsidRDefault="00E67B86" w:rsidP="009F0C77">
      <w:r>
        <w:separator/>
      </w:r>
    </w:p>
  </w:footnote>
  <w:footnote w:type="continuationSeparator" w:id="0">
    <w:p w:rsidR="00E67B86" w:rsidRDefault="00E67B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48AB14"/>
    <w:docVar w:name="CoverBillType" w:val="r"/>
    <w:docVar w:name="docpath" w:val="L:\Council\bills\AGM\18248AB14.DOCX"/>
    <w:docVar w:name="dvBillNumber" w:val="1301"/>
    <w:docVar w:name="dvBillNumberPrefix" w:val="S. "/>
    <w:docVar w:name="dvOriginalBody" w:val="Senate"/>
    <w:docVar w:name="dvSteno" w:val="AGM"/>
    <w:docVar w:name="NameofBody" w:val="s"/>
    <w:docVar w:name="vgroup2" w:val="Council"/>
  </w:docVars>
  <w:rsids>
    <w:rsidRoot w:val="00974EC6"/>
    <w:rsid w:val="00026C9A"/>
    <w:rsid w:val="00064EC1"/>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76C8"/>
    <w:rsid w:val="00325348"/>
    <w:rsid w:val="00393688"/>
    <w:rsid w:val="003D411E"/>
    <w:rsid w:val="003E3C1E"/>
    <w:rsid w:val="003E6148"/>
    <w:rsid w:val="00400EAA"/>
    <w:rsid w:val="0041760A"/>
    <w:rsid w:val="00447481"/>
    <w:rsid w:val="004809EE"/>
    <w:rsid w:val="004D052C"/>
    <w:rsid w:val="00511EE9"/>
    <w:rsid w:val="00521E00"/>
    <w:rsid w:val="00577C6C"/>
    <w:rsid w:val="0058501B"/>
    <w:rsid w:val="005A40A7"/>
    <w:rsid w:val="006215AA"/>
    <w:rsid w:val="006340D9"/>
    <w:rsid w:val="00643B8E"/>
    <w:rsid w:val="0066491F"/>
    <w:rsid w:val="00665EBC"/>
    <w:rsid w:val="0069470D"/>
    <w:rsid w:val="006A476C"/>
    <w:rsid w:val="006A4C34"/>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74EC6"/>
    <w:rsid w:val="00990668"/>
    <w:rsid w:val="009A588D"/>
    <w:rsid w:val="009D66FB"/>
    <w:rsid w:val="009F0C77"/>
    <w:rsid w:val="009F4DD1"/>
    <w:rsid w:val="00A64E80"/>
    <w:rsid w:val="00A741D9"/>
    <w:rsid w:val="00A9741D"/>
    <w:rsid w:val="00AD4B17"/>
    <w:rsid w:val="00B26FA6"/>
    <w:rsid w:val="00B741CB"/>
    <w:rsid w:val="00B8455E"/>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51B4"/>
    <w:rsid w:val="00D6662B"/>
    <w:rsid w:val="00D95E2F"/>
    <w:rsid w:val="00D970A9"/>
    <w:rsid w:val="00DB3AC0"/>
    <w:rsid w:val="00DE68F0"/>
    <w:rsid w:val="00DF3845"/>
    <w:rsid w:val="00DF7E17"/>
    <w:rsid w:val="00E67B86"/>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A4C3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A4C34"/>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467B3-C664-4F69-92BE-46B01299C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421</Words>
  <Characters>2401</Characters>
  <Application>Microsoft Office Word</Application>
  <DocSecurity>0</DocSecurity>
  <Lines>20</Lines>
  <Paragraphs>5</Paragraphs>
  <ScaleCrop>false</ScaleCrop>
  <Company> </Company>
  <LinksUpToDate>false</LinksUpToDate>
  <CharactersWithSpaces>2817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2014-05-15T15:28:00Z</dcterms:created>
  <dcterms:modified xsi:type="dcterms:W3CDTF">2014-05-15T15:28:00Z</dcterms:modified>
</cp:coreProperties>
</file>