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46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252E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42D" w:rsidRPr="005272EB" w:rsidRDefault="007E4784" w:rsidP="00DC3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DC342D">
        <w:t>RECOGNIZE AND HONOR JOANNA CRAIG, DIRECTOR OF HISTORIC CAMDEN, FOR TWENTY</w:t>
      </w:r>
      <w:r w:rsidR="0061428E">
        <w:noBreakHyphen/>
      </w:r>
      <w:r w:rsidR="00DC342D">
        <w:t xml:space="preserve">TWO YEARS OF SERVICE TO THE CITIZENS OF SOUTH CAROLINA, AND TO </w:t>
      </w:r>
      <w:r w:rsidR="00DC342D" w:rsidRPr="005272EB">
        <w:rPr>
          <w:color w:val="000000" w:themeColor="text1"/>
          <w:u w:color="000000" w:themeColor="text1"/>
        </w:rPr>
        <w:t xml:space="preserve">EXTEND </w:t>
      </w:r>
      <w:r w:rsidR="00DC342D" w:rsidRPr="00DC342D">
        <w:rPr>
          <w:color w:val="000000" w:themeColor="text1"/>
          <w:u w:color="000000" w:themeColor="text1"/>
        </w:rPr>
        <w:t>BEST WISHES</w:t>
      </w:r>
      <w:r w:rsidR="00DC342D" w:rsidRPr="005272EB">
        <w:rPr>
          <w:color w:val="000000" w:themeColor="text1"/>
          <w:u w:color="000000" w:themeColor="text1"/>
        </w:rPr>
        <w:t xml:space="preserve"> FOR </w:t>
      </w:r>
      <w:r w:rsidR="00DC342D">
        <w:rPr>
          <w:color w:val="000000" w:themeColor="text1"/>
          <w:u w:color="000000" w:themeColor="text1"/>
        </w:rPr>
        <w:t xml:space="preserve">CONTINUED </w:t>
      </w:r>
      <w:r w:rsidR="00FC1455">
        <w:rPr>
          <w:color w:val="000000" w:themeColor="text1"/>
          <w:u w:color="000000" w:themeColor="text1"/>
        </w:rPr>
        <w:t xml:space="preserve">SUCCESS </w:t>
      </w:r>
      <w:r w:rsidR="00FC1455">
        <w:t>AT THE HELM OF THIS RESPECTED NONPROFIT ORGANIZATION</w:t>
      </w:r>
      <w:r w:rsidR="00575780">
        <w:t>.</w:t>
      </w:r>
    </w:p>
    <w:p w:rsidR="002252E5" w:rsidRDefault="002252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D1C33" w:rsidRDefault="002252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D1C33">
        <w:t>the South Carolina General Assembly is pleased to learn that Joanna Craig</w:t>
      </w:r>
      <w:r w:rsidR="00FC1455">
        <w:t xml:space="preserve"> for twenty</w:t>
      </w:r>
      <w:r w:rsidR="0061428E">
        <w:noBreakHyphen/>
      </w:r>
      <w:r w:rsidR="00FC1455">
        <w:t xml:space="preserve">two years </w:t>
      </w:r>
      <w:r w:rsidR="007D1C33">
        <w:t>has served with distinction</w:t>
      </w:r>
      <w:r w:rsidR="00FC1455">
        <w:t xml:space="preserve"> as director of Historic Camden (HC)</w:t>
      </w:r>
      <w:r w:rsidR="007D1C33">
        <w:t>; and</w:t>
      </w:r>
    </w:p>
    <w:p w:rsidR="007D1C33" w:rsidRDefault="007D1C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125" w:rsidRDefault="0033161D" w:rsidP="00331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s</w:t>
      </w:r>
      <w:r w:rsidRPr="004F47A5">
        <w:rPr>
          <w:color w:val="000000" w:themeColor="text1"/>
          <w:u w:color="000000" w:themeColor="text1"/>
        </w:rPr>
        <w:t xml:space="preserve">he has dedicated </w:t>
      </w:r>
      <w:r>
        <w:rPr>
          <w:color w:val="000000" w:themeColor="text1"/>
          <w:u w:color="000000" w:themeColor="text1"/>
        </w:rPr>
        <w:t xml:space="preserve">her </w:t>
      </w:r>
      <w:r w:rsidRPr="004F47A5">
        <w:rPr>
          <w:color w:val="000000" w:themeColor="text1"/>
          <w:u w:color="000000" w:themeColor="text1"/>
        </w:rPr>
        <w:t xml:space="preserve">career </w:t>
      </w:r>
      <w:r>
        <w:rPr>
          <w:color w:val="000000" w:themeColor="text1"/>
          <w:u w:color="000000" w:themeColor="text1"/>
        </w:rPr>
        <w:t xml:space="preserve">to promoting </w:t>
      </w:r>
      <w:r w:rsidRPr="004F47A5">
        <w:rPr>
          <w:color w:val="000000" w:themeColor="text1"/>
          <w:u w:color="000000" w:themeColor="text1"/>
        </w:rPr>
        <w:t xml:space="preserve">not only Historic Camden but </w:t>
      </w:r>
      <w:r>
        <w:rPr>
          <w:color w:val="000000" w:themeColor="text1"/>
          <w:u w:color="000000" w:themeColor="text1"/>
        </w:rPr>
        <w:t xml:space="preserve">also </w:t>
      </w:r>
      <w:r w:rsidR="00217125">
        <w:rPr>
          <w:color w:val="000000" w:themeColor="text1"/>
          <w:u w:color="000000" w:themeColor="text1"/>
        </w:rPr>
        <w:t>H</w:t>
      </w:r>
      <w:r w:rsidRPr="004F47A5">
        <w:rPr>
          <w:color w:val="000000" w:themeColor="text1"/>
          <w:u w:color="000000" w:themeColor="text1"/>
        </w:rPr>
        <w:t xml:space="preserve">istory and Destination Heritage Tourism to grow the tourism industry of the City </w:t>
      </w:r>
      <w:r w:rsidR="00217125">
        <w:rPr>
          <w:color w:val="000000" w:themeColor="text1"/>
          <w:u w:color="000000" w:themeColor="text1"/>
        </w:rPr>
        <w:t xml:space="preserve">of </w:t>
      </w:r>
      <w:r w:rsidRPr="004F47A5">
        <w:rPr>
          <w:color w:val="000000" w:themeColor="text1"/>
          <w:u w:color="000000" w:themeColor="text1"/>
        </w:rPr>
        <w:t>Camden, Kershaw County</w:t>
      </w:r>
      <w:r w:rsidR="00217125">
        <w:rPr>
          <w:color w:val="000000" w:themeColor="text1"/>
          <w:u w:color="000000" w:themeColor="text1"/>
        </w:rPr>
        <w:t>,</w:t>
      </w:r>
      <w:r w:rsidRPr="004F47A5">
        <w:rPr>
          <w:color w:val="000000" w:themeColor="text1"/>
          <w:u w:color="000000" w:themeColor="text1"/>
        </w:rPr>
        <w:t xml:space="preserve"> and </w:t>
      </w:r>
      <w:r w:rsidR="00217125">
        <w:rPr>
          <w:color w:val="000000" w:themeColor="text1"/>
          <w:u w:color="000000" w:themeColor="text1"/>
        </w:rPr>
        <w:t xml:space="preserve">the </w:t>
      </w:r>
      <w:r w:rsidRPr="004F47A5">
        <w:rPr>
          <w:color w:val="000000" w:themeColor="text1"/>
          <w:u w:color="000000" w:themeColor="text1"/>
        </w:rPr>
        <w:t>State of South Carolina</w:t>
      </w:r>
      <w:r w:rsidR="00217125">
        <w:rPr>
          <w:color w:val="000000" w:themeColor="text1"/>
          <w:u w:color="000000" w:themeColor="text1"/>
        </w:rPr>
        <w:t>; and</w:t>
      </w:r>
    </w:p>
    <w:p w:rsidR="00217125" w:rsidRDefault="00217125" w:rsidP="00331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3F21" w:rsidRPr="003F2845" w:rsidRDefault="007D1C33" w:rsidP="002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B10E5">
        <w:t>Joanna</w:t>
      </w:r>
      <w:r w:rsidR="0061428E" w:rsidRPr="0061428E">
        <w:t>’</w:t>
      </w:r>
      <w:r w:rsidR="002B10E5">
        <w:t xml:space="preserve">s working hours for Historic Camden include business hours and freely given evenings and weekends, during which time she serves as </w:t>
      </w:r>
      <w:r w:rsidR="008B5AD5">
        <w:t xml:space="preserve">both </w:t>
      </w:r>
      <w:r w:rsidR="00BA20FE">
        <w:t>the</w:t>
      </w:r>
      <w:r w:rsidR="008B5AD5">
        <w:t xml:space="preserve"> </w:t>
      </w:r>
      <w:r w:rsidR="002B10E5">
        <w:t xml:space="preserve">director </w:t>
      </w:r>
      <w:r w:rsidR="008B5AD5">
        <w:t xml:space="preserve">and </w:t>
      </w:r>
      <w:r w:rsidR="002B10E5">
        <w:t xml:space="preserve">public face of HC. Visitors know her as </w:t>
      </w:r>
      <w:r w:rsidR="002A3F21" w:rsidRPr="003F2845">
        <w:rPr>
          <w:color w:val="000000" w:themeColor="text1"/>
          <w:u w:color="000000" w:themeColor="text1"/>
        </w:rPr>
        <w:t>greeter, gift</w:t>
      </w:r>
      <w:r w:rsidR="0061428E">
        <w:rPr>
          <w:color w:val="000000" w:themeColor="text1"/>
          <w:u w:color="000000" w:themeColor="text1"/>
        </w:rPr>
        <w:noBreakHyphen/>
      </w:r>
      <w:r w:rsidR="002A3F21" w:rsidRPr="003F2845">
        <w:rPr>
          <w:color w:val="000000" w:themeColor="text1"/>
          <w:u w:color="000000" w:themeColor="text1"/>
        </w:rPr>
        <w:t>shop retailer, tour guide, wedding planner and rental liaison, welcome</w:t>
      </w:r>
      <w:r w:rsidR="0061428E">
        <w:rPr>
          <w:color w:val="000000" w:themeColor="text1"/>
          <w:u w:color="000000" w:themeColor="text1"/>
        </w:rPr>
        <w:noBreakHyphen/>
      </w:r>
      <w:r w:rsidR="002A3F21" w:rsidRPr="003F2845">
        <w:rPr>
          <w:color w:val="000000" w:themeColor="text1"/>
          <w:u w:color="000000" w:themeColor="text1"/>
        </w:rPr>
        <w:t>center representative, tourism expert, Facebook webmaster, unceasing HC and community business promoter, archaeology coordinator, marketing director, scouting booster, film</w:t>
      </w:r>
      <w:r w:rsidR="0061428E">
        <w:rPr>
          <w:color w:val="000000" w:themeColor="text1"/>
          <w:u w:color="000000" w:themeColor="text1"/>
        </w:rPr>
        <w:noBreakHyphen/>
      </w:r>
      <w:r w:rsidR="002A3F21" w:rsidRPr="003F2845">
        <w:rPr>
          <w:color w:val="000000" w:themeColor="text1"/>
          <w:u w:color="000000" w:themeColor="text1"/>
        </w:rPr>
        <w:t>office coordinator, archivist, festival manager, grant writer, preservationist, fundraiser, diligent correspondent, and more; and</w:t>
      </w:r>
    </w:p>
    <w:p w:rsidR="00BE0C52" w:rsidRDefault="00BE0C52" w:rsidP="00AE7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347F" w:rsidRPr="003F2845" w:rsidRDefault="0086347F" w:rsidP="00863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2845">
        <w:rPr>
          <w:color w:val="000000" w:themeColor="text1"/>
          <w:u w:color="000000" w:themeColor="text1"/>
        </w:rPr>
        <w:t>Whereas, reticent to acknowledge her own contributions to the achievements of Historic Camden, she nonetheless is the linchpin of its success; and</w:t>
      </w:r>
    </w:p>
    <w:p w:rsidR="0086347F" w:rsidRDefault="0086347F" w:rsidP="00AE7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5D4B" w:rsidRPr="003F2845" w:rsidRDefault="00BE5D4B" w:rsidP="00BE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2845">
        <w:rPr>
          <w:color w:val="000000" w:themeColor="text1"/>
          <w:u w:color="000000" w:themeColor="text1"/>
        </w:rPr>
        <w:lastRenderedPageBreak/>
        <w:t xml:space="preserve">Whereas, dedication and determination are two of the hallmarks of </w:t>
      </w:r>
      <w:r w:rsidR="0041204A">
        <w:rPr>
          <w:color w:val="000000" w:themeColor="text1"/>
          <w:u w:color="000000" w:themeColor="text1"/>
        </w:rPr>
        <w:t>Joanna</w:t>
      </w:r>
      <w:r w:rsidR="0061428E" w:rsidRPr="0061428E">
        <w:rPr>
          <w:color w:val="000000" w:themeColor="text1"/>
          <w:u w:color="000000" w:themeColor="text1"/>
        </w:rPr>
        <w:t>’</w:t>
      </w:r>
      <w:r w:rsidR="0041204A">
        <w:rPr>
          <w:color w:val="000000" w:themeColor="text1"/>
          <w:u w:color="000000" w:themeColor="text1"/>
        </w:rPr>
        <w:t>s</w:t>
      </w:r>
      <w:r w:rsidRPr="003F2845">
        <w:rPr>
          <w:color w:val="000000" w:themeColor="text1"/>
          <w:u w:color="000000" w:themeColor="text1"/>
        </w:rPr>
        <w:t xml:space="preserve"> character, as all her admirers will attest. The ongoing efforts to secure National Park status for both Battlefield of the Battle of Camden and Historic Camden</w:t>
      </w:r>
      <w:r w:rsidR="0061428E" w:rsidRPr="0061428E">
        <w:rPr>
          <w:color w:val="000000" w:themeColor="text1"/>
          <w:u w:color="000000" w:themeColor="text1"/>
        </w:rPr>
        <w:t>’</w:t>
      </w:r>
      <w:r w:rsidRPr="003F2845">
        <w:rPr>
          <w:color w:val="000000" w:themeColor="text1"/>
          <w:u w:color="000000" w:themeColor="text1"/>
        </w:rPr>
        <w:t>s Revolutionary War Park have been spearheaded by Joanna and have included her own congressional testimony. She remains the driving force behind the push for achieving NPS status in the Camden community; and</w:t>
      </w:r>
    </w:p>
    <w:p w:rsidR="00BE5D4B" w:rsidRDefault="00BE5D4B" w:rsidP="009F3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0551" w:rsidRPr="003F2845" w:rsidRDefault="008E0551" w:rsidP="008E0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2845">
        <w:rPr>
          <w:color w:val="000000" w:themeColor="text1"/>
          <w:u w:color="000000" w:themeColor="text1"/>
        </w:rPr>
        <w:t>Whereas, under Joanna</w:t>
      </w:r>
      <w:r w:rsidR="0061428E" w:rsidRPr="0061428E">
        <w:rPr>
          <w:color w:val="000000" w:themeColor="text1"/>
          <w:u w:color="000000" w:themeColor="text1"/>
        </w:rPr>
        <w:t>’</w:t>
      </w:r>
      <w:r w:rsidRPr="003F2845">
        <w:rPr>
          <w:color w:val="000000" w:themeColor="text1"/>
          <w:u w:color="000000" w:themeColor="text1"/>
        </w:rPr>
        <w:t>s leadership, H</w:t>
      </w:r>
      <w:r w:rsidR="00E31BFA">
        <w:rPr>
          <w:color w:val="000000" w:themeColor="text1"/>
          <w:u w:color="000000" w:themeColor="text1"/>
        </w:rPr>
        <w:t>C</w:t>
      </w:r>
      <w:r w:rsidRPr="003F2845">
        <w:rPr>
          <w:color w:val="000000" w:themeColor="text1"/>
          <w:u w:color="000000" w:themeColor="text1"/>
        </w:rPr>
        <w:t xml:space="preserve"> has accumulated an impressive list of accomplishments. In partnership</w:t>
      </w:r>
      <w:r w:rsidR="00193D3F">
        <w:rPr>
          <w:color w:val="000000" w:themeColor="text1"/>
          <w:u w:color="000000" w:themeColor="text1"/>
        </w:rPr>
        <w:t>,</w:t>
      </w:r>
      <w:r w:rsidRPr="003F2845">
        <w:rPr>
          <w:color w:val="000000" w:themeColor="text1"/>
          <w:u w:color="000000" w:themeColor="text1"/>
        </w:rPr>
        <w:t xml:space="preserve"> and as a founding principal with</w:t>
      </w:r>
      <w:r w:rsidR="00193D3F">
        <w:rPr>
          <w:color w:val="000000" w:themeColor="text1"/>
          <w:u w:color="000000" w:themeColor="text1"/>
        </w:rPr>
        <w:t>,</w:t>
      </w:r>
      <w:r w:rsidRPr="003F2845">
        <w:rPr>
          <w:color w:val="000000" w:themeColor="text1"/>
          <w:u w:color="000000" w:themeColor="text1"/>
        </w:rPr>
        <w:t xml:space="preserve"> Carolina Backcountry Alliance (CBA), HC created and produced an award</w:t>
      </w:r>
      <w:r w:rsidR="0061428E">
        <w:rPr>
          <w:color w:val="000000" w:themeColor="text1"/>
          <w:u w:color="000000" w:themeColor="text1"/>
        </w:rPr>
        <w:noBreakHyphen/>
      </w:r>
      <w:r w:rsidRPr="003F2845">
        <w:rPr>
          <w:color w:val="000000" w:themeColor="text1"/>
          <w:u w:color="000000" w:themeColor="text1"/>
        </w:rPr>
        <w:t>winning brochure, “Carolinas</w:t>
      </w:r>
      <w:r w:rsidR="0061428E" w:rsidRPr="0061428E">
        <w:rPr>
          <w:color w:val="000000" w:themeColor="text1"/>
          <w:u w:color="000000" w:themeColor="text1"/>
        </w:rPr>
        <w:t>’</w:t>
      </w:r>
      <w:r w:rsidRPr="003F2845">
        <w:rPr>
          <w:color w:val="000000" w:themeColor="text1"/>
          <w:u w:color="000000" w:themeColor="text1"/>
        </w:rPr>
        <w:t xml:space="preserve"> Revolutionary War Trail: The Road to Victory,” the only brochure, among the many offered, to be permitted in the welcome centers of both Carolinas. With CBA, HC also saw its Revolutionary War Trail selected as an American Pathways 2000 destination; and</w:t>
      </w:r>
    </w:p>
    <w:p w:rsidR="008E0551" w:rsidRDefault="008E0551" w:rsidP="00F66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136BE" w:rsidRDefault="00F66AC6" w:rsidP="00F61C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920EAD">
        <w:rPr>
          <w:color w:val="000000" w:themeColor="text1"/>
          <w:u w:color="000000" w:themeColor="text1"/>
        </w:rPr>
        <w:t xml:space="preserve">, </w:t>
      </w:r>
      <w:r w:rsidR="00920EAD">
        <w:rPr>
          <w:color w:val="000000" w:themeColor="text1"/>
          <w:u w:color="000000" w:themeColor="text1"/>
        </w:rPr>
        <w:t xml:space="preserve">partnering with the </w:t>
      </w:r>
      <w:r w:rsidR="00920EAD" w:rsidRPr="00920EAD">
        <w:rPr>
          <w:color w:val="000000" w:themeColor="text1"/>
          <w:u w:color="000000" w:themeColor="text1"/>
        </w:rPr>
        <w:t>Battle of Camden National Landmark Advisory Council</w:t>
      </w:r>
      <w:r w:rsidR="00920EAD">
        <w:rPr>
          <w:color w:val="000000" w:themeColor="text1"/>
          <w:u w:color="000000" w:themeColor="text1"/>
        </w:rPr>
        <w:t xml:space="preserve">, HC </w:t>
      </w:r>
      <w:r w:rsidR="00F61C6D">
        <w:rPr>
          <w:color w:val="000000" w:themeColor="text1"/>
          <w:u w:color="000000" w:themeColor="text1"/>
        </w:rPr>
        <w:t xml:space="preserve">has </w:t>
      </w:r>
      <w:r w:rsidR="00F61C6D" w:rsidRPr="00952163">
        <w:rPr>
          <w:color w:val="000000" w:themeColor="text1"/>
          <w:u w:color="000000" w:themeColor="text1"/>
        </w:rPr>
        <w:t>enabled development of strategic land purchases</w:t>
      </w:r>
      <w:r w:rsidR="00F61C6D">
        <w:rPr>
          <w:color w:val="000000" w:themeColor="text1"/>
          <w:u w:color="000000" w:themeColor="text1"/>
        </w:rPr>
        <w:t xml:space="preserve"> in the amount of </w:t>
      </w:r>
      <w:r w:rsidR="00F61C6D" w:rsidRPr="00952163">
        <w:rPr>
          <w:color w:val="000000" w:themeColor="text1"/>
          <w:u w:color="000000" w:themeColor="text1"/>
        </w:rPr>
        <w:t xml:space="preserve">almost </w:t>
      </w:r>
      <w:r w:rsidR="00F61C6D">
        <w:rPr>
          <w:color w:val="000000" w:themeColor="text1"/>
          <w:u w:color="000000" w:themeColor="text1"/>
        </w:rPr>
        <w:t>two</w:t>
      </w:r>
      <w:r w:rsidR="00F61C6D" w:rsidRPr="00952163">
        <w:rPr>
          <w:color w:val="000000" w:themeColor="text1"/>
          <w:u w:color="000000" w:themeColor="text1"/>
        </w:rPr>
        <w:t xml:space="preserve"> million </w:t>
      </w:r>
      <w:r w:rsidR="00F61C6D">
        <w:rPr>
          <w:color w:val="000000" w:themeColor="text1"/>
          <w:u w:color="000000" w:themeColor="text1"/>
        </w:rPr>
        <w:t xml:space="preserve">dollars </w:t>
      </w:r>
      <w:r w:rsidR="00F61C6D" w:rsidRPr="00952163">
        <w:rPr>
          <w:color w:val="000000" w:themeColor="text1"/>
          <w:u w:color="000000" w:themeColor="text1"/>
        </w:rPr>
        <w:t>since 2000</w:t>
      </w:r>
      <w:r w:rsidR="000136BE">
        <w:rPr>
          <w:color w:val="000000" w:themeColor="text1"/>
          <w:u w:color="000000" w:themeColor="text1"/>
        </w:rPr>
        <w:t xml:space="preserve">. In addition, </w:t>
      </w:r>
      <w:r w:rsidR="00A56AA2">
        <w:rPr>
          <w:color w:val="000000" w:themeColor="text1"/>
          <w:u w:color="000000" w:themeColor="text1"/>
        </w:rPr>
        <w:t>HC has assisted in securing</w:t>
      </w:r>
      <w:r w:rsidR="00A56AA2" w:rsidRPr="00952163">
        <w:rPr>
          <w:color w:val="000000" w:themeColor="text1"/>
          <w:u w:color="000000" w:themeColor="text1"/>
        </w:rPr>
        <w:t xml:space="preserve"> </w:t>
      </w:r>
      <w:r w:rsidR="00F61C6D" w:rsidRPr="00952163">
        <w:rPr>
          <w:color w:val="000000" w:themeColor="text1"/>
          <w:u w:color="000000" w:themeColor="text1"/>
        </w:rPr>
        <w:t>479.2 acres of battlefield core</w:t>
      </w:r>
      <w:r w:rsidR="00F61C6D">
        <w:rPr>
          <w:color w:val="000000" w:themeColor="text1"/>
          <w:u w:color="000000" w:themeColor="text1"/>
        </w:rPr>
        <w:t>,</w:t>
      </w:r>
      <w:r w:rsidR="00F61C6D" w:rsidRPr="00952163">
        <w:rPr>
          <w:color w:val="000000" w:themeColor="text1"/>
          <w:u w:color="000000" w:themeColor="text1"/>
        </w:rPr>
        <w:t xml:space="preserve"> which, along with HC</w:t>
      </w:r>
      <w:r w:rsidR="0061428E" w:rsidRPr="0061428E">
        <w:rPr>
          <w:color w:val="000000" w:themeColor="text1"/>
          <w:u w:color="000000" w:themeColor="text1"/>
        </w:rPr>
        <w:t>’</w:t>
      </w:r>
      <w:r w:rsidR="00F61C6D" w:rsidRPr="00952163">
        <w:rPr>
          <w:color w:val="000000" w:themeColor="text1"/>
          <w:u w:color="000000" w:themeColor="text1"/>
        </w:rPr>
        <w:t>s 107 acres, w</w:t>
      </w:r>
      <w:r w:rsidR="00F61C6D">
        <w:rPr>
          <w:color w:val="000000" w:themeColor="text1"/>
          <w:u w:color="000000" w:themeColor="text1"/>
        </w:rPr>
        <w:t>ill</w:t>
      </w:r>
      <w:r w:rsidR="00F61C6D" w:rsidRPr="00952163">
        <w:rPr>
          <w:color w:val="000000" w:themeColor="text1"/>
          <w:u w:color="000000" w:themeColor="text1"/>
        </w:rPr>
        <w:t xml:space="preserve"> be donated to the proposed National Battlefield N</w:t>
      </w:r>
      <w:r w:rsidR="000136BE">
        <w:rPr>
          <w:color w:val="000000" w:themeColor="text1"/>
          <w:u w:color="000000" w:themeColor="text1"/>
        </w:rPr>
        <w:t>ational Park; and</w:t>
      </w:r>
    </w:p>
    <w:p w:rsidR="000136BE" w:rsidRDefault="000136BE" w:rsidP="00F61C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1C6D" w:rsidRDefault="000136BE" w:rsidP="00F61C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for numerous national magazines and book publishers, HC has provided information, documentation, and images</w:t>
      </w:r>
      <w:r w:rsidR="00DE3AF2">
        <w:rPr>
          <w:color w:val="000000" w:themeColor="text1"/>
          <w:u w:color="000000" w:themeColor="text1"/>
        </w:rPr>
        <w:t xml:space="preserve">. It has also </w:t>
      </w:r>
      <w:r>
        <w:rPr>
          <w:color w:val="000000" w:themeColor="text1"/>
          <w:u w:color="000000" w:themeColor="text1"/>
        </w:rPr>
        <w:t xml:space="preserve">supplied many authors with historical information about Camden and Kershaw County and assisted </w:t>
      </w:r>
      <w:r w:rsidR="00CD4229">
        <w:rPr>
          <w:color w:val="000000" w:themeColor="text1"/>
          <w:u w:color="000000" w:themeColor="text1"/>
        </w:rPr>
        <w:t xml:space="preserve">in </w:t>
      </w:r>
      <w:r>
        <w:rPr>
          <w:color w:val="000000" w:themeColor="text1"/>
          <w:u w:color="000000" w:themeColor="text1"/>
        </w:rPr>
        <w:t xml:space="preserve">the production of films </w:t>
      </w:r>
      <w:r w:rsidR="000801EE">
        <w:rPr>
          <w:color w:val="000000" w:themeColor="text1"/>
          <w:u w:color="000000" w:themeColor="text1"/>
        </w:rPr>
        <w:t xml:space="preserve">and documentaries </w:t>
      </w:r>
      <w:r>
        <w:rPr>
          <w:color w:val="000000" w:themeColor="text1"/>
          <w:u w:color="000000" w:themeColor="text1"/>
        </w:rPr>
        <w:t>by the Histor</w:t>
      </w:r>
      <w:r w:rsidR="00DE3AF2">
        <w:rPr>
          <w:color w:val="000000" w:themeColor="text1"/>
          <w:u w:color="000000" w:themeColor="text1"/>
        </w:rPr>
        <w:t>y Channel, Discovery Channel, BBC/Granada Productions, S</w:t>
      </w:r>
      <w:r w:rsidR="00CD4229">
        <w:rPr>
          <w:color w:val="000000" w:themeColor="text1"/>
          <w:u w:color="000000" w:themeColor="text1"/>
        </w:rPr>
        <w:t xml:space="preserve">outh Carolina </w:t>
      </w:r>
      <w:r w:rsidR="00DE3AF2">
        <w:rPr>
          <w:color w:val="000000" w:themeColor="text1"/>
          <w:u w:color="000000" w:themeColor="text1"/>
        </w:rPr>
        <w:t>ETV, and many other production companies; and</w:t>
      </w:r>
    </w:p>
    <w:p w:rsidR="00DE3AF2" w:rsidRDefault="00DE3AF2" w:rsidP="00F61C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3AF2" w:rsidRDefault="00DE3AF2" w:rsidP="00F61C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Historic Camden maintains an active educational program, including </w:t>
      </w:r>
      <w:r w:rsidR="00CD4229" w:rsidRPr="003F4D41">
        <w:rPr>
          <w:color w:val="000000" w:themeColor="text1"/>
          <w:u w:color="000000" w:themeColor="text1"/>
        </w:rPr>
        <w:t xml:space="preserve">field trips for </w:t>
      </w:r>
      <w:r w:rsidR="00CD4229">
        <w:rPr>
          <w:color w:val="000000" w:themeColor="text1"/>
          <w:u w:color="000000" w:themeColor="text1"/>
        </w:rPr>
        <w:t xml:space="preserve">about </w:t>
      </w:r>
      <w:r w:rsidR="00CD4229" w:rsidRPr="003F4D41">
        <w:rPr>
          <w:color w:val="000000" w:themeColor="text1"/>
          <w:u w:color="000000" w:themeColor="text1"/>
        </w:rPr>
        <w:t xml:space="preserve">2,800 students annually, military staff rides, </w:t>
      </w:r>
      <w:r w:rsidR="00CD4229">
        <w:rPr>
          <w:color w:val="000000" w:themeColor="text1"/>
          <w:u w:color="000000" w:themeColor="text1"/>
        </w:rPr>
        <w:t xml:space="preserve">and </w:t>
      </w:r>
      <w:r w:rsidR="00CD4229" w:rsidRPr="003F4D41">
        <w:rPr>
          <w:color w:val="000000" w:themeColor="text1"/>
          <w:u w:color="000000" w:themeColor="text1"/>
        </w:rPr>
        <w:t>group tours</w:t>
      </w:r>
      <w:r w:rsidR="00CD4229">
        <w:rPr>
          <w:color w:val="000000" w:themeColor="text1"/>
          <w:u w:color="000000" w:themeColor="text1"/>
        </w:rPr>
        <w:t>; and</w:t>
      </w:r>
    </w:p>
    <w:p w:rsidR="00CD4229" w:rsidRDefault="00CD4229" w:rsidP="00F61C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52E5" w:rsidRDefault="00CD4229" w:rsidP="006D3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all </w:t>
      </w:r>
      <w:r w:rsidR="00285EB1">
        <w:rPr>
          <w:color w:val="000000" w:themeColor="text1"/>
          <w:u w:color="000000" w:themeColor="text1"/>
        </w:rPr>
        <w:t xml:space="preserve">of </w:t>
      </w:r>
      <w:r>
        <w:rPr>
          <w:color w:val="000000" w:themeColor="text1"/>
          <w:u w:color="000000" w:themeColor="text1"/>
        </w:rPr>
        <w:t xml:space="preserve">these </w:t>
      </w:r>
      <w:r w:rsidR="00285EB1">
        <w:rPr>
          <w:color w:val="000000" w:themeColor="text1"/>
          <w:u w:color="000000" w:themeColor="text1"/>
        </w:rPr>
        <w:t>activities and achievements have been expertly guided and facilitated by the committed labors of Joanna Craig</w:t>
      </w:r>
      <w:r w:rsidR="006D30C3">
        <w:rPr>
          <w:color w:val="000000" w:themeColor="text1"/>
          <w:u w:color="000000" w:themeColor="text1"/>
        </w:rPr>
        <w:t xml:space="preserve">, who has </w:t>
      </w:r>
      <w:r w:rsidR="000400D7">
        <w:rPr>
          <w:color w:val="000000" w:themeColor="text1"/>
          <w:u w:color="000000" w:themeColor="text1"/>
        </w:rPr>
        <w:t xml:space="preserve">thus </w:t>
      </w:r>
      <w:r w:rsidR="006D30C3">
        <w:rPr>
          <w:color w:val="000000" w:themeColor="text1"/>
          <w:u w:color="000000" w:themeColor="text1"/>
        </w:rPr>
        <w:t xml:space="preserve">earned the thanks of </w:t>
      </w:r>
      <w:r w:rsidR="000400D7">
        <w:rPr>
          <w:color w:val="000000" w:themeColor="text1"/>
          <w:u w:color="000000" w:themeColor="text1"/>
        </w:rPr>
        <w:t xml:space="preserve">the City of </w:t>
      </w:r>
      <w:r w:rsidR="006D30C3">
        <w:rPr>
          <w:color w:val="000000" w:themeColor="text1"/>
          <w:u w:color="000000" w:themeColor="text1"/>
        </w:rPr>
        <w:t xml:space="preserve">Camden, Kershaw County, and this great State. </w:t>
      </w:r>
      <w:r w:rsidR="002252E5">
        <w:t xml:space="preserve">Now, therefore, </w:t>
      </w:r>
    </w:p>
    <w:p w:rsidR="002252E5" w:rsidRDefault="002252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2E5" w:rsidRDefault="002252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2252E5" w:rsidRDefault="002252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1A84" w:rsidRPr="005272EB" w:rsidRDefault="002252E5" w:rsidP="005C1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941245">
        <w:t xml:space="preserve"> </w:t>
      </w:r>
      <w:r w:rsidR="00941245">
        <w:rPr>
          <w:color w:val="000000" w:themeColor="text1"/>
        </w:rPr>
        <w:t xml:space="preserve">the members of the South Carolina General Assembly, by this resolution, </w:t>
      </w:r>
      <w:r w:rsidR="005C1A84">
        <w:t>recognize and honor Joanna Craig, director of Historic Camden, for twenty</w:t>
      </w:r>
      <w:r w:rsidR="0061428E">
        <w:noBreakHyphen/>
      </w:r>
      <w:r w:rsidR="005C1A84">
        <w:t xml:space="preserve">two years of service to the citizens of South Carolina, and </w:t>
      </w:r>
      <w:r w:rsidR="005C1A84" w:rsidRPr="005272EB">
        <w:rPr>
          <w:color w:val="000000" w:themeColor="text1"/>
          <w:u w:color="000000" w:themeColor="text1"/>
        </w:rPr>
        <w:t xml:space="preserve">extend </w:t>
      </w:r>
      <w:r w:rsidR="005C1A84" w:rsidRPr="00DC342D">
        <w:rPr>
          <w:color w:val="000000" w:themeColor="text1"/>
          <w:u w:color="000000" w:themeColor="text1"/>
        </w:rPr>
        <w:t>best wishes</w:t>
      </w:r>
      <w:r w:rsidR="005C1A84" w:rsidRPr="005272EB">
        <w:rPr>
          <w:color w:val="000000" w:themeColor="text1"/>
          <w:u w:color="000000" w:themeColor="text1"/>
        </w:rPr>
        <w:t xml:space="preserve"> for </w:t>
      </w:r>
      <w:r w:rsidR="005C1A84">
        <w:rPr>
          <w:color w:val="000000" w:themeColor="text1"/>
          <w:u w:color="000000" w:themeColor="text1"/>
        </w:rPr>
        <w:t xml:space="preserve">continued success </w:t>
      </w:r>
      <w:r w:rsidR="005C1A84">
        <w:t>at the helm of this respected nonprofit organization.</w:t>
      </w:r>
    </w:p>
    <w:p w:rsidR="002252E5" w:rsidRDefault="002252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252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587A8F">
        <w:t>presented</w:t>
      </w:r>
      <w:r>
        <w:t xml:space="preserve"> to</w:t>
      </w:r>
      <w:r w:rsidR="00587A8F">
        <w:t xml:space="preserve"> Joanna Craig.</w:t>
      </w:r>
    </w:p>
    <w:p w:rsidR="00846D40" w:rsidRDefault="0061428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46D40" w:rsidRDefault="00846D40" w:rsidP="00846D40">
      <w:pPr>
        <w:suppressAutoHyphens/>
      </w:pPr>
    </w:p>
    <w:sectPr w:rsidR="00846D40" w:rsidSect="00846D4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1455" w:rsidRDefault="00FC1455" w:rsidP="009F0C77">
      <w:r>
        <w:separator/>
      </w:r>
    </w:p>
  </w:endnote>
  <w:endnote w:type="continuationSeparator" w:id="0">
    <w:p w:rsidR="00FC1455" w:rsidRDefault="00FC145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718DCED-DCF6-411B-9B23-91B9B596CEAA}"/>
    <w:embedBold r:id="rId2" w:fontKey="{357A2D60-0699-402C-9149-3FDFDC0193D2}"/>
  </w:font>
  <w:font w:name="Calibri">
    <w:panose1 w:val="020F0502020204030204"/>
    <w:charset w:val="00"/>
    <w:family w:val="swiss"/>
    <w:pitch w:val="variable"/>
    <w:sig w:usb0="E10002FF" w:usb1="4000ACFF" w:usb2="00000009" w:usb3="00000000" w:csb0="0000019F" w:csb1="00000000"/>
    <w:embedRegular r:id="rId3" w:fontKey="{3AFD5F54-7EC3-4C53-ACA8-D85D11ECE05A}"/>
  </w:font>
  <w:font w:name="Tahoma">
    <w:panose1 w:val="020B0604030504040204"/>
    <w:charset w:val="00"/>
    <w:family w:val="swiss"/>
    <w:pitch w:val="variable"/>
    <w:sig w:usb0="21002A87" w:usb1="80000000" w:usb2="00000008" w:usb3="00000000" w:csb0="000101FF" w:csb1="00000000"/>
    <w:embedRegular r:id="rId4" w:fontKey="{FE81A413-3806-4EEC-B099-F592D891FC1F}"/>
  </w:font>
  <w:font w:name="Cambria">
    <w:panose1 w:val="02040503050406030204"/>
    <w:charset w:val="00"/>
    <w:family w:val="roman"/>
    <w:pitch w:val="variable"/>
    <w:sig w:usb0="E00002FF" w:usb1="400004FF" w:usb2="00000000" w:usb3="00000000" w:csb0="0000019F" w:csb1="00000000"/>
    <w:embedRegular r:id="rId5" w:fontKey="{9A88E7A5-C1E0-4087-962D-64C8FFC1BD9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01CD" w:rsidRPr="00846D40" w:rsidRDefault="00846D40" w:rsidP="00846D40">
    <w:pPr>
      <w:pStyle w:val="Footer"/>
      <w:tabs>
        <w:tab w:val="clear" w:pos="4680"/>
        <w:tab w:val="clear" w:pos="9360"/>
        <w:tab w:val="center" w:pos="2995"/>
      </w:tabs>
      <w:spacing w:before="120"/>
    </w:pPr>
    <w:r>
      <w:t>[187]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1455" w:rsidRDefault="00FC1455" w:rsidP="009F0C77">
      <w:r>
        <w:separator/>
      </w:r>
    </w:p>
  </w:footnote>
  <w:footnote w:type="continuationSeparator" w:id="0">
    <w:p w:rsidR="00FC1455" w:rsidRDefault="00FC145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46VR13"/>
    <w:docVar w:name="CoverBillType" w:val="c"/>
    <w:docVar w:name="docpath" w:val="L:\Council\bills\RM\1046VR13.DOCX"/>
    <w:docVar w:name="dvBillNumber" w:val="187"/>
    <w:docVar w:name="dvBillNumberPrefix" w:val="S. "/>
    <w:docVar w:name="dvOriginalBody" w:val="Senate"/>
    <w:docVar w:name="dvSteno" w:val="RM"/>
    <w:docVar w:name="NameofBody" w:val="s"/>
    <w:docVar w:name="vgroup2" w:val="Council"/>
  </w:docVars>
  <w:rsids>
    <w:rsidRoot w:val="00BF392F"/>
    <w:rsid w:val="000136BE"/>
    <w:rsid w:val="00026C9A"/>
    <w:rsid w:val="000400D7"/>
    <w:rsid w:val="000801EE"/>
    <w:rsid w:val="000965A1"/>
    <w:rsid w:val="000A32E4"/>
    <w:rsid w:val="000C78F7"/>
    <w:rsid w:val="000E1785"/>
    <w:rsid w:val="000F39F2"/>
    <w:rsid w:val="001023A4"/>
    <w:rsid w:val="0010776B"/>
    <w:rsid w:val="00133E66"/>
    <w:rsid w:val="00134ACF"/>
    <w:rsid w:val="001410BC"/>
    <w:rsid w:val="00144E15"/>
    <w:rsid w:val="0018543E"/>
    <w:rsid w:val="00193D3F"/>
    <w:rsid w:val="001A4A62"/>
    <w:rsid w:val="001A605A"/>
    <w:rsid w:val="001A681E"/>
    <w:rsid w:val="001D08F2"/>
    <w:rsid w:val="001F6CDE"/>
    <w:rsid w:val="002037CA"/>
    <w:rsid w:val="002047A2"/>
    <w:rsid w:val="00217125"/>
    <w:rsid w:val="002252E5"/>
    <w:rsid w:val="002321B6"/>
    <w:rsid w:val="0023696B"/>
    <w:rsid w:val="00250967"/>
    <w:rsid w:val="002759C5"/>
    <w:rsid w:val="00277DEE"/>
    <w:rsid w:val="00280D88"/>
    <w:rsid w:val="00285EB1"/>
    <w:rsid w:val="00294ABE"/>
    <w:rsid w:val="002950EF"/>
    <w:rsid w:val="002A3EB4"/>
    <w:rsid w:val="002A3F21"/>
    <w:rsid w:val="002B10E5"/>
    <w:rsid w:val="002E00BF"/>
    <w:rsid w:val="00325348"/>
    <w:rsid w:val="0033161D"/>
    <w:rsid w:val="0034262A"/>
    <w:rsid w:val="00380BBA"/>
    <w:rsid w:val="00391614"/>
    <w:rsid w:val="00393688"/>
    <w:rsid w:val="003D411E"/>
    <w:rsid w:val="003E3C1E"/>
    <w:rsid w:val="003E6148"/>
    <w:rsid w:val="00400EAA"/>
    <w:rsid w:val="00405917"/>
    <w:rsid w:val="0041204A"/>
    <w:rsid w:val="0041760A"/>
    <w:rsid w:val="00435FDB"/>
    <w:rsid w:val="00454986"/>
    <w:rsid w:val="004809EE"/>
    <w:rsid w:val="004A52F5"/>
    <w:rsid w:val="00505ECD"/>
    <w:rsid w:val="00511EE9"/>
    <w:rsid w:val="00521E00"/>
    <w:rsid w:val="00533D7C"/>
    <w:rsid w:val="00542F59"/>
    <w:rsid w:val="00575780"/>
    <w:rsid w:val="00577856"/>
    <w:rsid w:val="00577C6C"/>
    <w:rsid w:val="0058501B"/>
    <w:rsid w:val="00587A8F"/>
    <w:rsid w:val="005C1A84"/>
    <w:rsid w:val="006118B6"/>
    <w:rsid w:val="0061428E"/>
    <w:rsid w:val="006215AA"/>
    <w:rsid w:val="006340D9"/>
    <w:rsid w:val="00643B8E"/>
    <w:rsid w:val="00663818"/>
    <w:rsid w:val="00665EBC"/>
    <w:rsid w:val="0069314A"/>
    <w:rsid w:val="0069470D"/>
    <w:rsid w:val="006A476C"/>
    <w:rsid w:val="006C6A93"/>
    <w:rsid w:val="006D30C3"/>
    <w:rsid w:val="006D7786"/>
    <w:rsid w:val="006E02F9"/>
    <w:rsid w:val="006E63BB"/>
    <w:rsid w:val="00753C04"/>
    <w:rsid w:val="00756946"/>
    <w:rsid w:val="00757F80"/>
    <w:rsid w:val="00771EEC"/>
    <w:rsid w:val="00786819"/>
    <w:rsid w:val="007A325A"/>
    <w:rsid w:val="007C1955"/>
    <w:rsid w:val="007C451B"/>
    <w:rsid w:val="007D1C33"/>
    <w:rsid w:val="007E4784"/>
    <w:rsid w:val="007F1523"/>
    <w:rsid w:val="007F509E"/>
    <w:rsid w:val="007F5799"/>
    <w:rsid w:val="007F6947"/>
    <w:rsid w:val="0083318C"/>
    <w:rsid w:val="00846D40"/>
    <w:rsid w:val="00861E6D"/>
    <w:rsid w:val="0086347F"/>
    <w:rsid w:val="00872729"/>
    <w:rsid w:val="008B5AD5"/>
    <w:rsid w:val="008C1C40"/>
    <w:rsid w:val="008E0551"/>
    <w:rsid w:val="008F040D"/>
    <w:rsid w:val="008F4429"/>
    <w:rsid w:val="00920EAD"/>
    <w:rsid w:val="00932670"/>
    <w:rsid w:val="009352BB"/>
    <w:rsid w:val="00941245"/>
    <w:rsid w:val="00963C09"/>
    <w:rsid w:val="00990668"/>
    <w:rsid w:val="009A254E"/>
    <w:rsid w:val="009E28C1"/>
    <w:rsid w:val="009F0C77"/>
    <w:rsid w:val="009F3D12"/>
    <w:rsid w:val="009F4DD1"/>
    <w:rsid w:val="00A15773"/>
    <w:rsid w:val="00A56AA2"/>
    <w:rsid w:val="00A60B6C"/>
    <w:rsid w:val="00A64E80"/>
    <w:rsid w:val="00A741D9"/>
    <w:rsid w:val="00A9741D"/>
    <w:rsid w:val="00AB01CD"/>
    <w:rsid w:val="00AD4B17"/>
    <w:rsid w:val="00AE78E2"/>
    <w:rsid w:val="00B15343"/>
    <w:rsid w:val="00B236FD"/>
    <w:rsid w:val="00B26FA6"/>
    <w:rsid w:val="00B44B64"/>
    <w:rsid w:val="00B741CB"/>
    <w:rsid w:val="00B934F3"/>
    <w:rsid w:val="00BA20FE"/>
    <w:rsid w:val="00BB6347"/>
    <w:rsid w:val="00BB7F22"/>
    <w:rsid w:val="00BD2134"/>
    <w:rsid w:val="00BD61B0"/>
    <w:rsid w:val="00BE0C52"/>
    <w:rsid w:val="00BE5D4B"/>
    <w:rsid w:val="00BF392F"/>
    <w:rsid w:val="00C038D8"/>
    <w:rsid w:val="00C045DD"/>
    <w:rsid w:val="00C3136F"/>
    <w:rsid w:val="00C3483A"/>
    <w:rsid w:val="00C4619C"/>
    <w:rsid w:val="00C74E9D"/>
    <w:rsid w:val="00C82FD3"/>
    <w:rsid w:val="00C9716F"/>
    <w:rsid w:val="00CB30DA"/>
    <w:rsid w:val="00CB662A"/>
    <w:rsid w:val="00CC6B7B"/>
    <w:rsid w:val="00CD3619"/>
    <w:rsid w:val="00CD4229"/>
    <w:rsid w:val="00CF4447"/>
    <w:rsid w:val="00D241F3"/>
    <w:rsid w:val="00D24920"/>
    <w:rsid w:val="00D405E7"/>
    <w:rsid w:val="00D41D56"/>
    <w:rsid w:val="00D57BD6"/>
    <w:rsid w:val="00D6226A"/>
    <w:rsid w:val="00D6260D"/>
    <w:rsid w:val="00D6662B"/>
    <w:rsid w:val="00D95E2F"/>
    <w:rsid w:val="00D970A9"/>
    <w:rsid w:val="00DB3AC0"/>
    <w:rsid w:val="00DC342D"/>
    <w:rsid w:val="00DE3AF2"/>
    <w:rsid w:val="00DE68F0"/>
    <w:rsid w:val="00DF3845"/>
    <w:rsid w:val="00DF52B9"/>
    <w:rsid w:val="00DF7E17"/>
    <w:rsid w:val="00E218BC"/>
    <w:rsid w:val="00E31BFA"/>
    <w:rsid w:val="00EB00A2"/>
    <w:rsid w:val="00EB1BF3"/>
    <w:rsid w:val="00EE7AE1"/>
    <w:rsid w:val="00EF3EEE"/>
    <w:rsid w:val="00F149A7"/>
    <w:rsid w:val="00F50BAF"/>
    <w:rsid w:val="00F52C10"/>
    <w:rsid w:val="00F61C6D"/>
    <w:rsid w:val="00F66AC6"/>
    <w:rsid w:val="00F81FFD"/>
    <w:rsid w:val="00F85228"/>
    <w:rsid w:val="00F8578B"/>
    <w:rsid w:val="00FA0D77"/>
    <w:rsid w:val="00FB6773"/>
    <w:rsid w:val="00FC145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B236FD"/>
    <w:rPr>
      <w:color w:val="0000FF"/>
      <w:u w:val="single"/>
    </w:rPr>
  </w:style>
  <w:style w:type="paragraph" w:styleId="BalloonText">
    <w:name w:val="Balloon Text"/>
    <w:basedOn w:val="Normal"/>
    <w:link w:val="BalloonTextChar"/>
    <w:uiPriority w:val="99"/>
    <w:semiHidden/>
    <w:unhideWhenUsed/>
    <w:rsid w:val="00BD61B0"/>
    <w:rPr>
      <w:rFonts w:ascii="Tahoma" w:hAnsi="Tahoma" w:cs="Tahoma"/>
      <w:sz w:val="16"/>
      <w:szCs w:val="16"/>
    </w:rPr>
  </w:style>
  <w:style w:type="character" w:customStyle="1" w:styleId="BalloonTextChar">
    <w:name w:val="Balloon Text Char"/>
    <w:basedOn w:val="DefaultParagraphFont"/>
    <w:link w:val="BalloonText"/>
    <w:uiPriority w:val="99"/>
    <w:semiHidden/>
    <w:rsid w:val="00BD61B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13021C-DE6F-48FB-A30A-B5AAE2790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600</Words>
  <Characters>3422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dc:creator>
  <cp:keywords/>
  <dc:description/>
  <cp:lastModifiedBy>NSC</cp:lastModifiedBy>
  <cp:revision>2</cp:revision>
  <cp:lastPrinted>2013-01-07T15:38:00Z</cp:lastPrinted>
  <dcterms:created xsi:type="dcterms:W3CDTF">2013-01-08T18:22:00Z</dcterms:created>
  <dcterms:modified xsi:type="dcterms:W3CDTF">2013-01-08T18:22:00Z</dcterms:modified>
</cp:coreProperties>
</file>