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0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D70A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2A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16</w:t>
      </w:r>
      <w:r>
        <w:noBreakHyphen/>
        <w:t>23</w:t>
      </w:r>
      <w:r>
        <w:noBreakHyphen/>
        <w:t>540 SO AS TO CREATE THE OFFENSE OF THEFT OF A FIREARM AND PROVIDE A PENALTY.</w:t>
      </w:r>
    </w:p>
    <w:p w:rsidR="001D70AC" w:rsidRDefault="001D70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D70AC" w:rsidRDefault="001D70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70AC" w:rsidRDefault="001D70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AAB" w:rsidRDefault="001D70AC" w:rsidP="006A2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A2AAB">
        <w:t>Article 5, Chapter 23, Title 16 of the 1976 Code is amended by adding:</w:t>
      </w:r>
    </w:p>
    <w:p w:rsidR="006A2AAB" w:rsidRDefault="006A2AAB" w:rsidP="006A2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AAB" w:rsidRDefault="006A2AAB" w:rsidP="006A2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23</w:t>
      </w:r>
      <w:r>
        <w:noBreakHyphen/>
        <w:t>540.</w:t>
      </w:r>
      <w:r>
        <w:tab/>
        <w:t>Notwithstanding another provision of law, a person who steals a firearm, as defined in Section 16</w:t>
      </w:r>
      <w:r>
        <w:noBreakHyphen/>
        <w:t>8</w:t>
      </w:r>
      <w:r>
        <w:noBreakHyphen/>
        <w:t>10, is guilty of the felony offense of theft of a firearm and, upon conviction, must be fined not more than five thousand dollars and imprisoned for a mandatory minimum of seven years nor more than ten years.  No part of the mandatory minimum term of imprisonment required by this section may be suspended nor probation granted.”</w:t>
      </w:r>
    </w:p>
    <w:p w:rsidR="006A2AAB" w:rsidRDefault="006A2AAB" w:rsidP="006A2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AAB" w:rsidRDefault="006A2AAB" w:rsidP="006A2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lastRenderedPageBreak/>
        <w:t>rights, duties, penalties, forfeitures, and liabilities as they stood under the repealed or amended laws.</w:t>
      </w:r>
    </w:p>
    <w:p w:rsidR="006A2AAB" w:rsidRDefault="006A2AAB" w:rsidP="006A2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0AC" w:rsidRDefault="006A2AAB" w:rsidP="006A2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3043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30430" w:rsidRDefault="00430430" w:rsidP="00430430">
      <w:pPr>
        <w:suppressAutoHyphens/>
      </w:pPr>
    </w:p>
    <w:sectPr w:rsidR="00430430" w:rsidSect="004304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70AC" w:rsidRDefault="001D70AC" w:rsidP="009F0C77">
      <w:r>
        <w:separator/>
      </w:r>
    </w:p>
  </w:endnote>
  <w:endnote w:type="continuationSeparator" w:id="0">
    <w:p w:rsidR="001D70AC" w:rsidRDefault="001D70A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BCB315-3958-4CCF-90E4-077FDC051EAD}"/>
    <w:embedBold r:id="rId2" w:fontKey="{4A1AACF5-D98E-431E-A7C7-2F5EA895B526}"/>
  </w:font>
  <w:font w:name="Calibri">
    <w:panose1 w:val="020F0502020204030204"/>
    <w:charset w:val="00"/>
    <w:family w:val="swiss"/>
    <w:pitch w:val="variable"/>
    <w:sig w:usb0="E10002FF" w:usb1="4000ACFF" w:usb2="00000009" w:usb3="00000000" w:csb0="0000019F" w:csb1="00000000"/>
    <w:embedRegular r:id="rId3" w:fontKey="{34DA721A-849C-4656-AF32-5C12E9D115D9}"/>
  </w:font>
  <w:font w:name="Tahoma">
    <w:panose1 w:val="020B0604030504040204"/>
    <w:charset w:val="00"/>
    <w:family w:val="swiss"/>
    <w:pitch w:val="variable"/>
    <w:sig w:usb0="21002A87" w:usb1="80000000" w:usb2="00000008" w:usb3="00000000" w:csb0="000101FF" w:csb1="00000000"/>
    <w:embedRegular r:id="rId4" w:fontKey="{AC646877-608C-4081-9B3E-889FCEE08D8E}"/>
  </w:font>
  <w:font w:name="Cambria">
    <w:panose1 w:val="02040503050406030204"/>
    <w:charset w:val="00"/>
    <w:family w:val="roman"/>
    <w:pitch w:val="variable"/>
    <w:sig w:usb0="E00002FF" w:usb1="400004FF" w:usb2="00000000" w:usb3="00000000" w:csb0="0000019F" w:csb1="00000000"/>
    <w:embedRegular r:id="rId5" w:fontKey="{FD7DA566-BFA9-4F56-AEF5-6A45500C58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33B" w:rsidRPr="00430430" w:rsidRDefault="00430430" w:rsidP="00430430">
    <w:pPr>
      <w:pStyle w:val="Footer"/>
      <w:tabs>
        <w:tab w:val="clear" w:pos="4680"/>
        <w:tab w:val="clear" w:pos="9360"/>
        <w:tab w:val="center" w:pos="2995"/>
      </w:tabs>
      <w:spacing w:before="120"/>
    </w:pPr>
    <w:r>
      <w:t>[3069]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70AC" w:rsidRDefault="001D70AC" w:rsidP="009F0C77">
      <w:r>
        <w:separator/>
      </w:r>
    </w:p>
  </w:footnote>
  <w:footnote w:type="continuationSeparator" w:id="0">
    <w:p w:rsidR="001D70AC" w:rsidRDefault="001D70A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13AHB13"/>
    <w:docVar w:name="CoverBillType" w:val="b"/>
    <w:docVar w:name="docpath" w:val="L:\Council\bills\MS\7013AHB13.DOCX"/>
    <w:docVar w:name="dvBillNumber" w:val="3069"/>
    <w:docVar w:name="dvBillNumberPrefix" w:val="H. "/>
    <w:docVar w:name="dvOriginalBody" w:val="House"/>
    <w:docVar w:name="dvSteno" w:val="MS"/>
    <w:docVar w:name="NameofBody" w:val="h"/>
    <w:docVar w:name="vgroup2" w:val="Council"/>
  </w:docVars>
  <w:rsids>
    <w:rsidRoot w:val="002023A6"/>
    <w:rsid w:val="00011869"/>
    <w:rsid w:val="000E1785"/>
    <w:rsid w:val="000F40FA"/>
    <w:rsid w:val="0010776B"/>
    <w:rsid w:val="00133E66"/>
    <w:rsid w:val="001435A3"/>
    <w:rsid w:val="00167839"/>
    <w:rsid w:val="001D08F2"/>
    <w:rsid w:val="001D333B"/>
    <w:rsid w:val="001D525B"/>
    <w:rsid w:val="001D70AC"/>
    <w:rsid w:val="001D7F4F"/>
    <w:rsid w:val="002023A6"/>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30430"/>
    <w:rsid w:val="004809EE"/>
    <w:rsid w:val="004E7D54"/>
    <w:rsid w:val="005273C6"/>
    <w:rsid w:val="00530A69"/>
    <w:rsid w:val="00545593"/>
    <w:rsid w:val="00577C6C"/>
    <w:rsid w:val="005C2FE2"/>
    <w:rsid w:val="005D4ABE"/>
    <w:rsid w:val="005E2BC9"/>
    <w:rsid w:val="00605102"/>
    <w:rsid w:val="006215AA"/>
    <w:rsid w:val="0065163A"/>
    <w:rsid w:val="006913C9"/>
    <w:rsid w:val="0069470D"/>
    <w:rsid w:val="006A2AAB"/>
    <w:rsid w:val="006F10F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C2680"/>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2AAB"/>
    <w:rPr>
      <w:rFonts w:ascii="Tahoma" w:hAnsi="Tahoma" w:cs="Tahoma"/>
      <w:sz w:val="16"/>
      <w:szCs w:val="16"/>
    </w:rPr>
  </w:style>
  <w:style w:type="character" w:customStyle="1" w:styleId="BalloonTextChar">
    <w:name w:val="Balloon Text Char"/>
    <w:basedOn w:val="DefaultParagraphFont"/>
    <w:link w:val="BalloonText"/>
    <w:uiPriority w:val="99"/>
    <w:semiHidden/>
    <w:rsid w:val="006A2AA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AE73D-A68E-45B8-852C-3E7B0B300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251</Words>
  <Characters>1437</Characters>
  <Application>Microsoft Office Word</Application>
  <DocSecurity>0</DocSecurity>
  <Lines>11</Lines>
  <Paragraphs>3</Paragraphs>
  <ScaleCrop>false</ScaleCrop>
  <Company>LPITS</Company>
  <LinksUpToDate>false</LinksUpToDate>
  <CharactersWithSpaces>1685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2012-12-03T21:13:00Z</cp:lastPrinted>
  <dcterms:created xsi:type="dcterms:W3CDTF">2012-12-11T20:55:00Z</dcterms:created>
  <dcterms:modified xsi:type="dcterms:W3CDTF">2012-12-11T20:55:00Z</dcterms:modified>
</cp:coreProperties>
</file>