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6BA1" w:rsidRDefault="00366BA1" w:rsidP="001D7F4F">
      <w:pPr>
        <w:pStyle w:val="BillDots"/>
      </w:pPr>
      <w:r>
        <w:t>RECALLED</w:t>
      </w:r>
    </w:p>
    <w:p w:rsidR="00366BA1" w:rsidRDefault="00366BA1" w:rsidP="001D7F4F">
      <w:pPr>
        <w:pStyle w:val="BillDots"/>
      </w:pPr>
      <w:r>
        <w:t>May 29, 2013</w:t>
      </w:r>
    </w:p>
    <w:p w:rsidR="00366BA1" w:rsidRDefault="00366BA1" w:rsidP="001D7F4F">
      <w:pPr>
        <w:pStyle w:val="BillDots"/>
      </w:pPr>
    </w:p>
    <w:p w:rsidR="00366BA1" w:rsidRPr="00366BA1" w:rsidRDefault="00366BA1" w:rsidP="00366BA1">
      <w:pPr>
        <w:pStyle w:val="BillDots"/>
        <w:tabs>
          <w:tab w:val="clear" w:pos="216"/>
          <w:tab w:val="clear" w:pos="432"/>
          <w:tab w:val="clear" w:pos="648"/>
          <w:tab w:val="clear" w:pos="864"/>
          <w:tab w:val="clear" w:pos="1080"/>
          <w:tab w:val="clear" w:pos="1296"/>
          <w:tab w:val="clear" w:pos="5904"/>
          <w:tab w:val="right" w:pos="5933"/>
        </w:tabs>
      </w:pPr>
      <w:r>
        <w:tab/>
      </w:r>
      <w:r>
        <w:rPr>
          <w:b/>
          <w:sz w:val="36"/>
        </w:rPr>
        <w:t>H. 3225</w:t>
      </w:r>
    </w:p>
    <w:p w:rsidR="00366BA1" w:rsidRDefault="00366BA1" w:rsidP="001D7F4F">
      <w:pPr>
        <w:pStyle w:val="BillDots"/>
      </w:pPr>
    </w:p>
    <w:p w:rsidR="00366BA1" w:rsidRDefault="00366BA1" w:rsidP="00366BA1">
      <w:pPr>
        <w:pStyle w:val="BillDots"/>
        <w:jc w:val="center"/>
      </w:pPr>
      <w:r>
        <w:t>Introduced by Reps. J.E. Smith and Jefferson</w:t>
      </w:r>
    </w:p>
    <w:p w:rsidR="00366BA1" w:rsidRDefault="00366BA1" w:rsidP="001D7F4F">
      <w:pPr>
        <w:pStyle w:val="BillDots"/>
      </w:pPr>
    </w:p>
    <w:p w:rsidR="00366BA1" w:rsidRDefault="00366BA1" w:rsidP="001D7F4F">
      <w:pPr>
        <w:pStyle w:val="BillDots"/>
      </w:pPr>
      <w:r>
        <w:t>S. Printed 5/29/13--S.</w:t>
      </w:r>
    </w:p>
    <w:p w:rsidR="00366BA1" w:rsidRDefault="00366BA1" w:rsidP="001D7F4F">
      <w:pPr>
        <w:pStyle w:val="BillDots"/>
      </w:pPr>
      <w:r>
        <w:t>Read the first time February 7, 2013.</w:t>
      </w:r>
    </w:p>
    <w:p w:rsidR="00366BA1" w:rsidRPr="00366BA1" w:rsidRDefault="00366BA1" w:rsidP="00366BA1">
      <w:pPr>
        <w:pStyle w:val="BillDots"/>
        <w:jc w:val="center"/>
      </w:pPr>
      <w:r>
        <w:rPr>
          <w:u w:val="single"/>
        </w:rPr>
        <w:t>            </w:t>
      </w:r>
    </w:p>
    <w:p w:rsidR="00366BA1" w:rsidRDefault="00366BA1" w:rsidP="001D7F4F">
      <w:pPr>
        <w:pStyle w:val="BillDots"/>
      </w:pPr>
    </w:p>
    <w:p w:rsidR="007661C6" w:rsidRDefault="007661C6" w:rsidP="001D7F4F">
      <w:pPr>
        <w:pStyle w:val="BillDots"/>
        <w:sectPr w:rsidR="007661C6" w:rsidSect="007661C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77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9487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85C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132 TO CHAPTER 3, TITLE 56 SO AS TO PROVIDE FOR THE ISSUANCE OF “SC RIVERKEEPERS” SPECIAL LICENSE PLATES.</w:t>
      </w:r>
    </w:p>
    <w:p w:rsidR="00C9487B" w:rsidRDefault="00C948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9487B" w:rsidRDefault="00C948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9487B" w:rsidRDefault="00C948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C92" w:rsidRDefault="005A5C92" w:rsidP="005A5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93E97">
        <w:t>SECTION</w:t>
      </w:r>
      <w:r w:rsidRPr="00393E97">
        <w:tab/>
        <w:t>1.</w:t>
      </w:r>
      <w:r w:rsidRPr="00393E97">
        <w:tab/>
        <w:t>Chapter 3, Title 56 of the 1976 Code is amended by adding:</w:t>
      </w:r>
    </w:p>
    <w:p w:rsidR="005A5C92" w:rsidRPr="00393E97" w:rsidRDefault="005A5C92" w:rsidP="005A5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C92" w:rsidRDefault="005A5C92" w:rsidP="005A5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393E97">
        <w:tab/>
        <w:t>“Article 132</w:t>
      </w:r>
    </w:p>
    <w:p w:rsidR="005A5C92" w:rsidRPr="00393E97" w:rsidRDefault="005A5C92" w:rsidP="005A5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5A5C92" w:rsidRDefault="005A5C92" w:rsidP="005A5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93E97">
        <w:t>SC Riverkeepers Special License Plates</w:t>
      </w:r>
    </w:p>
    <w:p w:rsidR="005A5C92" w:rsidRPr="00393E97" w:rsidRDefault="005A5C92" w:rsidP="005A5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5A5C92" w:rsidRPr="00393E97" w:rsidRDefault="005A5C92" w:rsidP="005A5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3</w:t>
      </w:r>
      <w:r>
        <w:noBreakHyphen/>
        <w:t>13210.</w:t>
      </w:r>
      <w:r>
        <w:tab/>
        <w:t xml:space="preserve"> </w:t>
      </w:r>
      <w:r w:rsidRPr="00393E97">
        <w:t>(A)</w:t>
      </w:r>
      <w:r w:rsidRPr="00393E97">
        <w:tab/>
        <w:t>The Department of Motor Vehicles may issue SC Riverkeepers special license plates to owners of private passenger carrying motor vehicles, as defined in Section 56</w:t>
      </w:r>
      <w:r w:rsidRPr="00393E97">
        <w:noBreakHyphen/>
        <w:t>3</w:t>
      </w:r>
      <w:r w:rsidRPr="00393E97">
        <w:noBreakHyphen/>
        <w:t>630, or motorcycles registered in their names which shall have a blue background and imprinted on them in white ‘SC Riverkeepers’, ‘Keep Our Rivers Clean’, a crescent, and a palmetto tree.  The fee for this special license plate is thirty dollars every two years in addition to the regular motor vehicle registration fee set forth in Article 5, Chapter 3, Title 56.  This special license plate must be of the same size and general design of regular motor vehicle license plates.  This special license plate must be issued or revalidated for a biennial period which expires twenty</w:t>
      </w:r>
      <w:r w:rsidRPr="00393E97">
        <w:noBreakHyphen/>
        <w:t xml:space="preserve">four months from the month it is issued. </w:t>
      </w:r>
    </w:p>
    <w:p w:rsidR="005A5C92" w:rsidRPr="00393E97" w:rsidRDefault="005A5C92" w:rsidP="005A5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93E97">
        <w:tab/>
        <w:t>(B)</w:t>
      </w:r>
      <w:r w:rsidRPr="00393E97">
        <w:tab/>
        <w:t xml:space="preserve">The additional fees collected pursuant to this section above the cost of production must be distributed equally to the Congaree Riverkeeper, Charleston Waterkeeper, Waccamaw Riverkeeper, </w:t>
      </w:r>
      <w:r w:rsidRPr="00393E97">
        <w:lastRenderedPageBreak/>
        <w:t xml:space="preserve">Savannah Riverkeeper, Catawba Riverkeeper, and Santee Riverkeeper organizations. </w:t>
      </w:r>
    </w:p>
    <w:p w:rsidR="005A5C92" w:rsidRPr="00393E97" w:rsidRDefault="005A5C92" w:rsidP="005A5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93E97">
        <w:tab/>
        <w:t>(C)</w:t>
      </w:r>
      <w:r w:rsidRPr="00393E97">
        <w:tab/>
        <w:t>The guidelines for the production, collection, and distribution of fees for a special license plate under this section must meet the requirements of Section 56</w:t>
      </w:r>
      <w:r w:rsidRPr="00393E97">
        <w:noBreakHyphen/>
        <w:t>3</w:t>
      </w:r>
      <w:r w:rsidRPr="00393E97">
        <w:noBreakHyphen/>
        <w:t>8100.”</w:t>
      </w:r>
    </w:p>
    <w:p w:rsidR="005A5C92" w:rsidRDefault="005A5C92" w:rsidP="005A5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CA4" w:rsidRDefault="005A5C92" w:rsidP="005A5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93E97">
        <w:t>SECTION</w:t>
      </w:r>
      <w:r w:rsidRPr="00393E97">
        <w:tab/>
        <w:t>2.</w:t>
      </w:r>
      <w:r w:rsidRPr="00393E97">
        <w:tab/>
        <w:t xml:space="preserve">This act takes effect six months after approval by the Governor. </w:t>
      </w:r>
    </w:p>
    <w:p w:rsidR="0017770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77708" w:rsidRDefault="00177708" w:rsidP="008F1963">
      <w:pPr>
        <w:suppressAutoHyphens/>
      </w:pPr>
    </w:p>
    <w:sectPr w:rsidR="00177708" w:rsidSect="007661C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487B" w:rsidRDefault="00C9487B" w:rsidP="009F0C77">
      <w:r>
        <w:separator/>
      </w:r>
    </w:p>
  </w:endnote>
  <w:endnote w:type="continuationSeparator" w:id="0">
    <w:p w:rsidR="00C9487B" w:rsidRDefault="00C9487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B483E08-7C50-4CBF-B8FE-5C0E78B19AC3}"/>
    <w:embedBold r:id="rId2" w:fontKey="{9BD8B0B5-2F4F-4ECF-9F8F-A5AC96F75F18}"/>
  </w:font>
  <w:font w:name="Calibri">
    <w:panose1 w:val="020F0502020204030204"/>
    <w:charset w:val="00"/>
    <w:family w:val="swiss"/>
    <w:pitch w:val="variable"/>
    <w:sig w:usb0="E10002FF" w:usb1="4000ACFF" w:usb2="00000009" w:usb3="00000000" w:csb0="0000019F" w:csb1="00000000"/>
    <w:embedRegular r:id="rId3" w:fontKey="{E420A4FE-FE13-4841-B9F3-25FF6F46F9A4}"/>
  </w:font>
  <w:font w:name="Cambria">
    <w:panose1 w:val="02040503050406030204"/>
    <w:charset w:val="00"/>
    <w:family w:val="roman"/>
    <w:pitch w:val="variable"/>
    <w:sig w:usb0="E00002FF" w:usb1="400004FF" w:usb2="00000000" w:usb3="00000000" w:csb0="0000019F" w:csb1="00000000"/>
    <w:embedRegular r:id="rId4" w:fontKey="{F6F8A3ED-6887-4672-AD95-02CA139D1C9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AB1" w:rsidRPr="00177708" w:rsidRDefault="00177708" w:rsidP="00177708">
    <w:pPr>
      <w:pStyle w:val="Footer"/>
      <w:tabs>
        <w:tab w:val="clear" w:pos="4680"/>
        <w:tab w:val="clear" w:pos="9360"/>
        <w:tab w:val="center" w:pos="2995"/>
      </w:tabs>
      <w:spacing w:before="120"/>
    </w:pPr>
    <w:r>
      <w:t>[3225</w:t>
    </w:r>
    <w:r w:rsidR="007661C6">
      <w:t>-</w:t>
    </w:r>
    <w:fldSimple w:instr=" PAGE  \* MERGEFORMAT ">
      <w:r w:rsidR="008F1963">
        <w:rPr>
          <w:noProof/>
        </w:rPr>
        <w:t>1</w:t>
      </w:r>
    </w:fldSimple>
    <w:r w:rsidR="007661C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1C6" w:rsidRPr="00177708" w:rsidRDefault="007661C6" w:rsidP="00177708">
    <w:pPr>
      <w:pStyle w:val="Footer"/>
      <w:tabs>
        <w:tab w:val="clear" w:pos="4680"/>
        <w:tab w:val="clear" w:pos="9360"/>
        <w:tab w:val="center" w:pos="2995"/>
      </w:tabs>
      <w:spacing w:before="120"/>
    </w:pPr>
    <w:r>
      <w:t>[3225]</w:t>
    </w:r>
    <w:r>
      <w:tab/>
    </w:r>
    <w:fldSimple w:instr=" PAGE  \* MERGEFORMAT ">
      <w:r w:rsidR="008F196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487B" w:rsidRDefault="00C9487B" w:rsidP="009F0C77">
      <w:r>
        <w:separator/>
      </w:r>
    </w:p>
  </w:footnote>
  <w:footnote w:type="continuationSeparator" w:id="0">
    <w:p w:rsidR="00C9487B" w:rsidRDefault="00C9487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76cm13"/>
    <w:docVar w:name="CoverBillType" w:val="b"/>
    <w:docVar w:name="docpath" w:val="L:\Council\bills\SWB\5076cm13.DOCX"/>
    <w:docVar w:name="dvBillNumber" w:val="3225"/>
    <w:docVar w:name="dvBillNumberPrefix" w:val="H. "/>
    <w:docVar w:name="dvOriginalBody" w:val="House"/>
    <w:docVar w:name="dvSteno" w:val="SWB"/>
    <w:docVar w:name="NameofBody" w:val="h"/>
    <w:docVar w:name="vgroup2" w:val="Council"/>
  </w:docVars>
  <w:rsids>
    <w:rsidRoot w:val="00DB27D0"/>
    <w:rsid w:val="00011869"/>
    <w:rsid w:val="000E1785"/>
    <w:rsid w:val="000F40FA"/>
    <w:rsid w:val="000F5157"/>
    <w:rsid w:val="0010776B"/>
    <w:rsid w:val="00133E66"/>
    <w:rsid w:val="001435A3"/>
    <w:rsid w:val="00177708"/>
    <w:rsid w:val="001D08F2"/>
    <w:rsid w:val="001D525B"/>
    <w:rsid w:val="001D7F4F"/>
    <w:rsid w:val="002307FA"/>
    <w:rsid w:val="002321B6"/>
    <w:rsid w:val="00250967"/>
    <w:rsid w:val="002543C8"/>
    <w:rsid w:val="0028262F"/>
    <w:rsid w:val="00284AAE"/>
    <w:rsid w:val="002E5912"/>
    <w:rsid w:val="00301B21"/>
    <w:rsid w:val="003039D8"/>
    <w:rsid w:val="00325348"/>
    <w:rsid w:val="0032732C"/>
    <w:rsid w:val="00336AD0"/>
    <w:rsid w:val="00366BA1"/>
    <w:rsid w:val="0037079A"/>
    <w:rsid w:val="00381420"/>
    <w:rsid w:val="003D01E8"/>
    <w:rsid w:val="003E5288"/>
    <w:rsid w:val="003F6D79"/>
    <w:rsid w:val="0041760A"/>
    <w:rsid w:val="00417C01"/>
    <w:rsid w:val="004809EE"/>
    <w:rsid w:val="004E7D54"/>
    <w:rsid w:val="005273C6"/>
    <w:rsid w:val="00530A69"/>
    <w:rsid w:val="00545593"/>
    <w:rsid w:val="00577C6C"/>
    <w:rsid w:val="005A5C92"/>
    <w:rsid w:val="005C2FE2"/>
    <w:rsid w:val="005E2BC9"/>
    <w:rsid w:val="00605102"/>
    <w:rsid w:val="006215AA"/>
    <w:rsid w:val="00675EC1"/>
    <w:rsid w:val="006913C9"/>
    <w:rsid w:val="0069470D"/>
    <w:rsid w:val="006C5025"/>
    <w:rsid w:val="00734F00"/>
    <w:rsid w:val="007661C6"/>
    <w:rsid w:val="007757E9"/>
    <w:rsid w:val="007A70AE"/>
    <w:rsid w:val="008362E8"/>
    <w:rsid w:val="00885CA4"/>
    <w:rsid w:val="008A1768"/>
    <w:rsid w:val="008F0F33"/>
    <w:rsid w:val="008F1963"/>
    <w:rsid w:val="008F4429"/>
    <w:rsid w:val="0094021A"/>
    <w:rsid w:val="009B44AF"/>
    <w:rsid w:val="009C6A0B"/>
    <w:rsid w:val="009F0C77"/>
    <w:rsid w:val="009F4DD1"/>
    <w:rsid w:val="00A41684"/>
    <w:rsid w:val="00A64E80"/>
    <w:rsid w:val="00A72BCD"/>
    <w:rsid w:val="00A741D9"/>
    <w:rsid w:val="00A833AB"/>
    <w:rsid w:val="00A9741D"/>
    <w:rsid w:val="00AD4B17"/>
    <w:rsid w:val="00B250B0"/>
    <w:rsid w:val="00B412D4"/>
    <w:rsid w:val="00BE3C22"/>
    <w:rsid w:val="00C0345E"/>
    <w:rsid w:val="00C3483A"/>
    <w:rsid w:val="00C43AB1"/>
    <w:rsid w:val="00C676FF"/>
    <w:rsid w:val="00C74E9D"/>
    <w:rsid w:val="00C82FD3"/>
    <w:rsid w:val="00C92819"/>
    <w:rsid w:val="00C9487B"/>
    <w:rsid w:val="00CC6B7B"/>
    <w:rsid w:val="00CD2089"/>
    <w:rsid w:val="00CF442C"/>
    <w:rsid w:val="00D73A67"/>
    <w:rsid w:val="00D970A9"/>
    <w:rsid w:val="00DB27D0"/>
    <w:rsid w:val="00DD57E3"/>
    <w:rsid w:val="00DF3845"/>
    <w:rsid w:val="00E41911"/>
    <w:rsid w:val="00E92EEF"/>
    <w:rsid w:val="00EB35EC"/>
    <w:rsid w:val="00EF1CA8"/>
    <w:rsid w:val="00EF6863"/>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4EBEB2-AD55-4DB8-91FC-F0E43D4397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305</Words>
  <Characters>1591</Characters>
  <Application>Microsoft Office Word</Application>
  <DocSecurity>0</DocSecurity>
  <Lines>63</Lines>
  <Paragraphs>20</Paragraphs>
  <ScaleCrop>false</ScaleCrop>
  <Company>LPITS</Company>
  <LinksUpToDate>false</LinksUpToDate>
  <CharactersWithSpaces>1876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%USERNAME%</cp:lastModifiedBy>
  <cp:revision>2</cp:revision>
  <cp:lastPrinted>2013-02-05T19:49:00Z</cp:lastPrinted>
  <dcterms:created xsi:type="dcterms:W3CDTF">2013-05-30T00:09:00Z</dcterms:created>
  <dcterms:modified xsi:type="dcterms:W3CDTF">2013-05-30T00:09:00Z</dcterms:modified>
</cp:coreProperties>
</file>