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190" w:rsidRDefault="002A7190" w:rsidP="002A7190">
      <w:pPr>
        <w:pStyle w:val="BillDots"/>
      </w:pPr>
    </w:p>
    <w:p w:rsidR="002A7190" w:rsidRDefault="002A7190" w:rsidP="002A7190">
      <w:pPr>
        <w:pStyle w:val="Numbersforbills"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190" w:rsidRDefault="002A7190" w:rsidP="002A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3E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34A" w:rsidRPr="00D34122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21850">
        <w:rPr>
          <w:color w:val="000000" w:themeColor="text1"/>
          <w:u w:color="000000" w:themeColor="text1"/>
        </w:rPr>
        <w:t>TO AMEND THE CODE OF LAWS OF SOUTH CAROLINA, 1976, BY ADDING SECTION 44</w:t>
      </w:r>
      <w:r w:rsidRPr="00121850">
        <w:rPr>
          <w:color w:val="000000" w:themeColor="text1"/>
          <w:u w:color="000000" w:themeColor="text1"/>
        </w:rPr>
        <w:noBreakHyphen/>
        <w:t>6</w:t>
      </w:r>
      <w:r w:rsidRPr="00121850">
        <w:rPr>
          <w:color w:val="000000" w:themeColor="text1"/>
          <w:u w:color="000000" w:themeColor="text1"/>
        </w:rPr>
        <w:noBreakHyphen/>
        <w:t>42 SO AS TO REQUIRE THE DEPARTMENT OF HEALTH AND HUMAN SERVICES TO PROVIDE MEDICAID COVERAGE TO CERTAIN INDIVIDUALS FROM JANUARY 1, 2014 THROUGH DECEMBER 31, 2016.</w:t>
      </w:r>
      <w:bookmarkStart w:id="3" w:name="titleend"/>
      <w:bookmarkEnd w:id="3"/>
    </w:p>
    <w:p w:rsidR="00343E5D" w:rsidRDefault="00343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E5D" w:rsidRDefault="00343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3E5D" w:rsidRDefault="00343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DE4F7B">
        <w:rPr>
          <w:color w:val="000000" w:themeColor="text1"/>
          <w:u w:color="000000" w:themeColor="text1"/>
        </w:rPr>
        <w:t xml:space="preserve">Article 1, </w:t>
      </w:r>
      <w:r w:rsidRPr="00121850">
        <w:rPr>
          <w:color w:val="000000" w:themeColor="text1"/>
          <w:u w:color="000000" w:themeColor="text1"/>
        </w:rPr>
        <w:t>Chapter 6, Title 44 of the 1976 Code is amended by adding: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“Section 44</w:t>
      </w:r>
      <w:r w:rsidRPr="00121850">
        <w:rPr>
          <w:color w:val="000000" w:themeColor="text1"/>
          <w:u w:color="000000" w:themeColor="text1"/>
        </w:rPr>
        <w:noBreakHyphen/>
        <w:t>6</w:t>
      </w:r>
      <w:r w:rsidRPr="001218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42.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B</w:t>
      </w:r>
      <w:r w:rsidRPr="00121850">
        <w:rPr>
          <w:color w:val="000000" w:themeColor="text1"/>
          <w:u w:color="000000" w:themeColor="text1"/>
        </w:rPr>
        <w:t xml:space="preserve">eginning January 1, 2014 through December 31, 2016, the department shall provide Medicaid coverage </w:t>
      </w:r>
      <w:r>
        <w:rPr>
          <w:color w:val="000000" w:themeColor="text1"/>
          <w:u w:color="000000" w:themeColor="text1"/>
        </w:rPr>
        <w:t>to</w:t>
      </w:r>
      <w:r w:rsidRPr="00121850">
        <w:rPr>
          <w:color w:val="000000" w:themeColor="text1"/>
          <w:u w:color="000000" w:themeColor="text1"/>
        </w:rPr>
        <w:t>: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nonpregnant, childless adults ages nineteen up to sixty</w:t>
      </w:r>
      <w:r w:rsidRPr="00121850">
        <w:rPr>
          <w:color w:val="000000" w:themeColor="text1"/>
          <w:u w:color="000000" w:themeColor="text1"/>
        </w:rPr>
        <w:noBreakHyphen/>
        <w:t>five years with income up to one hundred thirty</w:t>
      </w:r>
      <w:r w:rsidRPr="00121850">
        <w:rPr>
          <w:color w:val="000000" w:themeColor="text1"/>
          <w:u w:color="000000" w:themeColor="text1"/>
        </w:rPr>
        <w:noBreakHyphen/>
        <w:t>eight percent of the federal poverty level (with five percent income disregard);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 xml:space="preserve">individuals who are </w:t>
      </w:r>
      <w:r w:rsidRPr="00121850">
        <w:rPr>
          <w:color w:val="000000" w:themeColor="text1"/>
          <w:u w:color="000000" w:themeColor="text1"/>
        </w:rPr>
        <w:t xml:space="preserve">aged, blind, </w:t>
      </w:r>
      <w:r>
        <w:rPr>
          <w:color w:val="000000" w:themeColor="text1"/>
          <w:u w:color="000000" w:themeColor="text1"/>
        </w:rPr>
        <w:t>or</w:t>
      </w:r>
      <w:r w:rsidRPr="00121850">
        <w:rPr>
          <w:color w:val="000000" w:themeColor="text1"/>
          <w:u w:color="000000" w:themeColor="text1"/>
        </w:rPr>
        <w:t xml:space="preserve"> disabled with income up to one hundred thirty</w:t>
      </w:r>
      <w:r w:rsidRPr="00121850">
        <w:rPr>
          <w:color w:val="000000" w:themeColor="text1"/>
          <w:u w:color="000000" w:themeColor="text1"/>
        </w:rPr>
        <w:noBreakHyphen/>
        <w:t>eight percent of the federal poverty level (with five percent income disregard);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 xml:space="preserve">low income families </w:t>
      </w:r>
      <w:r>
        <w:rPr>
          <w:color w:val="000000" w:themeColor="text1"/>
          <w:u w:color="000000" w:themeColor="text1"/>
        </w:rPr>
        <w:t xml:space="preserve">with income </w:t>
      </w:r>
      <w:r w:rsidRPr="00121850">
        <w:rPr>
          <w:color w:val="000000" w:themeColor="text1"/>
          <w:u w:color="000000" w:themeColor="text1"/>
        </w:rPr>
        <w:t>up to one hundred</w:t>
      </w:r>
      <w:r>
        <w:rPr>
          <w:color w:val="000000" w:themeColor="text1"/>
          <w:u w:color="000000" w:themeColor="text1"/>
        </w:rPr>
        <w:t xml:space="preserve"> thirty-</w:t>
      </w:r>
      <w:r w:rsidRPr="00121850">
        <w:rPr>
          <w:color w:val="000000" w:themeColor="text1"/>
          <w:u w:color="000000" w:themeColor="text1"/>
        </w:rPr>
        <w:t xml:space="preserve">eight percent of the federal poverty level (with </w:t>
      </w:r>
      <w:r>
        <w:rPr>
          <w:color w:val="000000" w:themeColor="text1"/>
          <w:u w:color="000000" w:themeColor="text1"/>
        </w:rPr>
        <w:t>five percent income disregard).”</w:t>
      </w:r>
    </w:p>
    <w:p w:rsidR="0073534A" w:rsidRPr="00121850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i/>
          <w:color w:val="000000" w:themeColor="text1"/>
          <w:u w:color="000000" w:themeColor="text1"/>
        </w:rPr>
        <w:tab/>
      </w:r>
    </w:p>
    <w:p w:rsidR="0010776B" w:rsidRDefault="0073534A" w:rsidP="00735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21850">
        <w:rPr>
          <w:color w:val="000000" w:themeColor="text1"/>
          <w:u w:color="000000" w:themeColor="text1"/>
        </w:rPr>
        <w:t xml:space="preserve">This act </w:t>
      </w:r>
      <w:r>
        <w:rPr>
          <w:color w:val="000000" w:themeColor="text1"/>
          <w:u w:color="000000" w:themeColor="text1"/>
        </w:rPr>
        <w:t>takes effect</w:t>
      </w:r>
      <w:r w:rsidRPr="00121850">
        <w:rPr>
          <w:color w:val="000000" w:themeColor="text1"/>
          <w:u w:color="000000" w:themeColor="text1"/>
        </w:rPr>
        <w:t xml:space="preserve"> upon approval of the Governor</w:t>
      </w:r>
      <w:r>
        <w:t>.</w:t>
      </w:r>
    </w:p>
    <w:p w:rsidR="005E337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E3377" w:rsidRDefault="005E3377" w:rsidP="005E3377">
      <w:pPr>
        <w:suppressAutoHyphens/>
      </w:pPr>
    </w:p>
    <w:sectPr w:rsidR="005E3377" w:rsidSect="005E33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E5D" w:rsidRDefault="00343E5D" w:rsidP="009F0C77">
      <w:r>
        <w:separator/>
      </w:r>
    </w:p>
  </w:endnote>
  <w:endnote w:type="continuationSeparator" w:id="0">
    <w:p w:rsidR="00343E5D" w:rsidRDefault="00343E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929ABF-0B7D-4E37-9146-DB8E719F5126}"/>
    <w:embedBold r:id="rId2" w:fontKey="{BF9F1BA2-E2DF-475C-B007-BF4C6B1E991C}"/>
    <w:embedItalic r:id="rId3" w:fontKey="{08BFF25A-498D-4014-B1F3-8DEADF4255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18EE66A-CE6D-47FE-82D3-6056526139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A70293C-E823-452E-9ABE-8D2DA88B94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09D47B-87F9-427B-A724-E37982354C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9AC" w:rsidRPr="005E3377" w:rsidRDefault="005E3377" w:rsidP="005E33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E5D" w:rsidRDefault="00343E5D" w:rsidP="009F0C77">
      <w:r>
        <w:separator/>
      </w:r>
    </w:p>
  </w:footnote>
  <w:footnote w:type="continuationSeparator" w:id="0">
    <w:p w:rsidR="00343E5D" w:rsidRDefault="00343E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81VR13"/>
    <w:docVar w:name="CoverBillType" w:val="b"/>
    <w:docVar w:name="docpath" w:val="L:\Council\bills\NBD\11081VR13.DOCX"/>
    <w:docVar w:name="dvBillNumber" w:val="341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E32CE"/>
    <w:rsid w:val="00011869"/>
    <w:rsid w:val="00046F6B"/>
    <w:rsid w:val="000C29A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190"/>
    <w:rsid w:val="002E5912"/>
    <w:rsid w:val="00301B21"/>
    <w:rsid w:val="00325348"/>
    <w:rsid w:val="0032732C"/>
    <w:rsid w:val="00336AD0"/>
    <w:rsid w:val="00343E5D"/>
    <w:rsid w:val="0037079A"/>
    <w:rsid w:val="003D01E8"/>
    <w:rsid w:val="003E5288"/>
    <w:rsid w:val="003F6D79"/>
    <w:rsid w:val="0041760A"/>
    <w:rsid w:val="00417C01"/>
    <w:rsid w:val="00437F2B"/>
    <w:rsid w:val="004809EE"/>
    <w:rsid w:val="004E7D54"/>
    <w:rsid w:val="005273C6"/>
    <w:rsid w:val="00530A69"/>
    <w:rsid w:val="00545593"/>
    <w:rsid w:val="00577C6C"/>
    <w:rsid w:val="005C2FE2"/>
    <w:rsid w:val="005E2BC9"/>
    <w:rsid w:val="005E3377"/>
    <w:rsid w:val="00605102"/>
    <w:rsid w:val="006215AA"/>
    <w:rsid w:val="006913C9"/>
    <w:rsid w:val="0069470D"/>
    <w:rsid w:val="006B09A3"/>
    <w:rsid w:val="00734F00"/>
    <w:rsid w:val="0073534A"/>
    <w:rsid w:val="007A70AE"/>
    <w:rsid w:val="008362E8"/>
    <w:rsid w:val="008A1768"/>
    <w:rsid w:val="008F0F33"/>
    <w:rsid w:val="008F4429"/>
    <w:rsid w:val="0090091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2CE"/>
    <w:rsid w:val="00B412D4"/>
    <w:rsid w:val="00BB75C4"/>
    <w:rsid w:val="00BE3C22"/>
    <w:rsid w:val="00C0345E"/>
    <w:rsid w:val="00C3483A"/>
    <w:rsid w:val="00C74E9D"/>
    <w:rsid w:val="00C82FD3"/>
    <w:rsid w:val="00C92819"/>
    <w:rsid w:val="00CC6B7B"/>
    <w:rsid w:val="00CD2089"/>
    <w:rsid w:val="00D34122"/>
    <w:rsid w:val="00D73A67"/>
    <w:rsid w:val="00D970A9"/>
    <w:rsid w:val="00DE4F7B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1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1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4A1CE-F141-4527-AB04-88BE3AD4C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949</Characters>
  <Application>Microsoft Office Word</Application>
  <DocSecurity>0</DocSecurity>
  <Lines>7</Lines>
  <Paragraphs>2</Paragraphs>
  <ScaleCrop>false</ScaleCrop>
  <Company>LPITS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2013-01-23T19:52:00Z</cp:lastPrinted>
  <dcterms:created xsi:type="dcterms:W3CDTF">2013-01-23T21:15:00Z</dcterms:created>
  <dcterms:modified xsi:type="dcterms:W3CDTF">2013-01-23T21:15:00Z</dcterms:modified>
</cp:coreProperties>
</file>