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6FF" w:rsidRDefault="00F316FF" w:rsidP="0086427A">
      <w:pPr>
        <w:pStyle w:val="BillDots"/>
      </w:pPr>
      <w:r>
        <w:t>AMENDED</w:t>
      </w:r>
    </w:p>
    <w:p w:rsidR="00F316FF" w:rsidRDefault="00F316FF" w:rsidP="0086427A">
      <w:pPr>
        <w:pStyle w:val="BillDots"/>
      </w:pPr>
      <w:r>
        <w:t>March 20, 2013</w:t>
      </w:r>
    </w:p>
    <w:p w:rsidR="00F316FF" w:rsidRDefault="00F316FF" w:rsidP="0086427A">
      <w:pPr>
        <w:pStyle w:val="BillDots"/>
      </w:pPr>
    </w:p>
    <w:p w:rsidR="00F316FF" w:rsidRPr="00F316FF" w:rsidRDefault="00F316FF" w:rsidP="00F316FF">
      <w:pPr>
        <w:pStyle w:val="BillDots"/>
        <w:tabs>
          <w:tab w:val="clear" w:pos="216"/>
          <w:tab w:val="clear" w:pos="432"/>
          <w:tab w:val="clear" w:pos="648"/>
          <w:tab w:val="clear" w:pos="864"/>
          <w:tab w:val="clear" w:pos="1080"/>
          <w:tab w:val="clear" w:pos="1296"/>
          <w:tab w:val="clear" w:pos="5904"/>
          <w:tab w:val="right" w:pos="5933"/>
        </w:tabs>
      </w:pPr>
      <w:r>
        <w:tab/>
      </w:r>
      <w:r>
        <w:rPr>
          <w:b/>
          <w:sz w:val="36"/>
        </w:rPr>
        <w:t>H. 3474</w:t>
      </w:r>
    </w:p>
    <w:p w:rsidR="00F316FF" w:rsidRDefault="00F316FF" w:rsidP="0086427A">
      <w:pPr>
        <w:pStyle w:val="BillDots"/>
      </w:pPr>
    </w:p>
    <w:p w:rsidR="00F316FF" w:rsidRDefault="00F316FF" w:rsidP="0086427A">
      <w:pPr>
        <w:pStyle w:val="BillDots"/>
      </w:pPr>
      <w:r>
        <w:t>Introduced by Reps. Erickson, Owens, Newton, Patrick, Bowen, McCoy, Huggins, Herbkersman, Simrill, Atwater, Cole, Felder, Forrester, Gambrell, Henderson, Loftis, Long, Merrill, Nanney, Pope, Tallon, Thayer, White and Rivers</w:t>
      </w:r>
    </w:p>
    <w:p w:rsidR="00F316FF" w:rsidRDefault="00F316FF" w:rsidP="0086427A">
      <w:pPr>
        <w:pStyle w:val="BillDots"/>
      </w:pPr>
    </w:p>
    <w:p w:rsidR="00F316FF" w:rsidRDefault="00F316FF" w:rsidP="0086427A">
      <w:pPr>
        <w:pStyle w:val="BillDots"/>
      </w:pPr>
      <w:r>
        <w:t>S. Printed 3/20/13--H.</w:t>
      </w:r>
    </w:p>
    <w:p w:rsidR="00F316FF" w:rsidRDefault="00F316FF" w:rsidP="0086427A">
      <w:pPr>
        <w:pStyle w:val="BillDots"/>
      </w:pPr>
      <w:r>
        <w:t>Read the first time January 31, 2013.</w:t>
      </w:r>
    </w:p>
    <w:p w:rsidR="00F316FF" w:rsidRPr="00F316FF" w:rsidRDefault="00F316FF" w:rsidP="00F316FF">
      <w:pPr>
        <w:pStyle w:val="BillDots"/>
        <w:jc w:val="center"/>
      </w:pPr>
      <w:r>
        <w:rPr>
          <w:u w:val="single"/>
        </w:rPr>
        <w:t>            </w:t>
      </w:r>
    </w:p>
    <w:p w:rsidR="00F316FF" w:rsidRDefault="00F316FF" w:rsidP="0086427A">
      <w:pPr>
        <w:pStyle w:val="BillDots"/>
      </w:pPr>
    </w:p>
    <w:p w:rsidR="00F713E5" w:rsidRDefault="00F713E5" w:rsidP="0086427A">
      <w:pPr>
        <w:pStyle w:val="BillDots"/>
        <w:sectPr w:rsidR="00F713E5" w:rsidSect="00F713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427A" w:rsidRDefault="0086427A" w:rsidP="0086427A">
      <w:pPr>
        <w:pStyle w:val="BillDots"/>
      </w:pPr>
    </w:p>
    <w:p w:rsidR="0086427A" w:rsidRDefault="0086427A" w:rsidP="0086427A">
      <w:pPr>
        <w:pStyle w:val="Numbersforbill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5D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555B44">
        <w:noBreakHyphen/>
      </w:r>
      <w:r>
        <w:t>1</w:t>
      </w:r>
      <w:r w:rsidR="00555B44">
        <w:noBreakHyphen/>
      </w:r>
      <w:r>
        <w:t>425, CODE OF LAWS OF SOUTH CAROLINA, 1976, RELATING TO THE STATUTORY SCHOOL TERM, COLLEGIAL PROFESSIONAL DEVELOPMENT DAYS, AND MAKE</w:t>
      </w:r>
      <w:r w:rsidR="00555B44">
        <w:noBreakHyphen/>
      </w:r>
      <w:r>
        <w:t>UP DAYS, SO AS TO PROVIDE A SCHOOL DISTRICT MAY USE INSTRUCTIONAL HOURS OR INSTRUCTIONAL DAYS TO SATISFY REQUIREMENTS FOR SCHOOL CALENDARS, COLLEGIAL PROFESSIONAL DEVELOPMENT DAYS, AND MAKE</w:t>
      </w:r>
      <w:r w:rsidR="00555B44">
        <w:noBreakHyphen/>
      </w:r>
      <w:r>
        <w:t>UP DAYS, AND TO PROVIDE A DATE BEFORE WHICH THE OPENING DATE OF A SCHOOL MAY BEGIN UNLESS THE SCHO</w:t>
      </w:r>
      <w:r w:rsidR="00190103">
        <w:t>O</w:t>
      </w:r>
      <w:r>
        <w:t>L OPERATES ON A YEAR</w:t>
      </w:r>
      <w:r w:rsidR="00555B44">
        <w:noBreakHyphen/>
      </w:r>
      <w:r>
        <w:t>ROUND MODIFIED CALENDAR.</w:t>
      </w:r>
    </w:p>
    <w:p w:rsidR="00F316FF" w:rsidRDefault="00F31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6FF" w:rsidRPr="00200733" w:rsidRDefault="00F316FF" w:rsidP="00F3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0733">
        <w:t>SECTION</w:t>
      </w:r>
      <w:r w:rsidRPr="00200733">
        <w:tab/>
        <w:t>1.</w:t>
      </w:r>
      <w:r w:rsidRPr="00200733">
        <w:tab/>
        <w:t>Chapter 5, Title 53 of the 1976 Code is amended by adding:</w:t>
      </w:r>
    </w:p>
    <w:p w:rsidR="00F316FF" w:rsidRDefault="00F316FF" w:rsidP="00F3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6FF" w:rsidRPr="00200733" w:rsidRDefault="00F316FF" w:rsidP="00F3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0733">
        <w:tab/>
        <w:t>“Section 53</w:t>
      </w:r>
      <w:r w:rsidRPr="00200733">
        <w:noBreakHyphen/>
        <w:t>5</w:t>
      </w:r>
      <w:r w:rsidRPr="00200733">
        <w:noBreakHyphen/>
        <w:t>65.</w:t>
      </w:r>
      <w:r w:rsidRPr="00200733">
        <w:tab/>
        <w:t xml:space="preserve">Beginning with the </w:t>
      </w:r>
      <w:bookmarkStart w:id="4" w:name="temp"/>
      <w:bookmarkEnd w:id="4"/>
      <w:r w:rsidRPr="00200733">
        <w:t>2015-2016 school year, the local school districts of this State shall observe Martin Luther King, Jr. Day and Memorial Day as legal holidays and schools and offices of the districts must be closed on those dates.”</w:t>
      </w:r>
    </w:p>
    <w:p w:rsidR="00F316FF" w:rsidRDefault="00F316FF" w:rsidP="00F3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DC3" w:rsidRDefault="00F316FF" w:rsidP="00F3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0733">
        <w:t>SECTION</w:t>
      </w:r>
      <w:r w:rsidRPr="00200733">
        <w:tab/>
        <w:t>2.</w:t>
      </w:r>
      <w:r w:rsidRPr="00200733">
        <w:tab/>
        <w:t>This act takes effect upon approval by the Governor.</w:t>
      </w:r>
    </w:p>
    <w:p w:rsidR="00EF46C1" w:rsidRDefault="00555B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6C1" w:rsidRDefault="00EF46C1" w:rsidP="00A5064C">
      <w:pPr>
        <w:suppressAutoHyphens/>
      </w:pPr>
    </w:p>
    <w:sectPr w:rsidR="00EF46C1" w:rsidSect="00F713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DC3" w:rsidRDefault="00235DC3" w:rsidP="009F0C77">
      <w:r>
        <w:separator/>
      </w:r>
    </w:p>
  </w:endnote>
  <w:endnote w:type="continuationSeparator" w:id="0">
    <w:p w:rsidR="00235DC3" w:rsidRDefault="00235D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823876-D1F3-4BBD-A0AB-91FF93D0ACD5}"/>
    <w:embedBold r:id="rId2" w:fontKey="{58716E01-F24A-4433-B477-F21B0B674687}"/>
  </w:font>
  <w:font w:name="Calibri">
    <w:panose1 w:val="020F0502020204030204"/>
    <w:charset w:val="00"/>
    <w:family w:val="swiss"/>
    <w:pitch w:val="variable"/>
    <w:sig w:usb0="E10002FF" w:usb1="4000ACFF" w:usb2="00000009" w:usb3="00000000" w:csb0="0000019F" w:csb1="00000000"/>
    <w:embedRegular r:id="rId3" w:fontKey="{A5371D89-FD6E-4718-819E-A9A62644BFCD}"/>
  </w:font>
  <w:font w:name="Cambria">
    <w:panose1 w:val="02040503050406030204"/>
    <w:charset w:val="00"/>
    <w:family w:val="roman"/>
    <w:pitch w:val="variable"/>
    <w:sig w:usb0="E00002FF" w:usb1="400004FF" w:usb2="00000000" w:usb3="00000000" w:csb0="0000019F" w:csb1="00000000"/>
    <w:embedRegular r:id="rId4" w:fontKey="{65A1B717-3BD7-4A2A-974D-8619B731A4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E23" w:rsidRPr="00EF46C1" w:rsidRDefault="00EF46C1" w:rsidP="00EF46C1">
    <w:pPr>
      <w:pStyle w:val="Footer"/>
      <w:tabs>
        <w:tab w:val="clear" w:pos="4680"/>
        <w:tab w:val="clear" w:pos="9360"/>
        <w:tab w:val="center" w:pos="2995"/>
      </w:tabs>
      <w:spacing w:before="120"/>
    </w:pPr>
    <w:r>
      <w:t>[3474</w:t>
    </w:r>
    <w:r w:rsidR="00F713E5">
      <w:t>-</w:t>
    </w:r>
    <w:fldSimple w:instr=" PAGE  \* MERGEFORMAT ">
      <w:r w:rsidR="00A5064C">
        <w:rPr>
          <w:noProof/>
        </w:rPr>
        <w:t>1</w:t>
      </w:r>
    </w:fldSimple>
    <w:r w:rsidR="00F713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3E5" w:rsidRPr="00EF46C1" w:rsidRDefault="00F713E5" w:rsidP="00EF46C1">
    <w:pPr>
      <w:pStyle w:val="Footer"/>
      <w:tabs>
        <w:tab w:val="clear" w:pos="4680"/>
        <w:tab w:val="clear" w:pos="9360"/>
        <w:tab w:val="center" w:pos="2995"/>
      </w:tabs>
      <w:spacing w:before="120"/>
    </w:pPr>
    <w:r>
      <w:t>[3474]</w:t>
    </w:r>
    <w:r>
      <w:tab/>
    </w:r>
    <w:fldSimple w:instr=" PAGE  \* MERGEFORMAT ">
      <w:r w:rsidR="00A506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DC3" w:rsidRDefault="00235DC3" w:rsidP="009F0C77">
      <w:r>
        <w:separator/>
      </w:r>
    </w:p>
  </w:footnote>
  <w:footnote w:type="continuationSeparator" w:id="0">
    <w:p w:rsidR="00235DC3" w:rsidRDefault="00235D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2AB13"/>
    <w:docVar w:name="CoverBillType" w:val="b"/>
    <w:docVar w:name="docpath" w:val="L:\Council\bills\AGM\19842AB13.DOCX"/>
    <w:docVar w:name="dvBillNumber" w:val="3474"/>
    <w:docVar w:name="dvBillNumberPrefix" w:val="H. "/>
    <w:docVar w:name="dvOriginalBody" w:val="House"/>
    <w:docVar w:name="dvSteno" w:val="AGM"/>
    <w:docVar w:name="NameofBody" w:val="h"/>
    <w:docVar w:name="vgroup2" w:val="Council"/>
  </w:docVars>
  <w:rsids>
    <w:rsidRoot w:val="009845EF"/>
    <w:rsid w:val="00011869"/>
    <w:rsid w:val="000E1785"/>
    <w:rsid w:val="000F40FA"/>
    <w:rsid w:val="0010776B"/>
    <w:rsid w:val="00133E66"/>
    <w:rsid w:val="001435A3"/>
    <w:rsid w:val="00190103"/>
    <w:rsid w:val="001D08F2"/>
    <w:rsid w:val="001D525B"/>
    <w:rsid w:val="001D7F4F"/>
    <w:rsid w:val="002321B6"/>
    <w:rsid w:val="00235DC3"/>
    <w:rsid w:val="00250967"/>
    <w:rsid w:val="002543C8"/>
    <w:rsid w:val="00284AAE"/>
    <w:rsid w:val="002A3292"/>
    <w:rsid w:val="002E5912"/>
    <w:rsid w:val="00301B21"/>
    <w:rsid w:val="00325348"/>
    <w:rsid w:val="0032732C"/>
    <w:rsid w:val="00336AD0"/>
    <w:rsid w:val="0037079A"/>
    <w:rsid w:val="00384B33"/>
    <w:rsid w:val="003D01E8"/>
    <w:rsid w:val="003E5288"/>
    <w:rsid w:val="003F6D79"/>
    <w:rsid w:val="0041760A"/>
    <w:rsid w:val="00417C01"/>
    <w:rsid w:val="004809EE"/>
    <w:rsid w:val="004E7D54"/>
    <w:rsid w:val="005273C6"/>
    <w:rsid w:val="00530A69"/>
    <w:rsid w:val="00545593"/>
    <w:rsid w:val="00555B44"/>
    <w:rsid w:val="00577C6C"/>
    <w:rsid w:val="005C2FE2"/>
    <w:rsid w:val="005E2BC9"/>
    <w:rsid w:val="00605102"/>
    <w:rsid w:val="006215AA"/>
    <w:rsid w:val="006913C9"/>
    <w:rsid w:val="0069470D"/>
    <w:rsid w:val="00716A38"/>
    <w:rsid w:val="00734F00"/>
    <w:rsid w:val="00735909"/>
    <w:rsid w:val="007A70AE"/>
    <w:rsid w:val="007C2859"/>
    <w:rsid w:val="00817E23"/>
    <w:rsid w:val="008362E8"/>
    <w:rsid w:val="0086427A"/>
    <w:rsid w:val="008A1768"/>
    <w:rsid w:val="008F0F33"/>
    <w:rsid w:val="008F4429"/>
    <w:rsid w:val="00905C62"/>
    <w:rsid w:val="0094021A"/>
    <w:rsid w:val="009845EF"/>
    <w:rsid w:val="009B44AF"/>
    <w:rsid w:val="009C6A0B"/>
    <w:rsid w:val="009F0C77"/>
    <w:rsid w:val="009F4DD1"/>
    <w:rsid w:val="00A41684"/>
    <w:rsid w:val="00A5064C"/>
    <w:rsid w:val="00A64E80"/>
    <w:rsid w:val="00A654F6"/>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2B6E"/>
    <w:rsid w:val="00D73A67"/>
    <w:rsid w:val="00D970A9"/>
    <w:rsid w:val="00DD04E9"/>
    <w:rsid w:val="00DF3845"/>
    <w:rsid w:val="00E41911"/>
    <w:rsid w:val="00E92EEF"/>
    <w:rsid w:val="00EF46C1"/>
    <w:rsid w:val="00F24442"/>
    <w:rsid w:val="00F316FF"/>
    <w:rsid w:val="00F50AE3"/>
    <w:rsid w:val="00F55902"/>
    <w:rsid w:val="00F67CF1"/>
    <w:rsid w:val="00F713E5"/>
    <w:rsid w:val="00F7385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87E02-EFC3-4A37-B8E2-2C595E02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212</Words>
  <Characters>1124</Characters>
  <Application>Microsoft Office Word</Application>
  <DocSecurity>0</DocSecurity>
  <Lines>53</Lines>
  <Paragraphs>16</Paragraphs>
  <ScaleCrop>false</ScaleCrop>
  <Company>LPITS</Company>
  <LinksUpToDate>false</LinksUpToDate>
  <CharactersWithSpaces>1320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2013-01-17T15:20:00Z</cp:lastPrinted>
  <dcterms:created xsi:type="dcterms:W3CDTF">2013-03-20T22:17:00Z</dcterms:created>
  <dcterms:modified xsi:type="dcterms:W3CDTF">2013-03-20T22:17:00Z</dcterms:modified>
</cp:coreProperties>
</file>