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3B8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B7699">
        <w:rPr>
          <w:color w:val="000000" w:themeColor="text1"/>
          <w:u w:color="000000" w:themeColor="text1"/>
        </w:rPr>
        <w:t>TO AUTHORIZE THE GREENVILLE YOUNG MEN</w:t>
      </w:r>
      <w:r w:rsidRPr="00B046F0">
        <w:rPr>
          <w:color w:val="000000" w:themeColor="text1"/>
          <w:u w:color="000000" w:themeColor="text1"/>
        </w:rPr>
        <w:t>’</w:t>
      </w:r>
      <w:r w:rsidRPr="00EB7699">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21</w:t>
      </w:r>
      <w:r w:rsidRPr="00EB7699">
        <w:rPr>
          <w:color w:val="000000" w:themeColor="text1"/>
          <w:u w:color="000000" w:themeColor="text1"/>
        </w:rPr>
        <w:t>, 201</w:t>
      </w:r>
      <w:r w:rsidR="002C57FE">
        <w:rPr>
          <w:color w:val="000000" w:themeColor="text1"/>
          <w:u w:color="000000" w:themeColor="text1"/>
        </w:rPr>
        <w:t>3</w:t>
      </w:r>
      <w:r w:rsidRPr="00EB7699">
        <w:rPr>
          <w:color w:val="000000" w:themeColor="text1"/>
          <w:u w:color="000000" w:themeColor="text1"/>
        </w:rPr>
        <w:t xml:space="preserve">, AND FRIDAY, NOVEMBER </w:t>
      </w:r>
      <w:r>
        <w:rPr>
          <w:color w:val="000000" w:themeColor="text1"/>
          <w:u w:color="000000" w:themeColor="text1"/>
        </w:rPr>
        <w:t>22</w:t>
      </w:r>
      <w:r w:rsidRPr="00EB7699">
        <w:rPr>
          <w:color w:val="000000" w:themeColor="text1"/>
          <w:u w:color="000000" w:themeColor="text1"/>
        </w:rPr>
        <w:t>, 201</w:t>
      </w:r>
      <w:r>
        <w:rPr>
          <w:color w:val="000000" w:themeColor="text1"/>
          <w:u w:color="000000" w:themeColor="text1"/>
        </w:rPr>
        <w:t>3</w:t>
      </w:r>
      <w:r w:rsidRPr="00EB7699">
        <w:rPr>
          <w:color w:val="000000" w:themeColor="text1"/>
          <w:u w:color="000000" w:themeColor="text1"/>
        </w:rPr>
        <w:t>, TO CONDUCT THE YOUTH IN GOVERNMENT PROGRAM.</w:t>
      </w: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46F0" w:rsidRDefault="00953B86"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46F0" w:rsidRPr="00EB7699">
        <w:rPr>
          <w:color w:val="000000" w:themeColor="text1"/>
          <w:u w:color="000000" w:themeColor="text1"/>
        </w:rPr>
        <w:t>forty</w:t>
      </w:r>
      <w:r w:rsidR="00B046F0">
        <w:rPr>
          <w:color w:val="000000" w:themeColor="text1"/>
          <w:u w:color="000000" w:themeColor="text1"/>
        </w:rPr>
        <w:noBreakHyphen/>
      </w:r>
      <w:r w:rsidR="00B046F0" w:rsidRPr="00EB7699">
        <w:rPr>
          <w:color w:val="000000" w:themeColor="text1"/>
          <w:u w:color="000000" w:themeColor="text1"/>
        </w:rPr>
        <w:t>five states have successful Yo</w:t>
      </w:r>
      <w:r w:rsidR="00B046F0">
        <w:rPr>
          <w:color w:val="000000" w:themeColor="text1"/>
          <w:u w:color="000000" w:themeColor="text1"/>
        </w:rPr>
        <w:t>uth in Government programs;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Youth in Government program is designed to provide first</w:t>
      </w:r>
      <w:r>
        <w:rPr>
          <w:color w:val="000000" w:themeColor="text1"/>
          <w:u w:color="000000" w:themeColor="text1"/>
        </w:rPr>
        <w:noBreakHyphen/>
      </w:r>
      <w:r w:rsidRPr="00EB7699">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Whereas, students taking part in the program will run for statewide office, </w:t>
      </w:r>
      <w:r w:rsidR="00BC5967">
        <w:rPr>
          <w:color w:val="000000" w:themeColor="text1"/>
          <w:u w:color="000000" w:themeColor="text1"/>
        </w:rPr>
        <w:t>enact</w:t>
      </w:r>
      <w:r w:rsidRPr="00EB7699">
        <w:rPr>
          <w:color w:val="000000" w:themeColor="text1"/>
          <w:u w:color="000000" w:themeColor="text1"/>
        </w:rPr>
        <w:t xml:space="preserve"> legislation, and org</w:t>
      </w:r>
      <w:r>
        <w:rPr>
          <w:color w:val="000000" w:themeColor="text1"/>
          <w:u w:color="000000" w:themeColor="text1"/>
        </w:rPr>
        <w:t>anize their own government;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purpose of the Young Men</w:t>
      </w:r>
      <w:r w:rsidRPr="00B046F0">
        <w:rPr>
          <w:color w:val="000000" w:themeColor="text1"/>
          <w:u w:color="000000" w:themeColor="text1"/>
        </w:rPr>
        <w:t>’</w:t>
      </w:r>
      <w:r w:rsidRPr="00EB7699">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B86"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rsidR="00953B86">
        <w:t>.  Now, therefore,</w:t>
      </w: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6F0" w:rsidRDefault="00953B86"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046F0">
        <w:t xml:space="preserve"> </w:t>
      </w:r>
      <w:r w:rsidR="00B046F0" w:rsidRPr="00EB7699">
        <w:rPr>
          <w:color w:val="000000" w:themeColor="text1"/>
          <w:u w:color="000000" w:themeColor="text1"/>
        </w:rPr>
        <w:t>the members of the South Carolina House of Representatives, by this resolution, authorize the Greenville Young Men</w:t>
      </w:r>
      <w:r w:rsidR="00B046F0" w:rsidRPr="00B046F0">
        <w:rPr>
          <w:color w:val="000000" w:themeColor="text1"/>
          <w:u w:color="000000" w:themeColor="text1"/>
        </w:rPr>
        <w:t>’</w:t>
      </w:r>
      <w:r w:rsidR="00B046F0" w:rsidRPr="00EB7699">
        <w:rPr>
          <w:color w:val="000000" w:themeColor="text1"/>
          <w:u w:color="000000" w:themeColor="text1"/>
        </w:rPr>
        <w:t xml:space="preserve">s Christian Association to use the House chamber and any available </w:t>
      </w:r>
      <w:r w:rsidR="00B046F0" w:rsidRPr="00EB7699">
        <w:rPr>
          <w:color w:val="000000" w:themeColor="text1"/>
          <w:u w:color="000000" w:themeColor="text1"/>
        </w:rPr>
        <w:lastRenderedPageBreak/>
        <w:t xml:space="preserve">committee hearing rooms in the Blatt Building on Thursday, November </w:t>
      </w:r>
      <w:r w:rsidR="00B046F0">
        <w:rPr>
          <w:color w:val="000000" w:themeColor="text1"/>
          <w:u w:color="000000" w:themeColor="text1"/>
        </w:rPr>
        <w:t>21</w:t>
      </w:r>
      <w:r w:rsidR="00B046F0" w:rsidRPr="00EB7699">
        <w:rPr>
          <w:color w:val="000000" w:themeColor="text1"/>
          <w:u w:color="000000" w:themeColor="text1"/>
        </w:rPr>
        <w:t>, 201</w:t>
      </w:r>
      <w:r w:rsidR="002C57FE">
        <w:rPr>
          <w:color w:val="000000" w:themeColor="text1"/>
          <w:u w:color="000000" w:themeColor="text1"/>
        </w:rPr>
        <w:t>3</w:t>
      </w:r>
      <w:r w:rsidR="00B046F0" w:rsidRPr="00EB7699">
        <w:rPr>
          <w:color w:val="000000" w:themeColor="text1"/>
          <w:u w:color="000000" w:themeColor="text1"/>
        </w:rPr>
        <w:t xml:space="preserve">, and Friday, November </w:t>
      </w:r>
      <w:r w:rsidR="00B046F0">
        <w:rPr>
          <w:color w:val="000000" w:themeColor="text1"/>
          <w:u w:color="000000" w:themeColor="text1"/>
        </w:rPr>
        <w:t>22</w:t>
      </w:r>
      <w:r w:rsidR="00B046F0" w:rsidRPr="00EB7699">
        <w:rPr>
          <w:color w:val="000000" w:themeColor="text1"/>
          <w:u w:color="000000" w:themeColor="text1"/>
        </w:rPr>
        <w:t>, 201</w:t>
      </w:r>
      <w:r w:rsidR="002C57FE">
        <w:rPr>
          <w:color w:val="000000" w:themeColor="text1"/>
          <w:u w:color="000000" w:themeColor="text1"/>
        </w:rPr>
        <w:t>3</w:t>
      </w:r>
      <w:r w:rsidR="00B046F0" w:rsidRPr="00EB7699">
        <w:rPr>
          <w:color w:val="000000" w:themeColor="text1"/>
          <w:u w:color="000000" w:themeColor="text1"/>
        </w:rPr>
        <w:t>, to conduct the Youth in Government program. If the House is in statewide session, or if the House chamber is otherwise unavailable, the House chamber may not be used on those dates.</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 </w:t>
      </w: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Be it further resolved that the use of the chamber and the available committee hearing rooms by the Greenville Young Men</w:t>
      </w:r>
      <w:r w:rsidRPr="00B046F0">
        <w:rPr>
          <w:color w:val="000000" w:themeColor="text1"/>
          <w:u w:color="000000" w:themeColor="text1"/>
        </w:rPr>
        <w:t>’</w:t>
      </w:r>
      <w:r w:rsidRPr="00EB7699">
        <w:rPr>
          <w:color w:val="000000" w:themeColor="text1"/>
          <w:u w:color="000000" w:themeColor="text1"/>
        </w:rPr>
        <w:t xml:space="preserve">s Christian Association must be in strict accordance with policies and the Rules of the House of Representatives. </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5F0182" w:rsidRDefault="00B046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182" w:rsidRDefault="005F0182" w:rsidP="005F0182">
      <w:pPr>
        <w:suppressAutoHyphens/>
      </w:pPr>
    </w:p>
    <w:sectPr w:rsidR="005F0182" w:rsidSect="005F01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B86" w:rsidRDefault="00953B86" w:rsidP="009F0C77">
      <w:r>
        <w:separator/>
      </w:r>
    </w:p>
  </w:endnote>
  <w:endnote w:type="continuationSeparator" w:id="0">
    <w:p w:rsidR="00953B86" w:rsidRDefault="00953B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32C4D7-9E77-4E51-B8A5-80E0E80B5761}"/>
    <w:embedBold r:id="rId2" w:fontKey="{CF053A5E-8C50-4AA5-83B8-0E83566890FC}"/>
  </w:font>
  <w:font w:name="Calibri">
    <w:panose1 w:val="020F0502020204030204"/>
    <w:charset w:val="00"/>
    <w:family w:val="swiss"/>
    <w:pitch w:val="variable"/>
    <w:sig w:usb0="E10002FF" w:usb1="4000ACFF" w:usb2="00000009" w:usb3="00000000" w:csb0="0000019F" w:csb1="00000000"/>
    <w:embedRegular r:id="rId3" w:fontKey="{51823567-657D-4175-93FE-3EE131145C22}"/>
  </w:font>
  <w:font w:name="Tahoma">
    <w:panose1 w:val="020B0604030504040204"/>
    <w:charset w:val="00"/>
    <w:family w:val="swiss"/>
    <w:pitch w:val="variable"/>
    <w:sig w:usb0="61002A87" w:usb1="80000000" w:usb2="00000008" w:usb3="00000000" w:csb0="000101FF" w:csb1="00000000"/>
    <w:embedRegular r:id="rId4" w:fontKey="{0F899735-D364-48BE-88CF-2797AF961C81}"/>
  </w:font>
  <w:font w:name="Cambria">
    <w:panose1 w:val="02040503050406030204"/>
    <w:charset w:val="00"/>
    <w:family w:val="roman"/>
    <w:pitch w:val="variable"/>
    <w:sig w:usb0="E00002FF" w:usb1="400004FF" w:usb2="00000000" w:usb3="00000000" w:csb0="0000019F" w:csb1="00000000"/>
    <w:embedRegular r:id="rId5" w:fontKey="{5B8C64E6-E81A-4BAC-B082-953C7C380D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36E" w:rsidRPr="005F0182" w:rsidRDefault="005F0182" w:rsidP="005F0182">
    <w:pPr>
      <w:pStyle w:val="Footer"/>
      <w:tabs>
        <w:tab w:val="clear" w:pos="4680"/>
        <w:tab w:val="clear" w:pos="9360"/>
        <w:tab w:val="center" w:pos="2995"/>
      </w:tabs>
      <w:spacing w:before="120"/>
    </w:pPr>
    <w:r>
      <w:t>[3867]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B86" w:rsidRDefault="00953B86" w:rsidP="009F0C77">
      <w:r>
        <w:separator/>
      </w:r>
    </w:p>
  </w:footnote>
  <w:footnote w:type="continuationSeparator" w:id="0">
    <w:p w:rsidR="00953B86" w:rsidRDefault="00953B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56AC13"/>
    <w:docVar w:name="CoverBillType" w:val="r"/>
    <w:docVar w:name="docpath" w:val="L:\Council\bills\GM\29656AC13.DOCX"/>
    <w:docVar w:name="dvBillNumber" w:val="3867"/>
    <w:docVar w:name="dvBillNumberPrefix" w:val="H. "/>
    <w:docVar w:name="dvOriginalBody" w:val="House"/>
    <w:docVar w:name="dvSteno" w:val="GM"/>
    <w:docVar w:name="NameofBody" w:val="h"/>
    <w:docVar w:name="vgroup2" w:val="Council"/>
  </w:docVars>
  <w:rsids>
    <w:rsidRoot w:val="00270676"/>
    <w:rsid w:val="00011869"/>
    <w:rsid w:val="000E1785"/>
    <w:rsid w:val="000F40FA"/>
    <w:rsid w:val="0010776B"/>
    <w:rsid w:val="00133E66"/>
    <w:rsid w:val="001435A3"/>
    <w:rsid w:val="00161528"/>
    <w:rsid w:val="001D08F2"/>
    <w:rsid w:val="001D525B"/>
    <w:rsid w:val="001D7F4F"/>
    <w:rsid w:val="002321B6"/>
    <w:rsid w:val="00250967"/>
    <w:rsid w:val="002543C8"/>
    <w:rsid w:val="00270676"/>
    <w:rsid w:val="00284AAE"/>
    <w:rsid w:val="002C57F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0182"/>
    <w:rsid w:val="00605102"/>
    <w:rsid w:val="006215AA"/>
    <w:rsid w:val="00661464"/>
    <w:rsid w:val="006637A8"/>
    <w:rsid w:val="006913C9"/>
    <w:rsid w:val="0069470D"/>
    <w:rsid w:val="00734F00"/>
    <w:rsid w:val="007A70AE"/>
    <w:rsid w:val="008362E8"/>
    <w:rsid w:val="008A1768"/>
    <w:rsid w:val="008F0F33"/>
    <w:rsid w:val="008F4429"/>
    <w:rsid w:val="0094021A"/>
    <w:rsid w:val="00953B86"/>
    <w:rsid w:val="009B44AF"/>
    <w:rsid w:val="009C6A0B"/>
    <w:rsid w:val="009F0C77"/>
    <w:rsid w:val="009F4DD1"/>
    <w:rsid w:val="00A41684"/>
    <w:rsid w:val="00A5536E"/>
    <w:rsid w:val="00A64E80"/>
    <w:rsid w:val="00A72BCD"/>
    <w:rsid w:val="00A741D9"/>
    <w:rsid w:val="00A833AB"/>
    <w:rsid w:val="00A9741D"/>
    <w:rsid w:val="00AD4B17"/>
    <w:rsid w:val="00B046F0"/>
    <w:rsid w:val="00B412D4"/>
    <w:rsid w:val="00BC5967"/>
    <w:rsid w:val="00BE3C22"/>
    <w:rsid w:val="00C0345E"/>
    <w:rsid w:val="00C3483A"/>
    <w:rsid w:val="00C74E9D"/>
    <w:rsid w:val="00C82FD3"/>
    <w:rsid w:val="00C92819"/>
    <w:rsid w:val="00CC6B7B"/>
    <w:rsid w:val="00CD2089"/>
    <w:rsid w:val="00D6536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6F0"/>
    <w:rPr>
      <w:rFonts w:ascii="Tahoma" w:hAnsi="Tahoma" w:cs="Tahoma"/>
      <w:sz w:val="16"/>
      <w:szCs w:val="16"/>
    </w:rPr>
  </w:style>
  <w:style w:type="character" w:customStyle="1" w:styleId="BalloonTextChar">
    <w:name w:val="Balloon Text Char"/>
    <w:basedOn w:val="DefaultParagraphFont"/>
    <w:link w:val="BalloonText"/>
    <w:uiPriority w:val="99"/>
    <w:semiHidden/>
    <w:rsid w:val="00B046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E4CF2-1D5A-40E2-A054-EB4647564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1980</Characters>
  <Application>Microsoft Office Word</Application>
  <DocSecurity>0</DocSecurity>
  <Lines>16</Lines>
  <Paragraphs>4</Paragraphs>
  <ScaleCrop>false</ScaleCrop>
  <Company>LPITS</Company>
  <LinksUpToDate>false</LinksUpToDate>
  <CharactersWithSpaces>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2013-03-21T14:31:00Z</cp:lastPrinted>
  <dcterms:created xsi:type="dcterms:W3CDTF">2013-03-21T15:27:00Z</dcterms:created>
  <dcterms:modified xsi:type="dcterms:W3CDTF">2013-03-21T15:27:00Z</dcterms:modified>
</cp:coreProperties>
</file>