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4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18D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0C5" w:rsidRDefault="00E018EA" w:rsidP="00011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0110C5">
        <w:t xml:space="preserve">RECOGNIZE AND HONOR </w:t>
      </w:r>
      <w:r w:rsidR="00C47226">
        <w:t>LEROY TOLBERT</w:t>
      </w:r>
      <w:r w:rsidR="000110C5">
        <w:t xml:space="preserve"> OF </w:t>
      </w:r>
      <w:r w:rsidR="00C47226">
        <w:t>GREENWOOD</w:t>
      </w:r>
      <w:r w:rsidR="000110C5">
        <w:t xml:space="preserve"> COUNTY FOR </w:t>
      </w:r>
      <w:r w:rsidR="000110C5" w:rsidRPr="00C515E2">
        <w:rPr>
          <w:rFonts w:eastAsiaTheme="minorHAnsi"/>
          <w:color w:val="000000" w:themeColor="text1"/>
          <w:szCs w:val="22"/>
          <w:u w:color="000000" w:themeColor="text1"/>
        </w:rPr>
        <w:t>H</w:t>
      </w:r>
      <w:r w:rsidR="00C47226">
        <w:rPr>
          <w:rFonts w:eastAsiaTheme="minorHAnsi"/>
          <w:color w:val="000000" w:themeColor="text1"/>
          <w:szCs w:val="22"/>
          <w:u w:color="000000" w:themeColor="text1"/>
        </w:rPr>
        <w:t>IS</w:t>
      </w:r>
      <w:r w:rsidR="000110C5" w:rsidRPr="00C515E2">
        <w:rPr>
          <w:rFonts w:eastAsiaTheme="minorHAnsi"/>
          <w:color w:val="000000" w:themeColor="text1"/>
          <w:szCs w:val="22"/>
          <w:u w:color="000000" w:themeColor="text1"/>
        </w:rPr>
        <w:t xml:space="preserve"> </w:t>
      </w:r>
      <w:r w:rsidR="00C47226">
        <w:rPr>
          <w:rFonts w:eastAsiaTheme="minorHAnsi"/>
          <w:color w:val="000000" w:themeColor="text1"/>
          <w:szCs w:val="22"/>
          <w:u w:color="000000" w:themeColor="text1"/>
        </w:rPr>
        <w:t>FINE</w:t>
      </w:r>
      <w:r w:rsidR="000110C5" w:rsidRPr="00C515E2">
        <w:rPr>
          <w:rFonts w:eastAsiaTheme="minorHAnsi"/>
          <w:color w:val="000000" w:themeColor="text1"/>
          <w:szCs w:val="22"/>
          <w:u w:color="000000" w:themeColor="text1"/>
        </w:rPr>
        <w:t xml:space="preserve"> COMMUNITY SERVICE</w:t>
      </w:r>
      <w:r w:rsidR="000110C5">
        <w:rPr>
          <w:rFonts w:eastAsiaTheme="minorHAnsi"/>
          <w:color w:val="000000" w:themeColor="text1"/>
          <w:szCs w:val="22"/>
          <w:u w:color="000000" w:themeColor="text1"/>
        </w:rPr>
        <w:t xml:space="preserve"> AND TO WISH H</w:t>
      </w:r>
      <w:r w:rsidR="00C47226">
        <w:rPr>
          <w:rFonts w:eastAsiaTheme="minorHAnsi"/>
          <w:color w:val="000000" w:themeColor="text1"/>
          <w:szCs w:val="22"/>
          <w:u w:color="000000" w:themeColor="text1"/>
        </w:rPr>
        <w:t>IM</w:t>
      </w:r>
      <w:r w:rsidR="000110C5">
        <w:rPr>
          <w:rFonts w:eastAsiaTheme="minorHAnsi"/>
          <w:color w:val="000000" w:themeColor="text1"/>
          <w:szCs w:val="22"/>
          <w:u w:color="000000" w:themeColor="text1"/>
        </w:rPr>
        <w:t xml:space="preserve"> WELL </w:t>
      </w:r>
      <w:r w:rsidR="00C47226">
        <w:rPr>
          <w:rFonts w:eastAsiaTheme="minorHAnsi"/>
          <w:color w:val="000000" w:themeColor="text1"/>
          <w:szCs w:val="22"/>
          <w:u w:color="000000" w:themeColor="text1"/>
        </w:rPr>
        <w:t>IN ALL HIS FUTURE ENDEAVORS</w:t>
      </w:r>
      <w:r w:rsidR="000110C5">
        <w:rPr>
          <w:rFonts w:eastAsiaTheme="minorHAnsi"/>
          <w:color w:val="000000" w:themeColor="text1"/>
          <w:szCs w:val="22"/>
          <w:u w:color="000000" w:themeColor="text1"/>
        </w:rPr>
        <w:t>.</w:t>
      </w:r>
    </w:p>
    <w:p w:rsidR="00C018DC" w:rsidRDefault="00C01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82943" w:rsidRPr="005E7F00" w:rsidRDefault="00C018DC"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182943" w:rsidRPr="005E7F00">
        <w:rPr>
          <w:rFonts w:eastAsiaTheme="minorHAnsi"/>
          <w:color w:val="000000" w:themeColor="text1"/>
          <w:szCs w:val="22"/>
          <w:u w:color="000000" w:themeColor="text1"/>
        </w:rPr>
        <w:t xml:space="preserve">it is with great pleasure that </w:t>
      </w:r>
      <w:r w:rsidR="00182943">
        <w:rPr>
          <w:rFonts w:eastAsiaTheme="minorHAnsi"/>
          <w:color w:val="000000" w:themeColor="text1"/>
          <w:szCs w:val="22"/>
          <w:u w:color="000000" w:themeColor="text1"/>
        </w:rPr>
        <w:t xml:space="preserve">the </w:t>
      </w:r>
      <w:r w:rsidR="00182943">
        <w:rPr>
          <w:color w:val="000000" w:themeColor="text1"/>
        </w:rPr>
        <w:t>South Carolina House of Representatives</w:t>
      </w:r>
      <w:r w:rsidR="00182943">
        <w:rPr>
          <w:rFonts w:eastAsiaTheme="minorHAnsi"/>
          <w:color w:val="000000" w:themeColor="text1"/>
          <w:szCs w:val="22"/>
          <w:u w:color="000000" w:themeColor="text1"/>
        </w:rPr>
        <w:t xml:space="preserve"> </w:t>
      </w:r>
      <w:r w:rsidR="00182943" w:rsidRPr="005E7F00">
        <w:rPr>
          <w:rFonts w:eastAsiaTheme="minorHAnsi"/>
          <w:color w:val="000000" w:themeColor="text1"/>
          <w:szCs w:val="22"/>
          <w:u w:color="000000" w:themeColor="text1"/>
        </w:rPr>
        <w:t>honor</w:t>
      </w:r>
      <w:r w:rsidR="00182943">
        <w:rPr>
          <w:rFonts w:eastAsiaTheme="minorHAnsi"/>
          <w:color w:val="000000" w:themeColor="text1"/>
          <w:szCs w:val="22"/>
          <w:u w:color="000000" w:themeColor="text1"/>
        </w:rPr>
        <w:t>s</w:t>
      </w:r>
      <w:r w:rsidR="00182943" w:rsidRPr="005E7F00">
        <w:rPr>
          <w:rFonts w:eastAsiaTheme="minorHAnsi"/>
          <w:color w:val="000000" w:themeColor="text1"/>
          <w:szCs w:val="22"/>
          <w:u w:color="000000" w:themeColor="text1"/>
        </w:rPr>
        <w:t xml:space="preserve"> individuals who freely give of their time and resources for the good of others; and</w:t>
      </w:r>
    </w:p>
    <w:p w:rsidR="00182943" w:rsidRPr="005E7F00" w:rsidRDefault="00182943"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2943" w:rsidRDefault="00182943"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EC33F3">
        <w:rPr>
          <w:rFonts w:eastAsiaTheme="minorHAnsi"/>
          <w:color w:val="000000" w:themeColor="text1"/>
          <w:szCs w:val="22"/>
          <w:u w:color="000000" w:themeColor="text1"/>
        </w:rPr>
        <w:t>Leroy Tolbert of Greenwood</w:t>
      </w:r>
      <w:r>
        <w:rPr>
          <w:rFonts w:eastAsiaTheme="minorHAnsi"/>
          <w:color w:val="000000" w:themeColor="text1"/>
          <w:szCs w:val="22"/>
          <w:u w:color="000000" w:themeColor="text1"/>
        </w:rPr>
        <w:t xml:space="preserve"> County </w:t>
      </w:r>
      <w:r w:rsidRPr="005E7F00">
        <w:rPr>
          <w:rFonts w:eastAsiaTheme="minorHAnsi"/>
          <w:color w:val="000000" w:themeColor="text1"/>
          <w:szCs w:val="22"/>
          <w:u w:color="000000" w:themeColor="text1"/>
        </w:rPr>
        <w:t xml:space="preserve">has contributed valuable community </w:t>
      </w:r>
      <w:r w:rsidR="002C7F24">
        <w:rPr>
          <w:rFonts w:eastAsiaTheme="minorHAnsi"/>
          <w:color w:val="000000" w:themeColor="text1"/>
          <w:szCs w:val="22"/>
          <w:u w:color="000000" w:themeColor="text1"/>
        </w:rPr>
        <w:t xml:space="preserve">and military </w:t>
      </w:r>
      <w:r w:rsidRPr="005E7F00">
        <w:rPr>
          <w:rFonts w:eastAsiaTheme="minorHAnsi"/>
          <w:color w:val="000000" w:themeColor="text1"/>
          <w:szCs w:val="22"/>
          <w:u w:color="000000" w:themeColor="text1"/>
        </w:rPr>
        <w:t>service</w:t>
      </w:r>
      <w:r>
        <w:rPr>
          <w:rFonts w:eastAsiaTheme="minorHAnsi"/>
          <w:color w:val="000000" w:themeColor="text1"/>
          <w:szCs w:val="22"/>
          <w:u w:color="000000" w:themeColor="text1"/>
        </w:rPr>
        <w:t xml:space="preserve"> </w:t>
      </w:r>
      <w:r w:rsidRPr="005E7F00">
        <w:rPr>
          <w:rFonts w:eastAsiaTheme="minorHAnsi"/>
          <w:color w:val="000000" w:themeColor="text1"/>
          <w:szCs w:val="22"/>
          <w:u w:color="000000" w:themeColor="text1"/>
        </w:rPr>
        <w:t xml:space="preserve">to the citizens of the Palmetto State </w:t>
      </w:r>
      <w:r w:rsidR="002C7F24">
        <w:rPr>
          <w:rFonts w:eastAsiaTheme="minorHAnsi"/>
          <w:color w:val="000000" w:themeColor="text1"/>
          <w:szCs w:val="22"/>
          <w:u w:color="000000" w:themeColor="text1"/>
        </w:rPr>
        <w:t xml:space="preserve">and this nation </w:t>
      </w:r>
      <w:r w:rsidRPr="005E7F00">
        <w:rPr>
          <w:rFonts w:eastAsiaTheme="minorHAnsi"/>
          <w:color w:val="000000" w:themeColor="text1"/>
          <w:szCs w:val="22"/>
          <w:u w:color="000000" w:themeColor="text1"/>
        </w:rPr>
        <w:t>and is thereby worthy of praise; and</w:t>
      </w:r>
    </w:p>
    <w:p w:rsidR="00182943" w:rsidRDefault="00182943"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C33F3" w:rsidRDefault="00182943"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born </w:t>
      </w:r>
      <w:r w:rsidR="00EC33F3">
        <w:rPr>
          <w:rFonts w:eastAsiaTheme="minorHAnsi"/>
          <w:color w:val="000000" w:themeColor="text1"/>
          <w:szCs w:val="22"/>
          <w:u w:color="000000" w:themeColor="text1"/>
        </w:rPr>
        <w:t>the son of William and Lelia Adams Tolbert, Leroy Tolbert married the former Lillie T. Walker. The couple became the proud parents of four children, Cyrus, Crystal, André, and Benjamin, who have given their parents the joy of eight grandchildren; and</w:t>
      </w:r>
    </w:p>
    <w:p w:rsidR="00EC33F3" w:rsidRDefault="00EC33F3"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C33F3" w:rsidRDefault="0050130D"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A21F7A">
        <w:rPr>
          <w:rFonts w:eastAsiaTheme="minorHAnsi"/>
          <w:color w:val="000000" w:themeColor="text1"/>
          <w:szCs w:val="22"/>
          <w:u w:color="000000" w:themeColor="text1"/>
        </w:rPr>
        <w:t xml:space="preserve">Leroy Tolbert, </w:t>
      </w:r>
      <w:r>
        <w:rPr>
          <w:rFonts w:eastAsiaTheme="minorHAnsi"/>
          <w:color w:val="000000" w:themeColor="text1"/>
          <w:szCs w:val="22"/>
          <w:u w:color="000000" w:themeColor="text1"/>
        </w:rPr>
        <w:t>answering the call of his country, served in the U.S. Armed Forces during World War II, and he is the last surviving charter member of American Legion Post 224; and</w:t>
      </w:r>
    </w:p>
    <w:p w:rsidR="0050130D" w:rsidRDefault="0050130D"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0130D" w:rsidRDefault="0050130D"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A21F7A">
        <w:rPr>
          <w:rFonts w:eastAsiaTheme="minorHAnsi"/>
          <w:color w:val="000000" w:themeColor="text1"/>
          <w:szCs w:val="22"/>
          <w:u w:color="000000" w:themeColor="text1"/>
        </w:rPr>
        <w:t>employed by Riegel Textile Mills for thirty</w:t>
      </w:r>
      <w:r w:rsidR="00A341A2">
        <w:rPr>
          <w:rFonts w:eastAsiaTheme="minorHAnsi"/>
          <w:color w:val="000000" w:themeColor="text1"/>
          <w:szCs w:val="22"/>
          <w:u w:color="000000" w:themeColor="text1"/>
        </w:rPr>
        <w:noBreakHyphen/>
      </w:r>
      <w:r w:rsidR="00A21F7A">
        <w:rPr>
          <w:rFonts w:eastAsiaTheme="minorHAnsi"/>
          <w:color w:val="000000" w:themeColor="text1"/>
          <w:szCs w:val="22"/>
          <w:u w:color="000000" w:themeColor="text1"/>
        </w:rPr>
        <w:t xml:space="preserve">eight years, Mr. Tolbert </w:t>
      </w:r>
      <w:r w:rsidR="00DF3565">
        <w:rPr>
          <w:rFonts w:eastAsiaTheme="minorHAnsi"/>
          <w:color w:val="000000" w:themeColor="text1"/>
          <w:szCs w:val="22"/>
          <w:u w:color="000000" w:themeColor="text1"/>
        </w:rPr>
        <w:t>is</w:t>
      </w:r>
      <w:r w:rsidR="003A3165">
        <w:rPr>
          <w:rFonts w:eastAsiaTheme="minorHAnsi"/>
          <w:color w:val="000000" w:themeColor="text1"/>
          <w:szCs w:val="22"/>
          <w:u w:color="000000" w:themeColor="text1"/>
        </w:rPr>
        <w:t xml:space="preserve"> a member of the Quarter Century Club. After retirement, he dr</w:t>
      </w:r>
      <w:r w:rsidR="00A21F7A">
        <w:rPr>
          <w:rFonts w:eastAsiaTheme="minorHAnsi"/>
          <w:color w:val="000000" w:themeColor="text1"/>
          <w:szCs w:val="22"/>
          <w:u w:color="000000" w:themeColor="text1"/>
        </w:rPr>
        <w:t>ove for Piedmont Agency on Aging; and</w:t>
      </w:r>
    </w:p>
    <w:p w:rsidR="00A21F7A" w:rsidRDefault="00A21F7A"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21F7A" w:rsidRDefault="00A21F7A"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172A05">
        <w:rPr>
          <w:rFonts w:eastAsiaTheme="minorHAnsi"/>
          <w:color w:val="000000" w:themeColor="text1"/>
          <w:szCs w:val="22"/>
          <w:u w:color="000000" w:themeColor="text1"/>
        </w:rPr>
        <w:t xml:space="preserve">as a man of faith, </w:t>
      </w:r>
      <w:r>
        <w:rPr>
          <w:rFonts w:eastAsiaTheme="minorHAnsi"/>
          <w:color w:val="000000" w:themeColor="text1"/>
          <w:szCs w:val="22"/>
          <w:u w:color="000000" w:themeColor="text1"/>
        </w:rPr>
        <w:t xml:space="preserve">he </w:t>
      </w:r>
      <w:r w:rsidR="00845805">
        <w:rPr>
          <w:rFonts w:eastAsiaTheme="minorHAnsi"/>
          <w:color w:val="000000" w:themeColor="text1"/>
          <w:szCs w:val="22"/>
          <w:u w:color="000000" w:themeColor="text1"/>
        </w:rPr>
        <w:t>a</w:t>
      </w:r>
      <w:r>
        <w:rPr>
          <w:rFonts w:eastAsiaTheme="minorHAnsi"/>
          <w:color w:val="000000" w:themeColor="text1"/>
          <w:szCs w:val="22"/>
          <w:u w:color="000000" w:themeColor="text1"/>
        </w:rPr>
        <w:t>ctively serves at Walker Chapel Baptist Church, where he is a deacon and Sunday School superintendent; and</w:t>
      </w:r>
    </w:p>
    <w:p w:rsidR="00A21F7A" w:rsidRDefault="00A21F7A"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2943" w:rsidRPr="005E7F00" w:rsidRDefault="00182943"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lastRenderedPageBreak/>
        <w:t xml:space="preserve">Whereas, </w:t>
      </w:r>
      <w:r>
        <w:rPr>
          <w:rFonts w:eastAsiaTheme="minorHAnsi"/>
          <w:color w:val="000000" w:themeColor="text1"/>
          <w:szCs w:val="22"/>
          <w:u w:color="000000" w:themeColor="text1"/>
        </w:rPr>
        <w:t xml:space="preserve">the members of the </w:t>
      </w:r>
      <w:r>
        <w:t>House of Representatives</w:t>
      </w:r>
      <w:r w:rsidRPr="005E7F00">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recognize that </w:t>
      </w:r>
      <w:r w:rsidRPr="005E7F00">
        <w:rPr>
          <w:rFonts w:eastAsiaTheme="minorHAnsi"/>
          <w:color w:val="000000" w:themeColor="text1"/>
          <w:szCs w:val="22"/>
          <w:u w:color="000000" w:themeColor="text1"/>
        </w:rPr>
        <w:t xml:space="preserve">the success of the State of South Carolina, the strength of its communities, and the vitality of American society as a whole depend, in great measure, upon the dedication of individuals like </w:t>
      </w:r>
      <w:r w:rsidR="00FA75D9">
        <w:rPr>
          <w:rFonts w:eastAsiaTheme="minorHAnsi"/>
          <w:color w:val="000000" w:themeColor="text1"/>
          <w:szCs w:val="22"/>
          <w:u w:color="000000" w:themeColor="text1"/>
        </w:rPr>
        <w:t>Leroy Tolbert</w:t>
      </w:r>
      <w:r w:rsidRPr="005E7F00">
        <w:rPr>
          <w:rFonts w:eastAsiaTheme="minorHAnsi"/>
          <w:color w:val="000000" w:themeColor="text1"/>
          <w:szCs w:val="22"/>
          <w:u w:color="000000" w:themeColor="text1"/>
        </w:rPr>
        <w:t xml:space="preserve"> who use their talents and resources to serve others. Now, therefore,</w:t>
      </w:r>
    </w:p>
    <w:p w:rsidR="00182943" w:rsidRDefault="00182943"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943" w:rsidRDefault="00182943"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82943" w:rsidRDefault="00182943"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943" w:rsidRDefault="00182943"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House of Representatives, by this resolution, recognize and honor </w:t>
      </w:r>
      <w:r w:rsidR="006B2E2F">
        <w:rPr>
          <w:color w:val="000000" w:themeColor="text1"/>
        </w:rPr>
        <w:t>Leroy Tolbert</w:t>
      </w:r>
      <w:r>
        <w:rPr>
          <w:rFonts w:eastAsiaTheme="minorHAnsi"/>
          <w:color w:val="000000" w:themeColor="text1"/>
          <w:szCs w:val="22"/>
          <w:u w:color="000000" w:themeColor="text1"/>
        </w:rPr>
        <w:t xml:space="preserve"> of </w:t>
      </w:r>
      <w:r w:rsidR="006B2E2F">
        <w:rPr>
          <w:rFonts w:eastAsiaTheme="minorHAnsi"/>
          <w:color w:val="000000" w:themeColor="text1"/>
          <w:szCs w:val="22"/>
          <w:u w:color="000000" w:themeColor="text1"/>
        </w:rPr>
        <w:t>Greenwood</w:t>
      </w:r>
      <w:r>
        <w:rPr>
          <w:rFonts w:eastAsiaTheme="minorHAnsi"/>
          <w:color w:val="000000" w:themeColor="text1"/>
          <w:szCs w:val="22"/>
          <w:u w:color="000000" w:themeColor="text1"/>
        </w:rPr>
        <w:t xml:space="preserve"> County </w:t>
      </w:r>
      <w:r>
        <w:t>for h</w:t>
      </w:r>
      <w:r w:rsidR="006B2E2F">
        <w:t>is fine</w:t>
      </w:r>
      <w:r w:rsidRPr="00C515E2">
        <w:rPr>
          <w:rFonts w:eastAsiaTheme="minorHAnsi"/>
          <w:color w:val="000000" w:themeColor="text1"/>
          <w:szCs w:val="22"/>
          <w:u w:color="000000" w:themeColor="text1"/>
        </w:rPr>
        <w:t xml:space="preserve"> community service</w:t>
      </w:r>
      <w:r>
        <w:rPr>
          <w:rFonts w:eastAsiaTheme="minorHAnsi"/>
          <w:color w:val="000000" w:themeColor="text1"/>
          <w:szCs w:val="22"/>
          <w:u w:color="000000" w:themeColor="text1"/>
        </w:rPr>
        <w:t xml:space="preserve"> and wish h</w:t>
      </w:r>
      <w:r w:rsidR="006B2E2F">
        <w:rPr>
          <w:rFonts w:eastAsiaTheme="minorHAnsi"/>
          <w:color w:val="000000" w:themeColor="text1"/>
          <w:szCs w:val="22"/>
          <w:u w:color="000000" w:themeColor="text1"/>
        </w:rPr>
        <w:t>im</w:t>
      </w:r>
      <w:r>
        <w:rPr>
          <w:rFonts w:eastAsiaTheme="minorHAnsi"/>
          <w:color w:val="000000" w:themeColor="text1"/>
          <w:szCs w:val="22"/>
          <w:u w:color="000000" w:themeColor="text1"/>
        </w:rPr>
        <w:t xml:space="preserve"> well </w:t>
      </w:r>
      <w:r w:rsidR="006B2E2F">
        <w:rPr>
          <w:rFonts w:eastAsiaTheme="minorHAnsi"/>
          <w:color w:val="000000" w:themeColor="text1"/>
          <w:szCs w:val="22"/>
          <w:u w:color="000000" w:themeColor="text1"/>
        </w:rPr>
        <w:t>in all his future endeavors</w:t>
      </w:r>
      <w:r>
        <w:rPr>
          <w:rFonts w:eastAsiaTheme="minorHAnsi"/>
          <w:color w:val="000000" w:themeColor="text1"/>
          <w:szCs w:val="22"/>
          <w:u w:color="000000" w:themeColor="text1"/>
        </w:rPr>
        <w:t>.</w:t>
      </w:r>
    </w:p>
    <w:p w:rsidR="00182943" w:rsidRDefault="00182943"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943" w:rsidRDefault="00182943"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0669E9">
        <w:t xml:space="preserve">esented </w:t>
      </w:r>
      <w:r>
        <w:t xml:space="preserve">to </w:t>
      </w:r>
      <w:r w:rsidR="006B2E2F">
        <w:rPr>
          <w:color w:val="000000" w:themeColor="text1"/>
        </w:rPr>
        <w:t>Leroy Tolbert</w:t>
      </w:r>
      <w:r>
        <w:t>.</w:t>
      </w:r>
    </w:p>
    <w:p w:rsidR="00234172" w:rsidRDefault="00A341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4172" w:rsidRDefault="00234172" w:rsidP="00234172">
      <w:pPr>
        <w:suppressAutoHyphens/>
      </w:pPr>
    </w:p>
    <w:sectPr w:rsidR="00234172" w:rsidSect="002341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18DC" w:rsidRDefault="00C018DC" w:rsidP="009F0C77">
      <w:r>
        <w:separator/>
      </w:r>
    </w:p>
  </w:endnote>
  <w:endnote w:type="continuationSeparator" w:id="0">
    <w:p w:rsidR="00C018DC" w:rsidRDefault="00C018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2D11E9-432E-470B-9159-87F29D6F652B}"/>
    <w:embedBold r:id="rId2" w:fontKey="{56728777-D9EC-4F3F-93A6-937181CC3E39}"/>
  </w:font>
  <w:font w:name="Calibri">
    <w:panose1 w:val="020F0502020204030204"/>
    <w:charset w:val="00"/>
    <w:family w:val="swiss"/>
    <w:pitch w:val="variable"/>
    <w:sig w:usb0="E10002FF" w:usb1="4000ACFF" w:usb2="00000009" w:usb3="00000000" w:csb0="0000019F" w:csb1="00000000"/>
    <w:embedRegular r:id="rId3" w:fontKey="{49BC7631-7E83-455A-ADE5-0A6E7E4C15B8}"/>
  </w:font>
  <w:font w:name="Tahoma">
    <w:panose1 w:val="020B0604030504040204"/>
    <w:charset w:val="00"/>
    <w:family w:val="swiss"/>
    <w:pitch w:val="variable"/>
    <w:sig w:usb0="61002A87" w:usb1="80000000" w:usb2="00000008" w:usb3="00000000" w:csb0="000101FF" w:csb1="00000000"/>
    <w:embedRegular r:id="rId4" w:fontKey="{1AAB9E78-1070-40AB-BBFD-B93A29952198}"/>
  </w:font>
  <w:font w:name="Cambria">
    <w:panose1 w:val="02040503050406030204"/>
    <w:charset w:val="00"/>
    <w:family w:val="roman"/>
    <w:pitch w:val="variable"/>
    <w:sig w:usb0="E00002FF" w:usb1="400004FF" w:usb2="00000000" w:usb3="00000000" w:csb0="0000019F" w:csb1="00000000"/>
    <w:embedRegular r:id="rId5" w:fontKey="{B30D92B2-06AD-4FC6-9F06-958738B7F0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2B9" w:rsidRPr="00234172" w:rsidRDefault="00234172" w:rsidP="00234172">
    <w:pPr>
      <w:pStyle w:val="Footer"/>
      <w:tabs>
        <w:tab w:val="clear" w:pos="4680"/>
        <w:tab w:val="clear" w:pos="9360"/>
        <w:tab w:val="center" w:pos="2995"/>
      </w:tabs>
      <w:spacing w:before="120"/>
    </w:pPr>
    <w:r>
      <w:t>[4080]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18DC" w:rsidRDefault="00C018DC" w:rsidP="009F0C77">
      <w:r>
        <w:separator/>
      </w:r>
    </w:p>
  </w:footnote>
  <w:footnote w:type="continuationSeparator" w:id="0">
    <w:p w:rsidR="00C018DC" w:rsidRDefault="00C018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57AHB13"/>
    <w:docVar w:name="CoverBillType" w:val="r"/>
    <w:docVar w:name="docpath" w:val="L:\Council\bills\RM\1257AHB13.DOCX"/>
    <w:docVar w:name="dvBillNumber" w:val="4080"/>
    <w:docVar w:name="dvBillNumberPrefix" w:val="H. "/>
    <w:docVar w:name="dvOriginalBody" w:val="House"/>
    <w:docVar w:name="dvSteno" w:val="RM"/>
    <w:docVar w:name="NameofBody" w:val="h"/>
    <w:docVar w:name="vgroup2" w:val="Council"/>
  </w:docVars>
  <w:rsids>
    <w:rsidRoot w:val="00340729"/>
    <w:rsid w:val="000110C5"/>
    <w:rsid w:val="00011869"/>
    <w:rsid w:val="00060AEA"/>
    <w:rsid w:val="000669E9"/>
    <w:rsid w:val="000742B9"/>
    <w:rsid w:val="000E1785"/>
    <w:rsid w:val="000F40FA"/>
    <w:rsid w:val="0010776B"/>
    <w:rsid w:val="00133E66"/>
    <w:rsid w:val="001435A3"/>
    <w:rsid w:val="00172A05"/>
    <w:rsid w:val="00182943"/>
    <w:rsid w:val="001D08F2"/>
    <w:rsid w:val="001D525B"/>
    <w:rsid w:val="001D7F4F"/>
    <w:rsid w:val="002321B6"/>
    <w:rsid w:val="00234172"/>
    <w:rsid w:val="00250967"/>
    <w:rsid w:val="002543C8"/>
    <w:rsid w:val="00284AAE"/>
    <w:rsid w:val="002C7F24"/>
    <w:rsid w:val="002E5912"/>
    <w:rsid w:val="00301B21"/>
    <w:rsid w:val="00325348"/>
    <w:rsid w:val="0032732C"/>
    <w:rsid w:val="00336AD0"/>
    <w:rsid w:val="00340729"/>
    <w:rsid w:val="0037079A"/>
    <w:rsid w:val="00373E88"/>
    <w:rsid w:val="003A3165"/>
    <w:rsid w:val="003C4219"/>
    <w:rsid w:val="003D01E8"/>
    <w:rsid w:val="003E5288"/>
    <w:rsid w:val="003F6D79"/>
    <w:rsid w:val="0041760A"/>
    <w:rsid w:val="00417C01"/>
    <w:rsid w:val="004809EE"/>
    <w:rsid w:val="004E7D54"/>
    <w:rsid w:val="0050130D"/>
    <w:rsid w:val="005273C6"/>
    <w:rsid w:val="00530A69"/>
    <w:rsid w:val="00545593"/>
    <w:rsid w:val="00577C6C"/>
    <w:rsid w:val="005C2FE2"/>
    <w:rsid w:val="005E2BC9"/>
    <w:rsid w:val="005F0229"/>
    <w:rsid w:val="00605102"/>
    <w:rsid w:val="006215AA"/>
    <w:rsid w:val="006913C9"/>
    <w:rsid w:val="0069470D"/>
    <w:rsid w:val="006B2E2F"/>
    <w:rsid w:val="00734F00"/>
    <w:rsid w:val="007A70AE"/>
    <w:rsid w:val="008362E8"/>
    <w:rsid w:val="00845805"/>
    <w:rsid w:val="008A1768"/>
    <w:rsid w:val="008F0F33"/>
    <w:rsid w:val="008F4429"/>
    <w:rsid w:val="0094021A"/>
    <w:rsid w:val="009B44AF"/>
    <w:rsid w:val="009C6A0B"/>
    <w:rsid w:val="009F0C77"/>
    <w:rsid w:val="009F4DD1"/>
    <w:rsid w:val="00A21F7A"/>
    <w:rsid w:val="00A341A2"/>
    <w:rsid w:val="00A41684"/>
    <w:rsid w:val="00A64E80"/>
    <w:rsid w:val="00A72BCD"/>
    <w:rsid w:val="00A741D9"/>
    <w:rsid w:val="00A833AB"/>
    <w:rsid w:val="00A9741D"/>
    <w:rsid w:val="00AD4B17"/>
    <w:rsid w:val="00B412D4"/>
    <w:rsid w:val="00BE3C22"/>
    <w:rsid w:val="00C018DC"/>
    <w:rsid w:val="00C0345E"/>
    <w:rsid w:val="00C3483A"/>
    <w:rsid w:val="00C47226"/>
    <w:rsid w:val="00C74E9D"/>
    <w:rsid w:val="00C82FD3"/>
    <w:rsid w:val="00C92819"/>
    <w:rsid w:val="00CC6B7B"/>
    <w:rsid w:val="00CD2089"/>
    <w:rsid w:val="00CF10AD"/>
    <w:rsid w:val="00D73A67"/>
    <w:rsid w:val="00D970A9"/>
    <w:rsid w:val="00DB405A"/>
    <w:rsid w:val="00DF3565"/>
    <w:rsid w:val="00DF3845"/>
    <w:rsid w:val="00E018EA"/>
    <w:rsid w:val="00E41911"/>
    <w:rsid w:val="00E534D8"/>
    <w:rsid w:val="00E92EEF"/>
    <w:rsid w:val="00EC33F3"/>
    <w:rsid w:val="00F24442"/>
    <w:rsid w:val="00F34AF9"/>
    <w:rsid w:val="00F50AE3"/>
    <w:rsid w:val="00F67CF1"/>
    <w:rsid w:val="00F840F0"/>
    <w:rsid w:val="00FA75D9"/>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69E9"/>
    <w:rPr>
      <w:rFonts w:ascii="Tahoma" w:hAnsi="Tahoma" w:cs="Tahoma"/>
      <w:sz w:val="16"/>
      <w:szCs w:val="16"/>
    </w:rPr>
  </w:style>
  <w:style w:type="character" w:customStyle="1" w:styleId="BalloonTextChar">
    <w:name w:val="Balloon Text Char"/>
    <w:basedOn w:val="DefaultParagraphFont"/>
    <w:link w:val="BalloonText"/>
    <w:uiPriority w:val="99"/>
    <w:semiHidden/>
    <w:rsid w:val="000669E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7F358-1756-4C13-BED5-399A14AE1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301</Words>
  <Characters>1717</Characters>
  <Application>Microsoft Office Word</Application>
  <DocSecurity>0</DocSecurity>
  <Lines>14</Lines>
  <Paragraphs>4</Paragraphs>
  <ScaleCrop>false</ScaleCrop>
  <Company>LPITS</Company>
  <LinksUpToDate>false</LinksUpToDate>
  <CharactersWithSpaces>2014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2013-04-30T20:37:00Z</cp:lastPrinted>
  <dcterms:created xsi:type="dcterms:W3CDTF">2013-05-02T14:31:00Z</dcterms:created>
  <dcterms:modified xsi:type="dcterms:W3CDTF">2013-05-02T14:31:00Z</dcterms:modified>
</cp:coreProperties>
</file>