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F6F" w:rsidRDefault="003A5F6F" w:rsidP="001D7F4F">
      <w:pPr>
        <w:pStyle w:val="BillDots"/>
      </w:pPr>
      <w:r>
        <w:t>COMMITTEE REPORT</w:t>
      </w:r>
    </w:p>
    <w:p w:rsidR="003A5F6F" w:rsidRDefault="003A5F6F" w:rsidP="001D7F4F">
      <w:pPr>
        <w:pStyle w:val="BillDots"/>
      </w:pPr>
      <w:r>
        <w:t>May 22, 2013</w:t>
      </w:r>
    </w:p>
    <w:p w:rsidR="003A5F6F" w:rsidRDefault="003A5F6F" w:rsidP="001D7F4F">
      <w:pPr>
        <w:pStyle w:val="BillDots"/>
      </w:pPr>
    </w:p>
    <w:p w:rsidR="003A5F6F" w:rsidRPr="003A5F6F" w:rsidRDefault="003A5F6F" w:rsidP="003A5F6F">
      <w:pPr>
        <w:pStyle w:val="BillDots"/>
        <w:tabs>
          <w:tab w:val="clear" w:pos="216"/>
          <w:tab w:val="clear" w:pos="432"/>
          <w:tab w:val="clear" w:pos="648"/>
          <w:tab w:val="clear" w:pos="864"/>
          <w:tab w:val="clear" w:pos="1080"/>
          <w:tab w:val="clear" w:pos="1296"/>
          <w:tab w:val="clear" w:pos="5904"/>
          <w:tab w:val="right" w:pos="5933"/>
        </w:tabs>
      </w:pPr>
      <w:r>
        <w:tab/>
      </w:r>
      <w:r>
        <w:rPr>
          <w:b/>
          <w:sz w:val="36"/>
        </w:rPr>
        <w:t>H. 4182</w:t>
      </w:r>
    </w:p>
    <w:p w:rsidR="003A5F6F" w:rsidRDefault="003A5F6F" w:rsidP="001D7F4F">
      <w:pPr>
        <w:pStyle w:val="BillDots"/>
      </w:pPr>
    </w:p>
    <w:p w:rsidR="003A5F6F" w:rsidRDefault="003A5F6F" w:rsidP="001D7F4F">
      <w:pPr>
        <w:pStyle w:val="BillDots"/>
      </w:pPr>
      <w:r>
        <w:t xml:space="preserve">Introduced by </w:t>
      </w:r>
      <w:r w:rsidRPr="001B5CE6">
        <w:t>Reps. Hardwick, H.A. Crawford, Clemmons, Ryhal and Hardee</w:t>
      </w:r>
    </w:p>
    <w:p w:rsidR="003A5F6F" w:rsidRDefault="003A5F6F" w:rsidP="001D7F4F">
      <w:pPr>
        <w:pStyle w:val="BillDots"/>
      </w:pPr>
    </w:p>
    <w:p w:rsidR="003A5F6F" w:rsidRDefault="003A5F6F" w:rsidP="001D7F4F">
      <w:pPr>
        <w:pStyle w:val="BillDots"/>
      </w:pPr>
      <w:r>
        <w:t>S. Printed 5/22/13--H.</w:t>
      </w:r>
    </w:p>
    <w:p w:rsidR="003A5F6F" w:rsidRDefault="003A5F6F" w:rsidP="001D7F4F">
      <w:pPr>
        <w:pStyle w:val="BillDots"/>
      </w:pPr>
      <w:r>
        <w:t>Read the first time May 21, 2013.</w:t>
      </w:r>
    </w:p>
    <w:p w:rsidR="003A5F6F" w:rsidRPr="003A5F6F" w:rsidRDefault="003A5F6F" w:rsidP="003A5F6F">
      <w:pPr>
        <w:pStyle w:val="BillDots"/>
        <w:jc w:val="center"/>
      </w:pPr>
      <w:r>
        <w:rPr>
          <w:u w:val="single"/>
        </w:rPr>
        <w:t>            </w:t>
      </w:r>
    </w:p>
    <w:p w:rsidR="003A5F6F" w:rsidRDefault="003A5F6F" w:rsidP="001D7F4F">
      <w:pPr>
        <w:pStyle w:val="BillDots"/>
      </w:pPr>
    </w:p>
    <w:p w:rsidR="003A5F6F" w:rsidRDefault="003A5F6F" w:rsidP="003A5F6F">
      <w:pPr>
        <w:pStyle w:val="BillDots"/>
        <w:jc w:val="center"/>
        <w:rPr>
          <w:b/>
        </w:rPr>
      </w:pPr>
      <w:r>
        <w:rPr>
          <w:b/>
        </w:rPr>
        <w:t>THE COMMITTEE ON</w:t>
      </w:r>
    </w:p>
    <w:p w:rsidR="003A5F6F" w:rsidRPr="003A5F6F" w:rsidRDefault="003A5F6F" w:rsidP="003A5F6F">
      <w:pPr>
        <w:pStyle w:val="BillDots"/>
        <w:jc w:val="center"/>
      </w:pPr>
      <w:r>
        <w:rPr>
          <w:b/>
        </w:rPr>
        <w:t>INVITATIONS AND MEMORIAL RESOLUTIONS</w:t>
      </w:r>
    </w:p>
    <w:p w:rsidR="003A5F6F" w:rsidRDefault="003A5F6F" w:rsidP="001D7F4F">
      <w:pPr>
        <w:pStyle w:val="BillDots"/>
      </w:pPr>
      <w:r>
        <w:tab/>
        <w:t xml:space="preserve">To whom was referred a Concurrent Resolution (H. 4182) </w:t>
      </w:r>
      <w:r w:rsidRPr="003A5F6F">
        <w:rPr>
          <w:color w:val="000000" w:themeColor="text1"/>
          <w:u w:color="000000" w:themeColor="text1"/>
        </w:rPr>
        <w:t>to request that the Department of Transportation name the portion of United States Highway 701 from its intersection with the limits of the City of Conway</w:t>
      </w:r>
      <w:r>
        <w:t>, etc., respectfully</w:t>
      </w:r>
    </w:p>
    <w:p w:rsidR="003A5F6F" w:rsidRPr="003A5F6F" w:rsidRDefault="003A5F6F" w:rsidP="003A5F6F">
      <w:pPr>
        <w:pStyle w:val="BillDots"/>
        <w:jc w:val="center"/>
      </w:pPr>
      <w:r>
        <w:rPr>
          <w:b/>
        </w:rPr>
        <w:t>REPORT:</w:t>
      </w:r>
    </w:p>
    <w:p w:rsidR="003A5F6F" w:rsidRDefault="003A5F6F" w:rsidP="001D7F4F">
      <w:pPr>
        <w:pStyle w:val="BillDots"/>
      </w:pPr>
      <w:r>
        <w:tab/>
        <w:t>That they have duly and carefully considered the same and recommend that the same do pass:</w:t>
      </w:r>
    </w:p>
    <w:p w:rsidR="003A5F6F" w:rsidRDefault="003A5F6F" w:rsidP="001D7F4F">
      <w:pPr>
        <w:pStyle w:val="BillDots"/>
      </w:pPr>
    </w:p>
    <w:p w:rsidR="003A5F6F" w:rsidRDefault="003A5F6F" w:rsidP="001D7F4F">
      <w:pPr>
        <w:pStyle w:val="BillDots"/>
      </w:pPr>
      <w:r>
        <w:t>LISTON D. BARFIELD for Committee.</w:t>
      </w:r>
    </w:p>
    <w:p w:rsidR="003A5F6F" w:rsidRPr="003A5F6F" w:rsidRDefault="003A5F6F" w:rsidP="003A5F6F">
      <w:pPr>
        <w:pStyle w:val="BillDots"/>
        <w:jc w:val="center"/>
      </w:pPr>
      <w:r>
        <w:rPr>
          <w:u w:val="single"/>
        </w:rPr>
        <w:t>            </w:t>
      </w:r>
    </w:p>
    <w:p w:rsidR="003A5F6F" w:rsidRDefault="003A5F6F" w:rsidP="001D7F4F">
      <w:pPr>
        <w:pStyle w:val="BillDots"/>
        <w:sectPr w:rsidR="003A5F6F" w:rsidSect="003A5F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271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23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066533">
        <w:rPr>
          <w:color w:val="000000" w:themeColor="text1"/>
          <w:u w:color="000000" w:themeColor="text1"/>
        </w:rPr>
        <w:t xml:space="preserve">TO REQUEST THAT THE DEPARTMENT OF TRANSPORTATION NAME THE PORTION OF UNITED STATES HIGHWAY 701 FROM ITS INTERSECTION WITH THE LIMITS OF THE CITY OF CONWAY TO ITS INTERSECTION WITH SOUTH CAROLINA HIGHWAY 22 “W. D. </w:t>
      </w:r>
      <w:r w:rsidRPr="00232392">
        <w:rPr>
          <w:color w:val="000000" w:themeColor="text1"/>
          <w:u w:color="000000" w:themeColor="text1"/>
        </w:rPr>
        <w:t>‘</w:t>
      </w:r>
      <w:r w:rsidRPr="00066533">
        <w:rPr>
          <w:color w:val="000000" w:themeColor="text1"/>
          <w:u w:color="000000" w:themeColor="text1"/>
        </w:rPr>
        <w:t>BILLY</w:t>
      </w:r>
      <w:r w:rsidRPr="00232392">
        <w:rPr>
          <w:color w:val="000000" w:themeColor="text1"/>
          <w:u w:color="000000" w:themeColor="text1"/>
        </w:rPr>
        <w:t>’</w:t>
      </w:r>
      <w:r w:rsidRPr="00066533">
        <w:rPr>
          <w:color w:val="000000" w:themeColor="text1"/>
          <w:u w:color="000000" w:themeColor="text1"/>
        </w:rPr>
        <w:t xml:space="preserve"> WITHERSPOON HIGHWAY” AND ERECT APPROPRIATE MARKERS OR SIGNS ALONG THIS HIGHWAY THAT CONTAIN THE WORDS “W. D. </w:t>
      </w:r>
      <w:r w:rsidRPr="00232392">
        <w:rPr>
          <w:color w:val="000000" w:themeColor="text1"/>
          <w:u w:color="000000" w:themeColor="text1"/>
        </w:rPr>
        <w:t>‘</w:t>
      </w:r>
      <w:r w:rsidRPr="00066533">
        <w:rPr>
          <w:color w:val="000000" w:themeColor="text1"/>
          <w:u w:color="000000" w:themeColor="text1"/>
        </w:rPr>
        <w:t>BILLY</w:t>
      </w:r>
      <w:r w:rsidRPr="00232392">
        <w:rPr>
          <w:color w:val="000000" w:themeColor="text1"/>
          <w:u w:color="000000" w:themeColor="text1"/>
        </w:rPr>
        <w:t>’</w:t>
      </w:r>
      <w:r w:rsidRPr="00066533">
        <w:rPr>
          <w:color w:val="000000" w:themeColor="text1"/>
          <w:u w:color="000000" w:themeColor="text1"/>
        </w:rPr>
        <w:t xml:space="preserve"> WITHERSPOON HIGHWAY”.</w:t>
      </w:r>
    </w:p>
    <w:p w:rsidR="00682716" w:rsidRDefault="00682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066533">
        <w:rPr>
          <w:color w:val="000000" w:themeColor="text1"/>
          <w:u w:color="000000" w:themeColor="text1"/>
        </w:rPr>
        <w:t xml:space="preserve">Whereas, </w:t>
      </w:r>
      <w:r w:rsidRPr="00066533">
        <w:rPr>
          <w:rFonts w:eastAsia="MS Mincho"/>
          <w:color w:val="000000" w:themeColor="text1"/>
          <w:u w:color="000000" w:themeColor="text1"/>
        </w:rPr>
        <w:t>the Honorable William D. “Billy” Witherspoon, of Horry County, for sixteen years conscientiously and energetically represented the citizens of House District 105 in the House of Representatives of this great State; and</w:t>
      </w:r>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066533">
        <w:rPr>
          <w:rFonts w:eastAsia="MS Mincho"/>
          <w:color w:val="000000" w:themeColor="text1"/>
          <w:u w:color="000000" w:themeColor="text1"/>
        </w:rPr>
        <w:t>Whereas, Billy Witherspoon was born in 1935, the son of Hubert and Pearl Witherspoon, of Timmonsville. In 1956, he graduated from Clemson University with a bachelor</w:t>
      </w:r>
      <w:r w:rsidRPr="00232392">
        <w:rPr>
          <w:rFonts w:eastAsia="MS Mincho"/>
          <w:color w:val="000000" w:themeColor="text1"/>
          <w:u w:color="000000" w:themeColor="text1"/>
        </w:rPr>
        <w:t>’</w:t>
      </w:r>
      <w:r w:rsidRPr="00066533">
        <w:rPr>
          <w:rFonts w:eastAsia="MS Mincho"/>
          <w:color w:val="000000" w:themeColor="text1"/>
          <w:u w:color="000000" w:themeColor="text1"/>
        </w:rPr>
        <w:t>s degree, at which time he began his career with the Clemson University Extension Service as a York County and then a Dillon County assistant extension agent. Moving from this second position to serve as Dillon County extension director in 1964, he later became Horry County extension director, a post in which he served from 1969 until his retirement in 1990; and</w:t>
      </w:r>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066533">
        <w:rPr>
          <w:rFonts w:eastAsia="MS Mincho"/>
          <w:color w:val="000000" w:themeColor="text1"/>
          <w:u w:color="000000" w:themeColor="text1"/>
        </w:rPr>
        <w:t>Whereas, at the call of his country, he also served in the United States Army Reserve from 1959 to 1960; and</w:t>
      </w:r>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066533">
        <w:rPr>
          <w:rFonts w:eastAsia="MS Mincho"/>
          <w:color w:val="000000" w:themeColor="text1"/>
          <w:u w:color="000000" w:themeColor="text1"/>
        </w:rPr>
        <w:t>Whereas, as a House member, Representative Witherspoon gave invaluable leadership and a lifetime</w:t>
      </w:r>
      <w:r w:rsidRPr="00232392">
        <w:rPr>
          <w:rFonts w:eastAsia="MS Mincho"/>
          <w:color w:val="000000" w:themeColor="text1"/>
          <w:u w:color="000000" w:themeColor="text1"/>
        </w:rPr>
        <w:t>’</w:t>
      </w:r>
      <w:r w:rsidRPr="00066533">
        <w:rPr>
          <w:rFonts w:eastAsia="MS Mincho"/>
          <w:color w:val="000000" w:themeColor="text1"/>
          <w:u w:color="000000" w:themeColor="text1"/>
        </w:rPr>
        <w:t xml:space="preserve">s relevant knowledge to the Agriculture, Natural Resources &amp; Environmental Affairs Committee, of which he was chairman. In the past, he served as </w:t>
      </w:r>
      <w:r w:rsidRPr="00066533">
        <w:rPr>
          <w:rFonts w:eastAsia="MS Mincho"/>
          <w:color w:val="000000" w:themeColor="text1"/>
          <w:u w:color="000000" w:themeColor="text1"/>
        </w:rPr>
        <w:lastRenderedPageBreak/>
        <w:t>president of the South Carolina Association of County Agricultural Agents, from which he received the Distinguished Service Award; and Southern director, as well as president, of the National Association of County Agricultural Agents; and</w:t>
      </w:r>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066533">
        <w:rPr>
          <w:rFonts w:eastAsia="MS Mincho"/>
          <w:color w:val="000000" w:themeColor="text1"/>
          <w:u w:color="000000" w:themeColor="text1"/>
        </w:rPr>
        <w:t>Whereas, devoted husband of the former Linda Anne Johnson since 1958 and proud father of David, Craig, and Linda Anne, Representative Witherspoon counts as one of his chief blessings the strong support of his family. The Witherspoons are members of First Baptist Church, another source of family unity and strength; and</w:t>
      </w:r>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2716"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6533">
        <w:rPr>
          <w:color w:val="000000" w:themeColor="text1"/>
          <w:u w:color="000000" w:themeColor="text1"/>
        </w:rPr>
        <w:t xml:space="preserve">Whereas, the members of the General Assembly believe it is fitting and proper to recognize the many accomplishments of this son of South Carolina by naming a portion of United States Highway 701 in his honor.  Now, therefore, </w:t>
      </w:r>
    </w:p>
    <w:p w:rsidR="00682716" w:rsidRDefault="00682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16" w:rsidRDefault="00682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82716" w:rsidRDefault="00682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392" w:rsidRPr="00066533" w:rsidRDefault="00682716"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32392">
        <w:t xml:space="preserve"> </w:t>
      </w:r>
      <w:r w:rsidR="00232392" w:rsidRPr="00066533">
        <w:rPr>
          <w:color w:val="000000" w:themeColor="text1"/>
          <w:u w:color="000000" w:themeColor="text1"/>
        </w:rPr>
        <w:t xml:space="preserve">That the members of the General Assembly request that the Department of Transportation name the portion of </w:t>
      </w:r>
      <w:r w:rsidR="00325E42">
        <w:rPr>
          <w:color w:val="000000" w:themeColor="text1"/>
          <w:u w:color="000000" w:themeColor="text1"/>
        </w:rPr>
        <w:t>U</w:t>
      </w:r>
      <w:r w:rsidR="00232392" w:rsidRPr="00066533">
        <w:rPr>
          <w:color w:val="000000" w:themeColor="text1"/>
          <w:u w:color="000000" w:themeColor="text1"/>
        </w:rPr>
        <w:t xml:space="preserve">nited States Highway 701 from its intersection with the limits of the City of Conway to its intersection with South Carolina Highway 22 “W. D. </w:t>
      </w:r>
      <w:r w:rsidR="00232392" w:rsidRPr="00232392">
        <w:rPr>
          <w:color w:val="000000" w:themeColor="text1"/>
          <w:u w:color="000000" w:themeColor="text1"/>
        </w:rPr>
        <w:t>‘</w:t>
      </w:r>
      <w:r w:rsidR="00232392" w:rsidRPr="00066533">
        <w:rPr>
          <w:color w:val="000000" w:themeColor="text1"/>
          <w:u w:color="000000" w:themeColor="text1"/>
        </w:rPr>
        <w:t>Billy</w:t>
      </w:r>
      <w:r w:rsidR="00232392" w:rsidRPr="00232392">
        <w:rPr>
          <w:color w:val="000000" w:themeColor="text1"/>
          <w:u w:color="000000" w:themeColor="text1"/>
        </w:rPr>
        <w:t>’</w:t>
      </w:r>
      <w:r w:rsidR="00232392" w:rsidRPr="00066533">
        <w:rPr>
          <w:color w:val="000000" w:themeColor="text1"/>
          <w:u w:color="000000" w:themeColor="text1"/>
        </w:rPr>
        <w:t xml:space="preserve"> Witherspoon Highway” and erect appropriate markers or signs along this highway that contain the words “W. D. </w:t>
      </w:r>
      <w:r w:rsidR="00232392" w:rsidRPr="00232392">
        <w:rPr>
          <w:color w:val="000000" w:themeColor="text1"/>
          <w:u w:color="000000" w:themeColor="text1"/>
        </w:rPr>
        <w:t>‘</w:t>
      </w:r>
      <w:r w:rsidR="00232392" w:rsidRPr="00066533">
        <w:rPr>
          <w:color w:val="000000" w:themeColor="text1"/>
          <w:u w:color="000000" w:themeColor="text1"/>
        </w:rPr>
        <w:t>Billy</w:t>
      </w:r>
      <w:r w:rsidR="00232392" w:rsidRPr="00232392">
        <w:rPr>
          <w:color w:val="000000" w:themeColor="text1"/>
          <w:u w:color="000000" w:themeColor="text1"/>
        </w:rPr>
        <w:t>’</w:t>
      </w:r>
      <w:r w:rsidR="00232392" w:rsidRPr="00066533">
        <w:rPr>
          <w:color w:val="000000" w:themeColor="text1"/>
          <w:u w:color="000000" w:themeColor="text1"/>
        </w:rPr>
        <w:t xml:space="preserve"> Witherspoon Highway”.</w:t>
      </w:r>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392"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6533">
        <w:rPr>
          <w:color w:val="000000" w:themeColor="text1"/>
          <w:u w:color="000000" w:themeColor="text1"/>
        </w:rPr>
        <w:t>Be it further resolved that a copy of this resolution be forwarded to the Department of Transportation.</w:t>
      </w:r>
    </w:p>
    <w:p w:rsidR="00FB5FB8" w:rsidRDefault="002323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5FB8" w:rsidRDefault="00FB5FB8" w:rsidP="00885C1C">
      <w:pPr>
        <w:suppressAutoHyphens/>
      </w:pPr>
    </w:p>
    <w:sectPr w:rsidR="00FB5FB8" w:rsidSect="003A5F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2716" w:rsidRDefault="00682716" w:rsidP="009F0C77">
      <w:r>
        <w:separator/>
      </w:r>
    </w:p>
  </w:endnote>
  <w:endnote w:type="continuationSeparator" w:id="0">
    <w:p w:rsidR="00682716" w:rsidRDefault="006827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F3268E-9DBA-4222-A2CF-18CBAA60552C}"/>
    <w:embedBold r:id="rId2" w:fontKey="{94B8C90D-1232-492B-8D88-65A36B4F0BB0}"/>
  </w:font>
  <w:font w:name="Calibri">
    <w:panose1 w:val="020F0502020204030204"/>
    <w:charset w:val="00"/>
    <w:family w:val="swiss"/>
    <w:pitch w:val="variable"/>
    <w:sig w:usb0="E10002FF" w:usb1="4000ACFF" w:usb2="00000009" w:usb3="00000000" w:csb0="0000019F" w:csb1="00000000"/>
    <w:embedRegular r:id="rId3" w:fontKey="{CB49AA81-78A5-4F66-B972-440961353FBD}"/>
  </w:font>
  <w:font w:name="Tahoma">
    <w:panose1 w:val="020B0604030504040204"/>
    <w:charset w:val="00"/>
    <w:family w:val="swiss"/>
    <w:pitch w:val="variable"/>
    <w:sig w:usb0="21002A87" w:usb1="80000000" w:usb2="00000008" w:usb3="00000000" w:csb0="000101FF" w:csb1="00000000"/>
    <w:embedRegular r:id="rId4" w:fontKey="{2A6D5E53-6C1E-403F-844A-119403906CBB}"/>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5E0A2361-6697-451A-A7C7-D2A0402B97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28A" w:rsidRPr="00FB5FB8" w:rsidRDefault="00FB5FB8" w:rsidP="00FB5FB8">
    <w:pPr>
      <w:pStyle w:val="Footer"/>
      <w:tabs>
        <w:tab w:val="clear" w:pos="4680"/>
        <w:tab w:val="clear" w:pos="9360"/>
        <w:tab w:val="center" w:pos="2995"/>
      </w:tabs>
      <w:spacing w:before="120"/>
    </w:pPr>
    <w:r>
      <w:t>[4182</w:t>
    </w:r>
    <w:r w:rsidR="003A5F6F">
      <w:t>-</w:t>
    </w:r>
    <w:fldSimple w:instr=" PAGE  \* MERGEFORMAT ">
      <w:r w:rsidR="00885C1C">
        <w:rPr>
          <w:noProof/>
        </w:rPr>
        <w:t>1</w:t>
      </w:r>
    </w:fldSimple>
    <w:r w:rsidR="003A5F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F6F" w:rsidRPr="00FB5FB8" w:rsidRDefault="003A5F6F" w:rsidP="00FB5FB8">
    <w:pPr>
      <w:pStyle w:val="Footer"/>
      <w:tabs>
        <w:tab w:val="clear" w:pos="4680"/>
        <w:tab w:val="clear" w:pos="9360"/>
        <w:tab w:val="center" w:pos="2995"/>
      </w:tabs>
      <w:spacing w:before="120"/>
    </w:pPr>
    <w:r>
      <w:t>[4182]</w:t>
    </w:r>
    <w:r>
      <w:tab/>
    </w:r>
    <w:fldSimple w:instr=" PAGE  \* MERGEFORMAT ">
      <w:r w:rsidR="00885C1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2716" w:rsidRDefault="00682716" w:rsidP="009F0C77">
      <w:r>
        <w:separator/>
      </w:r>
    </w:p>
  </w:footnote>
  <w:footnote w:type="continuationSeparator" w:id="0">
    <w:p w:rsidR="00682716" w:rsidRDefault="006827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89CM13"/>
    <w:docVar w:name="CoverBillType" w:val="c"/>
    <w:docVar w:name="docpath" w:val="L:\Council\bills\SWB\5189CM13.DOCX"/>
    <w:docVar w:name="dvBillNumber" w:val="4182"/>
    <w:docVar w:name="dvBillNumberPrefix" w:val="H. "/>
    <w:docVar w:name="dvOriginalBody" w:val="House"/>
    <w:docVar w:name="dvSteno" w:val="SWB"/>
    <w:docVar w:name="NameofBody" w:val="h"/>
    <w:docVar w:name="vgroup2" w:val="Council"/>
  </w:docVars>
  <w:rsids>
    <w:rsidRoot w:val="00840194"/>
    <w:rsid w:val="00011869"/>
    <w:rsid w:val="000E1785"/>
    <w:rsid w:val="000F40FA"/>
    <w:rsid w:val="0010776B"/>
    <w:rsid w:val="00112C59"/>
    <w:rsid w:val="001318B1"/>
    <w:rsid w:val="00133E66"/>
    <w:rsid w:val="001435A3"/>
    <w:rsid w:val="001D08F2"/>
    <w:rsid w:val="001D525B"/>
    <w:rsid w:val="001D7F4F"/>
    <w:rsid w:val="002321B6"/>
    <w:rsid w:val="00232392"/>
    <w:rsid w:val="00250967"/>
    <w:rsid w:val="002543C8"/>
    <w:rsid w:val="00284AAE"/>
    <w:rsid w:val="002E5912"/>
    <w:rsid w:val="00301B21"/>
    <w:rsid w:val="00325348"/>
    <w:rsid w:val="00325E42"/>
    <w:rsid w:val="0032732C"/>
    <w:rsid w:val="00336AD0"/>
    <w:rsid w:val="0037079A"/>
    <w:rsid w:val="003A5F6F"/>
    <w:rsid w:val="003D01E8"/>
    <w:rsid w:val="003E5288"/>
    <w:rsid w:val="003F6D79"/>
    <w:rsid w:val="0041760A"/>
    <w:rsid w:val="00417C01"/>
    <w:rsid w:val="004809EE"/>
    <w:rsid w:val="004E528A"/>
    <w:rsid w:val="004E7D54"/>
    <w:rsid w:val="005273C6"/>
    <w:rsid w:val="00530A69"/>
    <w:rsid w:val="00545593"/>
    <w:rsid w:val="005737A3"/>
    <w:rsid w:val="00577C6C"/>
    <w:rsid w:val="005C2FE2"/>
    <w:rsid w:val="005E2BC9"/>
    <w:rsid w:val="00605102"/>
    <w:rsid w:val="006215AA"/>
    <w:rsid w:val="00682716"/>
    <w:rsid w:val="006913C9"/>
    <w:rsid w:val="0069470D"/>
    <w:rsid w:val="00734F00"/>
    <w:rsid w:val="007A70AE"/>
    <w:rsid w:val="008362E8"/>
    <w:rsid w:val="00840194"/>
    <w:rsid w:val="00885C1C"/>
    <w:rsid w:val="008A1768"/>
    <w:rsid w:val="008F0F33"/>
    <w:rsid w:val="008F4429"/>
    <w:rsid w:val="0094021A"/>
    <w:rsid w:val="009B0841"/>
    <w:rsid w:val="009B44AF"/>
    <w:rsid w:val="009C6A0B"/>
    <w:rsid w:val="009F0C77"/>
    <w:rsid w:val="009F4DD1"/>
    <w:rsid w:val="00A2003B"/>
    <w:rsid w:val="00A41684"/>
    <w:rsid w:val="00A64E80"/>
    <w:rsid w:val="00A72BCD"/>
    <w:rsid w:val="00A741D9"/>
    <w:rsid w:val="00A833AB"/>
    <w:rsid w:val="00A9741D"/>
    <w:rsid w:val="00AD4B17"/>
    <w:rsid w:val="00B412D4"/>
    <w:rsid w:val="00BE3C22"/>
    <w:rsid w:val="00C001A5"/>
    <w:rsid w:val="00C0345E"/>
    <w:rsid w:val="00C16928"/>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3788"/>
    <w:rsid w:val="00FB43B4"/>
    <w:rsid w:val="00FB5F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2392"/>
    <w:rPr>
      <w:rFonts w:ascii="Tahoma" w:hAnsi="Tahoma" w:cs="Tahoma"/>
      <w:sz w:val="16"/>
      <w:szCs w:val="16"/>
    </w:rPr>
  </w:style>
  <w:style w:type="character" w:customStyle="1" w:styleId="BalloonTextChar">
    <w:name w:val="Balloon Text Char"/>
    <w:basedOn w:val="DefaultParagraphFont"/>
    <w:link w:val="BalloonText"/>
    <w:uiPriority w:val="99"/>
    <w:semiHidden/>
    <w:rsid w:val="0023239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D5C54-912C-4345-813E-C363E4C0A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555</Words>
  <Characters>2952</Characters>
  <Application>Microsoft Office Word</Application>
  <DocSecurity>0</DocSecurity>
  <Lines>101</Lines>
  <Paragraphs>28</Paragraphs>
  <ScaleCrop>false</ScaleCrop>
  <Company>LPITS</Company>
  <LinksUpToDate>false</LinksUpToDate>
  <CharactersWithSpaces>3479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2013-05-16T18:08:00Z</cp:lastPrinted>
  <dcterms:created xsi:type="dcterms:W3CDTF">2013-05-22T22:48:00Z</dcterms:created>
  <dcterms:modified xsi:type="dcterms:W3CDTF">2013-05-22T22:48:00Z</dcterms:modified>
</cp:coreProperties>
</file>