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470F" w:rsidRDefault="00F9470F" w:rsidP="00F9470F">
      <w:pPr>
        <w:pStyle w:val="BillDots"/>
      </w:pPr>
    </w:p>
    <w:p w:rsidR="00F9470F" w:rsidRDefault="00F9470F" w:rsidP="00F9470F">
      <w:pPr>
        <w:pStyle w:val="Numbersforbills"/>
      </w:pPr>
    </w:p>
    <w:p w:rsidR="00F9470F" w:rsidRDefault="00F9470F" w:rsidP="00F947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9470F" w:rsidRDefault="00F9470F" w:rsidP="00F947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9470F" w:rsidRDefault="00F9470F" w:rsidP="00F947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9470F" w:rsidRDefault="00F9470F" w:rsidP="00F947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9470F" w:rsidRDefault="00F9470F" w:rsidP="00F947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F7B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56459C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01241" w:rsidRPr="006F3421" w:rsidRDefault="00B01241" w:rsidP="00B012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2" w:name="titletop"/>
      <w:bookmarkEnd w:id="2"/>
      <w:r w:rsidRPr="00E053F9">
        <w:rPr>
          <w:color w:val="000000" w:themeColor="text1"/>
          <w:u w:color="000000" w:themeColor="text1"/>
        </w:rPr>
        <w:t>TO AMEND SECTION 40</w:t>
      </w:r>
      <w:r>
        <w:rPr>
          <w:color w:val="000000" w:themeColor="text1"/>
          <w:u w:color="000000" w:themeColor="text1"/>
        </w:rPr>
        <w:noBreakHyphen/>
      </w:r>
      <w:r w:rsidRPr="00E053F9">
        <w:rPr>
          <w:color w:val="000000" w:themeColor="text1"/>
          <w:u w:color="000000" w:themeColor="text1"/>
        </w:rPr>
        <w:t>19</w:t>
      </w:r>
      <w:r>
        <w:rPr>
          <w:color w:val="000000" w:themeColor="text1"/>
          <w:u w:color="000000" w:themeColor="text1"/>
        </w:rPr>
        <w:noBreakHyphen/>
      </w:r>
      <w:r w:rsidRPr="00E053F9">
        <w:rPr>
          <w:color w:val="000000" w:themeColor="text1"/>
          <w:u w:color="000000" w:themeColor="text1"/>
        </w:rPr>
        <w:t>230, CODE OF LAWS OF SOUTH CAROLINA, 1976, RELATING TO QUALIFICATIONS FOR LICENS</w:t>
      </w:r>
      <w:r>
        <w:rPr>
          <w:color w:val="000000" w:themeColor="text1"/>
          <w:u w:color="000000" w:themeColor="text1"/>
        </w:rPr>
        <w:t>UR</w:t>
      </w:r>
      <w:r w:rsidRPr="00E053F9">
        <w:rPr>
          <w:color w:val="000000" w:themeColor="text1"/>
          <w:u w:color="000000" w:themeColor="text1"/>
        </w:rPr>
        <w:t xml:space="preserve">E AS </w:t>
      </w:r>
      <w:r>
        <w:rPr>
          <w:color w:val="000000" w:themeColor="text1"/>
          <w:u w:color="000000" w:themeColor="text1"/>
        </w:rPr>
        <w:t xml:space="preserve">AN </w:t>
      </w:r>
      <w:r w:rsidRPr="00E053F9">
        <w:rPr>
          <w:color w:val="000000" w:themeColor="text1"/>
          <w:u w:color="000000" w:themeColor="text1"/>
        </w:rPr>
        <w:t>EMBALMER OR FUNERAL DIRECTOR, SO AS TO REVISE THE EDUCATION</w:t>
      </w:r>
      <w:r w:rsidR="00755EEE">
        <w:rPr>
          <w:color w:val="000000" w:themeColor="text1"/>
          <w:u w:color="000000" w:themeColor="text1"/>
        </w:rPr>
        <w:t>AL</w:t>
      </w:r>
      <w:r w:rsidRPr="00E053F9">
        <w:rPr>
          <w:color w:val="000000" w:themeColor="text1"/>
          <w:u w:color="000000" w:themeColor="text1"/>
        </w:rPr>
        <w:t xml:space="preserve"> REQUIREMENTS FOR LICENSURE AS A FUNERAL DIRECTOR TO INCLUDE AN ASSOCIATE</w:t>
      </w:r>
      <w:r w:rsidRPr="00B01241">
        <w:rPr>
          <w:color w:val="000000" w:themeColor="text1"/>
          <w:u w:color="000000" w:themeColor="text1"/>
        </w:rPr>
        <w:t>’</w:t>
      </w:r>
      <w:r w:rsidRPr="00E053F9">
        <w:rPr>
          <w:color w:val="000000" w:themeColor="text1"/>
          <w:u w:color="000000" w:themeColor="text1"/>
        </w:rPr>
        <w:t>S DEGREE IN MORTUARY SCIENCE FROM AN ACCREDITED PROGRAM IN MORTUARY SCIENCE AND A BACHELOR</w:t>
      </w:r>
      <w:r w:rsidRPr="00B01241">
        <w:rPr>
          <w:color w:val="000000" w:themeColor="text1"/>
          <w:u w:color="000000" w:themeColor="text1"/>
        </w:rPr>
        <w:t>’</w:t>
      </w:r>
      <w:r w:rsidRPr="00E053F9">
        <w:rPr>
          <w:color w:val="000000" w:themeColor="text1"/>
          <w:u w:color="000000" w:themeColor="text1"/>
        </w:rPr>
        <w:t>S DEGREE FROM AN ACCREDITED COLLEGE OR UNIVERSITY</w:t>
      </w:r>
      <w:r>
        <w:rPr>
          <w:color w:val="000000" w:themeColor="text1"/>
          <w:u w:color="000000" w:themeColor="text1"/>
        </w:rPr>
        <w:t xml:space="preserve"> FOR A PERSON SEEKING INITIAL LICENSURE AFTER DECEMBER 31, 2013</w:t>
      </w:r>
      <w:r w:rsidRPr="00E053F9">
        <w:rPr>
          <w:color w:val="000000" w:themeColor="text1"/>
          <w:u w:color="000000" w:themeColor="text1"/>
        </w:rPr>
        <w:t>.</w:t>
      </w:r>
    </w:p>
    <w:p w:rsidR="0056459C" w:rsidRDefault="0056459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56459C" w:rsidRDefault="0056459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56459C" w:rsidRDefault="0056459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6459C" w:rsidRDefault="0056459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B01241">
        <w:t>Section 40</w:t>
      </w:r>
      <w:r w:rsidR="00B01241">
        <w:noBreakHyphen/>
        <w:t>19</w:t>
      </w:r>
      <w:r w:rsidR="00B01241">
        <w:noBreakHyphen/>
        <w:t>230(B)(3) of the 1976 Code is amended to read:</w:t>
      </w:r>
    </w:p>
    <w:p w:rsidR="00B01241" w:rsidRDefault="00B0124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01241" w:rsidRDefault="00B0124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“(3)</w:t>
      </w:r>
      <w:r>
        <w:tab/>
      </w:r>
      <w:r w:rsidRPr="0029281D">
        <w:rPr>
          <w:color w:val="000000"/>
        </w:rPr>
        <w:t>has a high school education or the equivalent of a high school education and has a minimum of two years of successful attendance at an accredited academic college or successful completion of a regular course of not less than one year, twelve scholastic months, in an accredited mortuary college</w:t>
      </w:r>
      <w:r>
        <w:rPr>
          <w:color w:val="000000"/>
        </w:rPr>
        <w:t xml:space="preserve"> </w:t>
      </w:r>
      <w:r>
        <w:rPr>
          <w:color w:val="000000"/>
          <w:u w:val="single"/>
        </w:rPr>
        <w:t>provided, however, that a person seeking initial licensure as a funeral director after December 31, 2013, must instead have a high school education or the equivalent of a high school education and a minimum of an associate</w:t>
      </w:r>
      <w:r w:rsidRPr="00B01241">
        <w:rPr>
          <w:color w:val="000000"/>
          <w:u w:val="single"/>
        </w:rPr>
        <w:t>’</w:t>
      </w:r>
      <w:r>
        <w:rPr>
          <w:color w:val="000000"/>
          <w:u w:val="single"/>
        </w:rPr>
        <w:t>s degree in mortuary science and a bachelor</w:t>
      </w:r>
      <w:r w:rsidRPr="00B01241">
        <w:rPr>
          <w:color w:val="000000"/>
          <w:u w:val="single"/>
        </w:rPr>
        <w:t>’</w:t>
      </w:r>
      <w:r>
        <w:rPr>
          <w:color w:val="000000"/>
          <w:u w:val="single"/>
        </w:rPr>
        <w:t>s degree from an accredited college or university</w:t>
      </w:r>
      <w:r w:rsidRPr="0029281D">
        <w:rPr>
          <w:color w:val="000000"/>
        </w:rPr>
        <w:t>;</w:t>
      </w:r>
      <w:r>
        <w:rPr>
          <w:color w:val="000000"/>
        </w:rPr>
        <w:t>”</w:t>
      </w:r>
    </w:p>
    <w:p w:rsidR="0056459C" w:rsidRDefault="0056459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6459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B01241">
        <w:t>2</w:t>
      </w:r>
      <w:r>
        <w:t>.</w:t>
      </w:r>
      <w:r>
        <w:tab/>
        <w:t>This act takes effect upon approval by the Governor.</w:t>
      </w:r>
    </w:p>
    <w:p w:rsidR="00FF7BCA" w:rsidRDefault="00B01241" w:rsidP="000842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F7BCA" w:rsidRDefault="00FF7BCA" w:rsidP="00FF7BCA">
      <w:pPr>
        <w:suppressAutoHyphens/>
      </w:pPr>
    </w:p>
    <w:sectPr w:rsidR="00FF7BCA" w:rsidSect="00FF7BCA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6459C" w:rsidRDefault="0056459C" w:rsidP="009F0C77">
      <w:r>
        <w:separator/>
      </w:r>
    </w:p>
  </w:endnote>
  <w:endnote w:type="continuationSeparator" w:id="0">
    <w:p w:rsidR="0056459C" w:rsidRDefault="0056459C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7DF4E70-4064-4A5A-A705-398B7D58288F}"/>
    <w:embedBold r:id="rId2" w:fontKey="{9C9859FE-8D80-436C-9387-99F5EB6A894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5257A07A-4766-4D00-BEF0-F7C7849812A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EF0C76B5-EAB3-4C9C-AD82-FDCACB5B6532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6642" w:rsidRPr="00FF7BCA" w:rsidRDefault="00FF7BCA" w:rsidP="00FF7BC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[4285]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6459C" w:rsidRDefault="0056459C" w:rsidP="009F0C77">
      <w:r>
        <w:separator/>
      </w:r>
    </w:p>
  </w:footnote>
  <w:footnote w:type="continuationSeparator" w:id="0">
    <w:p w:rsidR="0056459C" w:rsidRDefault="0056459C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8014AB13"/>
    <w:docVar w:name="CoverBillType" w:val="b"/>
    <w:docVar w:name="docpath" w:val="L:\Council\bills\AGM\18014AB13.DOCX"/>
    <w:docVar w:name="dvBillNumber" w:val="4285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EB2C62"/>
    <w:rsid w:val="00011869"/>
    <w:rsid w:val="00084246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E5912"/>
    <w:rsid w:val="00301B21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6459C"/>
    <w:rsid w:val="00577C6C"/>
    <w:rsid w:val="005C2FE2"/>
    <w:rsid w:val="005E2BC9"/>
    <w:rsid w:val="00605102"/>
    <w:rsid w:val="006215AA"/>
    <w:rsid w:val="006913C9"/>
    <w:rsid w:val="0069470D"/>
    <w:rsid w:val="00734F00"/>
    <w:rsid w:val="00755EEE"/>
    <w:rsid w:val="007A70AE"/>
    <w:rsid w:val="007F1802"/>
    <w:rsid w:val="008362E8"/>
    <w:rsid w:val="008A1768"/>
    <w:rsid w:val="008F0F33"/>
    <w:rsid w:val="008F4429"/>
    <w:rsid w:val="00906642"/>
    <w:rsid w:val="0094021A"/>
    <w:rsid w:val="009B44AF"/>
    <w:rsid w:val="009C6A0B"/>
    <w:rsid w:val="009F0C77"/>
    <w:rsid w:val="009F4DD1"/>
    <w:rsid w:val="00A41684"/>
    <w:rsid w:val="00A51C06"/>
    <w:rsid w:val="00A64E80"/>
    <w:rsid w:val="00A72BCD"/>
    <w:rsid w:val="00A741D9"/>
    <w:rsid w:val="00A833AB"/>
    <w:rsid w:val="00A9741D"/>
    <w:rsid w:val="00AD4B17"/>
    <w:rsid w:val="00B01241"/>
    <w:rsid w:val="00B412D4"/>
    <w:rsid w:val="00BE3C22"/>
    <w:rsid w:val="00C0345E"/>
    <w:rsid w:val="00C3483A"/>
    <w:rsid w:val="00C566C2"/>
    <w:rsid w:val="00C74E9D"/>
    <w:rsid w:val="00C82FD3"/>
    <w:rsid w:val="00C92819"/>
    <w:rsid w:val="00C952EE"/>
    <w:rsid w:val="00CC6B7B"/>
    <w:rsid w:val="00CD2089"/>
    <w:rsid w:val="00D73A67"/>
    <w:rsid w:val="00D970A9"/>
    <w:rsid w:val="00DF3845"/>
    <w:rsid w:val="00E41911"/>
    <w:rsid w:val="00E92EEF"/>
    <w:rsid w:val="00EB2C62"/>
    <w:rsid w:val="00F24442"/>
    <w:rsid w:val="00F50AE3"/>
    <w:rsid w:val="00F67CF1"/>
    <w:rsid w:val="00F840F0"/>
    <w:rsid w:val="00F9470F"/>
    <w:rsid w:val="00FB0D0D"/>
    <w:rsid w:val="00FB43B4"/>
    <w:rsid w:val="00FF7B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4322CC-3D79-4B28-8FE6-0D9D000B8B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195</Words>
  <Characters>1116</Characters>
  <Application>Microsoft Office Word</Application>
  <DocSecurity>0</DocSecurity>
  <Lines>9</Lines>
  <Paragraphs>2</Paragraphs>
  <ScaleCrop>false</ScaleCrop>
  <Company>LPITS</Company>
  <LinksUpToDate>false</LinksUpToDate>
  <CharactersWithSpaces>1309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angiemorgan</dc:creator>
  <cp:lastModifiedBy>NSC</cp:lastModifiedBy>
  <cp:revision>2</cp:revision>
  <cp:lastPrinted>2013-06-04T18:34:00Z</cp:lastPrinted>
  <dcterms:created xsi:type="dcterms:W3CDTF">2013-06-04T20:35:00Z</dcterms:created>
  <dcterms:modified xsi:type="dcterms:W3CDTF">2013-06-04T20:35:00Z</dcterms:modified>
</cp:coreProperties>
</file>