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0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0467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4F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ADDISON BOSTAIN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LEXINGTON</w:t>
      </w:r>
      <w:r w:rsidRPr="008D22FE">
        <w:rPr>
          <w:color w:val="000000" w:themeColor="text1"/>
          <w:u w:color="000000" w:themeColor="text1"/>
        </w:rPr>
        <w:t xml:space="preserve"> COUNTY ON THE OCCASIO</w:t>
      </w:r>
      <w:r>
        <w:rPr>
          <w:color w:val="000000" w:themeColor="text1"/>
          <w:u w:color="000000" w:themeColor="text1"/>
        </w:rPr>
        <w:t>N OF HIS ONE HUNDREDTH BIRTHDAY</w:t>
      </w:r>
      <w:r w:rsidRPr="008D22FE">
        <w:rPr>
          <w:color w:val="000000" w:themeColor="text1"/>
          <w:u w:color="000000" w:themeColor="text1"/>
        </w:rPr>
        <w:t xml:space="preserve"> AND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C04670" w:rsidRDefault="00C046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24FB1" w:rsidRPr="008D22FE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 w:rsidR="00E420FE"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 are delighted to learn that </w:t>
      </w:r>
      <w:r>
        <w:rPr>
          <w:color w:val="000000" w:themeColor="text1"/>
          <w:u w:color="000000" w:themeColor="text1"/>
        </w:rPr>
        <w:t>Addison Bostain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Lexington</w:t>
      </w:r>
      <w:r w:rsidRPr="008D22FE">
        <w:rPr>
          <w:color w:val="000000" w:themeColor="text1"/>
          <w:u w:color="000000" w:themeColor="text1"/>
        </w:rPr>
        <w:t xml:space="preserve"> County will celebrate </w:t>
      </w:r>
      <w:r>
        <w:rPr>
          <w:color w:val="000000" w:themeColor="text1"/>
          <w:u w:color="000000" w:themeColor="text1"/>
        </w:rPr>
        <w:t>his</w:t>
      </w:r>
      <w:r w:rsidRPr="008D22FE">
        <w:rPr>
          <w:color w:val="000000" w:themeColor="text1"/>
          <w:u w:color="000000" w:themeColor="text1"/>
        </w:rPr>
        <w:t xml:space="preserve"> one hundredth birthday </w:t>
      </w:r>
      <w:r>
        <w:rPr>
          <w:color w:val="000000" w:themeColor="text1"/>
          <w:u w:color="000000" w:themeColor="text1"/>
        </w:rPr>
        <w:t xml:space="preserve">at the New Chapin Town Hall </w:t>
      </w:r>
      <w:r w:rsidRPr="008D22F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January 19</w:t>
      </w:r>
      <w:r w:rsidRPr="008D22FE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14</w:t>
      </w:r>
      <w:r w:rsidRPr="008D22FE">
        <w:rPr>
          <w:color w:val="000000" w:themeColor="text1"/>
          <w:u w:color="000000" w:themeColor="text1"/>
        </w:rPr>
        <w:t xml:space="preserve">; and 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1206DE">
        <w:rPr>
          <w:color w:val="000000" w:themeColor="text1"/>
          <w:u w:color="000000" w:themeColor="text1"/>
        </w:rPr>
        <w:t>January 19, 1914</w:t>
      </w:r>
      <w:r>
        <w:rPr>
          <w:color w:val="000000" w:themeColor="text1"/>
          <w:u w:color="000000" w:themeColor="text1"/>
        </w:rPr>
        <w:t>,</w:t>
      </w:r>
      <w:r w:rsidRPr="001206DE">
        <w:rPr>
          <w:color w:val="000000" w:themeColor="text1"/>
          <w:u w:color="000000" w:themeColor="text1"/>
        </w:rPr>
        <w:t xml:space="preserve"> in a </w:t>
      </w:r>
      <w:r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noBreakHyphen/>
      </w:r>
      <w:r w:rsidRPr="001206DE">
        <w:rPr>
          <w:color w:val="000000" w:themeColor="text1"/>
          <w:u w:color="000000" w:themeColor="text1"/>
        </w:rPr>
        <w:t xml:space="preserve">room house in Whiteside, Tennessee, </w:t>
      </w:r>
      <w:r w:rsidRPr="008D22FE">
        <w:rPr>
          <w:color w:val="000000" w:themeColor="text1"/>
          <w:u w:color="000000" w:themeColor="text1"/>
        </w:rPr>
        <w:t xml:space="preserve">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>
        <w:rPr>
          <w:color w:val="000000" w:themeColor="text1"/>
          <w:u w:color="000000" w:themeColor="text1"/>
        </w:rPr>
        <w:noBreakHyphen/>
        <w:t>first century; and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parents were Bertha Sexton and Addison Bostain, Sr., and </w:t>
      </w:r>
      <w:r w:rsidRPr="001206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when</w:t>
      </w:r>
      <w:r w:rsidRPr="001206DE">
        <w:rPr>
          <w:color w:val="000000" w:themeColor="text1"/>
          <w:u w:color="000000" w:themeColor="text1"/>
        </w:rPr>
        <w:t xml:space="preserve"> his father built a steam plant on the Broad River at Parr</w:t>
      </w:r>
      <w:r>
        <w:rPr>
          <w:color w:val="000000" w:themeColor="text1"/>
          <w:u w:color="000000" w:themeColor="text1"/>
        </w:rPr>
        <w:t>, South Carolina i</w:t>
      </w:r>
      <w:r w:rsidRPr="001206DE">
        <w:rPr>
          <w:color w:val="000000" w:themeColor="text1"/>
          <w:u w:color="000000" w:themeColor="text1"/>
        </w:rPr>
        <w:t>n 1925</w:t>
      </w:r>
      <w:r>
        <w:rPr>
          <w:color w:val="000000" w:themeColor="text1"/>
          <w:u w:color="000000" w:themeColor="text1"/>
        </w:rPr>
        <w:t>, young Addison m</w:t>
      </w:r>
      <w:r w:rsidRPr="001206DE">
        <w:rPr>
          <w:color w:val="000000" w:themeColor="text1"/>
          <w:u w:color="000000" w:themeColor="text1"/>
        </w:rPr>
        <w:t>oved to Peak</w:t>
      </w:r>
      <w:r>
        <w:rPr>
          <w:color w:val="000000" w:themeColor="text1"/>
          <w:u w:color="000000" w:themeColor="text1"/>
        </w:rPr>
        <w:t xml:space="preserve"> where he attended a two</w:t>
      </w:r>
      <w:r>
        <w:rPr>
          <w:color w:val="000000" w:themeColor="text1"/>
          <w:u w:color="000000" w:themeColor="text1"/>
        </w:rPr>
        <w:noBreakHyphen/>
        <w:t>room school and then m</w:t>
      </w:r>
      <w:r w:rsidRPr="001206DE">
        <w:rPr>
          <w:color w:val="000000" w:themeColor="text1"/>
          <w:u w:color="000000" w:themeColor="text1"/>
        </w:rPr>
        <w:t>oved to Chapin</w:t>
      </w:r>
      <w:r>
        <w:rPr>
          <w:color w:val="000000" w:themeColor="text1"/>
          <w:u w:color="000000" w:themeColor="text1"/>
        </w:rPr>
        <w:t xml:space="preserve"> in 1927 when his father</w:t>
      </w:r>
      <w:r w:rsidRPr="001206DE">
        <w:rPr>
          <w:color w:val="000000" w:themeColor="text1"/>
          <w:u w:color="000000" w:themeColor="text1"/>
        </w:rPr>
        <w:t xml:space="preserve"> built the power house at the Lake Murray Dam</w:t>
      </w:r>
      <w:r>
        <w:rPr>
          <w:color w:val="000000" w:themeColor="text1"/>
          <w:u w:color="000000" w:themeColor="text1"/>
        </w:rPr>
        <w:t>; and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206DE">
        <w:rPr>
          <w:color w:val="000000" w:themeColor="text1"/>
          <w:u w:color="000000" w:themeColor="text1"/>
        </w:rPr>
        <w:t>in 1930,</w:t>
      </w:r>
      <w:r>
        <w:rPr>
          <w:color w:val="000000" w:themeColor="text1"/>
          <w:u w:color="000000" w:themeColor="text1"/>
        </w:rPr>
        <w:t xml:space="preserve"> he g</w:t>
      </w:r>
      <w:r w:rsidRPr="001206DE">
        <w:rPr>
          <w:color w:val="000000" w:themeColor="text1"/>
          <w:u w:color="000000" w:themeColor="text1"/>
        </w:rPr>
        <w:t>raduated from Chapin High School where he played baseball and basketball</w:t>
      </w:r>
      <w:r>
        <w:rPr>
          <w:color w:val="000000" w:themeColor="text1"/>
          <w:u w:color="000000" w:themeColor="text1"/>
        </w:rPr>
        <w:t>, and he continued to p</w:t>
      </w:r>
      <w:r w:rsidRPr="001206DE">
        <w:rPr>
          <w:color w:val="000000" w:themeColor="text1"/>
          <w:u w:color="000000" w:themeColor="text1"/>
        </w:rPr>
        <w:t>lay baseball in the Dutch Fork League</w:t>
      </w:r>
      <w:r>
        <w:rPr>
          <w:color w:val="000000" w:themeColor="text1"/>
          <w:u w:color="000000" w:themeColor="text1"/>
        </w:rPr>
        <w:t xml:space="preserve"> </w:t>
      </w:r>
      <w:r w:rsidRPr="001206DE">
        <w:rPr>
          <w:color w:val="000000" w:themeColor="text1"/>
          <w:u w:color="000000" w:themeColor="text1"/>
        </w:rPr>
        <w:t>on Chapin</w:t>
      </w:r>
      <w:r w:rsidRPr="00E076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206DE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own team in the 1930s and 1940s; and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 bachelor</w:t>
      </w:r>
      <w:r w:rsidRPr="00E076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in geology </w:t>
      </w:r>
      <w:r w:rsidRPr="001206DE">
        <w:rPr>
          <w:color w:val="000000" w:themeColor="text1"/>
          <w:u w:color="000000" w:themeColor="text1"/>
        </w:rPr>
        <w:t>from the University of South Carolina in 1934</w:t>
      </w:r>
      <w:r>
        <w:rPr>
          <w:color w:val="000000" w:themeColor="text1"/>
          <w:u w:color="000000" w:themeColor="text1"/>
        </w:rPr>
        <w:t xml:space="preserve"> and </w:t>
      </w:r>
      <w:r w:rsidRPr="001206DE">
        <w:rPr>
          <w:color w:val="000000" w:themeColor="text1"/>
          <w:u w:color="000000" w:themeColor="text1"/>
        </w:rPr>
        <w:t xml:space="preserve">taught science and coached baseball </w:t>
      </w:r>
      <w:r w:rsidRPr="001206DE">
        <w:rPr>
          <w:color w:val="000000" w:themeColor="text1"/>
          <w:u w:color="000000" w:themeColor="text1"/>
        </w:rPr>
        <w:lastRenderedPageBreak/>
        <w:t>and basketball at Chapin High School</w:t>
      </w:r>
      <w:r>
        <w:rPr>
          <w:color w:val="000000" w:themeColor="text1"/>
          <w:u w:color="000000" w:themeColor="text1"/>
        </w:rPr>
        <w:t xml:space="preserve"> from 1934 to</w:t>
      </w:r>
      <w:r w:rsidRPr="001206DE">
        <w:rPr>
          <w:color w:val="000000" w:themeColor="text1"/>
          <w:u w:color="000000" w:themeColor="text1"/>
        </w:rPr>
        <w:t xml:space="preserve"> 1942</w:t>
      </w:r>
      <w:r>
        <w:rPr>
          <w:color w:val="000000" w:themeColor="text1"/>
          <w:u w:color="000000" w:themeColor="text1"/>
        </w:rPr>
        <w:t>, serving one year as principal</w:t>
      </w:r>
      <w:r w:rsidRPr="001206D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Only twenty</w:t>
      </w:r>
      <w:r w:rsidRPr="001206DE">
        <w:rPr>
          <w:color w:val="000000" w:themeColor="text1"/>
          <w:u w:color="000000" w:themeColor="text1"/>
        </w:rPr>
        <w:t xml:space="preserve"> years old when he </w:t>
      </w:r>
      <w:r>
        <w:rPr>
          <w:color w:val="000000" w:themeColor="text1"/>
          <w:u w:color="000000" w:themeColor="text1"/>
        </w:rPr>
        <w:t>began</w:t>
      </w:r>
      <w:r w:rsidRPr="001206DE">
        <w:rPr>
          <w:color w:val="000000" w:themeColor="text1"/>
          <w:u w:color="000000" w:themeColor="text1"/>
        </w:rPr>
        <w:t xml:space="preserve"> teaching</w:t>
      </w:r>
      <w:r>
        <w:rPr>
          <w:color w:val="000000" w:themeColor="text1"/>
          <w:u w:color="000000" w:themeColor="text1"/>
        </w:rPr>
        <w:t>, he</w:t>
      </w:r>
      <w:r w:rsidRPr="001206DE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younger</w:t>
      </w:r>
      <w:r w:rsidRPr="001206DE">
        <w:rPr>
          <w:color w:val="000000" w:themeColor="text1"/>
          <w:u w:color="000000" w:themeColor="text1"/>
        </w:rPr>
        <w:t xml:space="preserve"> than some of his students</w:t>
      </w:r>
      <w:r>
        <w:rPr>
          <w:color w:val="000000" w:themeColor="text1"/>
          <w:u w:color="000000" w:themeColor="text1"/>
        </w:rPr>
        <w:t>; and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FB1" w:rsidRPr="001206DE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Pr="001206DE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>ing Mary Ellen Fulmer</w:t>
      </w:r>
      <w:r w:rsidRPr="001206DE">
        <w:rPr>
          <w:color w:val="000000" w:themeColor="text1"/>
          <w:u w:color="000000" w:themeColor="text1"/>
        </w:rPr>
        <w:t xml:space="preserve"> in basketball</w:t>
      </w:r>
      <w:r>
        <w:rPr>
          <w:color w:val="000000" w:themeColor="text1"/>
          <w:u w:color="000000" w:themeColor="text1"/>
        </w:rPr>
        <w:t xml:space="preserve"> there, he m</w:t>
      </w:r>
      <w:r w:rsidRPr="001206DE">
        <w:rPr>
          <w:color w:val="000000" w:themeColor="text1"/>
          <w:u w:color="000000" w:themeColor="text1"/>
        </w:rPr>
        <w:t xml:space="preserve">arried </w:t>
      </w:r>
      <w:r>
        <w:rPr>
          <w:color w:val="000000" w:themeColor="text1"/>
          <w:u w:color="000000" w:themeColor="text1"/>
        </w:rPr>
        <w:t>her on F</w:t>
      </w:r>
      <w:r w:rsidRPr="001206DE">
        <w:rPr>
          <w:color w:val="000000" w:themeColor="text1"/>
          <w:u w:color="000000" w:themeColor="text1"/>
        </w:rPr>
        <w:t>ebruary 1, 1941</w:t>
      </w:r>
      <w:r>
        <w:rPr>
          <w:color w:val="000000" w:themeColor="text1"/>
          <w:u w:color="000000" w:themeColor="text1"/>
        </w:rPr>
        <w:t xml:space="preserve">.  He remained </w:t>
      </w:r>
      <w:r w:rsidRPr="001206DE">
        <w:rPr>
          <w:color w:val="000000" w:themeColor="text1"/>
          <w:u w:color="000000" w:themeColor="text1"/>
        </w:rPr>
        <w:t xml:space="preserve">married </w:t>
      </w:r>
      <w:r>
        <w:rPr>
          <w:color w:val="000000" w:themeColor="text1"/>
          <w:u w:color="000000" w:themeColor="text1"/>
        </w:rPr>
        <w:t xml:space="preserve">to his beloved wife </w:t>
      </w:r>
      <w:r w:rsidRPr="001206D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  <w:t>one</w:t>
      </w:r>
      <w:r w:rsidRPr="001206D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until her death</w:t>
      </w:r>
      <w:r w:rsidRPr="001206DE">
        <w:rPr>
          <w:color w:val="000000" w:themeColor="text1"/>
          <w:u w:color="000000" w:themeColor="text1"/>
        </w:rPr>
        <w:t xml:space="preserve"> in 2012</w:t>
      </w:r>
      <w:r>
        <w:rPr>
          <w:color w:val="000000" w:themeColor="text1"/>
          <w:u w:color="000000" w:themeColor="text1"/>
        </w:rPr>
        <w:t>, and together they reared three fine children</w:t>
      </w:r>
      <w:r w:rsidRPr="001206DE">
        <w:rPr>
          <w:color w:val="000000" w:themeColor="text1"/>
          <w:u w:color="000000" w:themeColor="text1"/>
        </w:rPr>
        <w:t>: Patricia Lewandowski</w:t>
      </w:r>
      <w:r>
        <w:rPr>
          <w:color w:val="000000" w:themeColor="text1"/>
          <w:u w:color="000000" w:themeColor="text1"/>
        </w:rPr>
        <w:t>,</w:t>
      </w:r>
      <w:r w:rsidRPr="001206DE">
        <w:rPr>
          <w:color w:val="000000" w:themeColor="text1"/>
          <w:u w:color="000000" w:themeColor="text1"/>
        </w:rPr>
        <w:t xml:space="preserve"> Barbara Sweatman</w:t>
      </w:r>
      <w:r>
        <w:rPr>
          <w:color w:val="000000" w:themeColor="text1"/>
          <w:u w:color="000000" w:themeColor="text1"/>
        </w:rPr>
        <w:t>, and</w:t>
      </w:r>
      <w:r w:rsidRPr="001206DE">
        <w:rPr>
          <w:color w:val="000000" w:themeColor="text1"/>
          <w:u w:color="000000" w:themeColor="text1"/>
        </w:rPr>
        <w:t xml:space="preserve"> Ronnie Bostain</w:t>
      </w:r>
      <w:r>
        <w:rPr>
          <w:color w:val="000000" w:themeColor="text1"/>
          <w:u w:color="000000" w:themeColor="text1"/>
        </w:rPr>
        <w:t>; and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his country with distinction in the United States </w:t>
      </w:r>
      <w:r w:rsidRPr="001206DE">
        <w:rPr>
          <w:color w:val="000000" w:themeColor="text1"/>
          <w:u w:color="000000" w:themeColor="text1"/>
        </w:rPr>
        <w:t>Army Medical Administrative Corps from</w:t>
      </w:r>
      <w:r>
        <w:rPr>
          <w:color w:val="000000" w:themeColor="text1"/>
          <w:u w:color="000000" w:themeColor="text1"/>
        </w:rPr>
        <w:t xml:space="preserve"> </w:t>
      </w:r>
      <w:r w:rsidRPr="001206DE">
        <w:rPr>
          <w:color w:val="000000" w:themeColor="text1"/>
          <w:u w:color="000000" w:themeColor="text1"/>
        </w:rPr>
        <w:t>1943 to 1946</w:t>
      </w:r>
      <w:r>
        <w:rPr>
          <w:color w:val="000000" w:themeColor="text1"/>
          <w:u w:color="000000" w:themeColor="text1"/>
        </w:rPr>
        <w:t xml:space="preserve">, earning the </w:t>
      </w:r>
      <w:r w:rsidRPr="001206DE">
        <w:rPr>
          <w:color w:val="000000" w:themeColor="text1"/>
          <w:u w:color="000000" w:themeColor="text1"/>
        </w:rPr>
        <w:t>American Theater Medal and WWII Victory Medal</w:t>
      </w:r>
      <w:r>
        <w:rPr>
          <w:color w:val="000000" w:themeColor="text1"/>
          <w:u w:color="000000" w:themeColor="text1"/>
        </w:rPr>
        <w:t>, and was</w:t>
      </w:r>
      <w:r w:rsidRPr="001206DE">
        <w:rPr>
          <w:color w:val="000000" w:themeColor="text1"/>
          <w:u w:color="000000" w:themeColor="text1"/>
        </w:rPr>
        <w:t xml:space="preserve"> honorably discharged with the rank of 1</w:t>
      </w:r>
      <w:r w:rsidRPr="0067751D">
        <w:rPr>
          <w:color w:val="000000" w:themeColor="text1"/>
          <w:u w:color="000000" w:themeColor="text1"/>
          <w:vertAlign w:val="superscript"/>
        </w:rPr>
        <w:t>st</w:t>
      </w:r>
      <w:r>
        <w:rPr>
          <w:color w:val="000000" w:themeColor="text1"/>
          <w:u w:color="000000" w:themeColor="text1"/>
        </w:rPr>
        <w:t xml:space="preserve"> Lieutenant; and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206DE">
        <w:rPr>
          <w:color w:val="000000" w:themeColor="text1"/>
          <w:u w:color="000000" w:themeColor="text1"/>
        </w:rPr>
        <w:t>n the early 1950s, he taught and coached baseball for two years at Eau Claire High School in Columbia</w:t>
      </w:r>
      <w:r>
        <w:rPr>
          <w:color w:val="000000" w:themeColor="text1"/>
          <w:u w:color="000000" w:themeColor="text1"/>
        </w:rPr>
        <w:t xml:space="preserve">, following which he served </w:t>
      </w:r>
      <w:r w:rsidRPr="001206D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three</w:t>
      </w:r>
      <w:r w:rsidRPr="001206DE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with</w:t>
      </w:r>
      <w:r w:rsidRPr="001206DE">
        <w:rPr>
          <w:color w:val="000000" w:themeColor="text1"/>
          <w:u w:color="000000" w:themeColor="text1"/>
        </w:rPr>
        <w:t xml:space="preserve"> the South Carolina Employment Security Commission</w:t>
      </w:r>
      <w:r>
        <w:rPr>
          <w:color w:val="000000" w:themeColor="text1"/>
          <w:u w:color="000000" w:themeColor="text1"/>
        </w:rPr>
        <w:t xml:space="preserve"> and retired in 1970; and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began </w:t>
      </w:r>
      <w:r w:rsidRPr="001206DE">
        <w:rPr>
          <w:color w:val="000000" w:themeColor="text1"/>
          <w:u w:color="000000" w:themeColor="text1"/>
        </w:rPr>
        <w:t>develop</w:t>
      </w:r>
      <w:r>
        <w:rPr>
          <w:color w:val="000000" w:themeColor="text1"/>
          <w:u w:color="000000" w:themeColor="text1"/>
        </w:rPr>
        <w:t>ing</w:t>
      </w:r>
      <w:r w:rsidRPr="001206DE">
        <w:rPr>
          <w:color w:val="000000" w:themeColor="text1"/>
          <w:u w:color="000000" w:themeColor="text1"/>
        </w:rPr>
        <w:t xml:space="preserve"> land at Lake Murray</w:t>
      </w:r>
      <w:r>
        <w:rPr>
          <w:color w:val="000000" w:themeColor="text1"/>
          <w:u w:color="000000" w:themeColor="text1"/>
        </w:rPr>
        <w:t xml:space="preserve"> in 1959</w:t>
      </w:r>
      <w:r w:rsidRPr="001206DE">
        <w:rPr>
          <w:color w:val="000000" w:themeColor="text1"/>
          <w:u w:color="000000" w:themeColor="text1"/>
        </w:rPr>
        <w:t xml:space="preserve">, including Lake Point and Dutchman Shores </w:t>
      </w:r>
      <w:r>
        <w:rPr>
          <w:color w:val="000000" w:themeColor="text1"/>
          <w:u w:color="000000" w:themeColor="text1"/>
        </w:rPr>
        <w:t>where he now resides, and a</w:t>
      </w:r>
      <w:r w:rsidRPr="001206DE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his retirement,</w:t>
      </w:r>
      <w:r w:rsidRPr="001206DE">
        <w:rPr>
          <w:color w:val="000000" w:themeColor="text1"/>
          <w:u w:color="000000" w:themeColor="text1"/>
        </w:rPr>
        <w:t xml:space="preserve"> he started St. Andrews Realty Co</w:t>
      </w:r>
      <w:r>
        <w:rPr>
          <w:color w:val="000000" w:themeColor="text1"/>
          <w:u w:color="000000" w:themeColor="text1"/>
        </w:rPr>
        <w:t>mpany, buying</w:t>
      </w:r>
      <w:r w:rsidRPr="001206DE">
        <w:rPr>
          <w:color w:val="000000" w:themeColor="text1"/>
          <w:u w:color="000000" w:themeColor="text1"/>
        </w:rPr>
        <w:t xml:space="preserve"> and s</w:t>
      </w:r>
      <w:r>
        <w:rPr>
          <w:color w:val="000000" w:themeColor="text1"/>
          <w:u w:color="000000" w:themeColor="text1"/>
        </w:rPr>
        <w:t>elling</w:t>
      </w:r>
      <w:r w:rsidRPr="001206DE">
        <w:rPr>
          <w:color w:val="000000" w:themeColor="text1"/>
          <w:u w:color="000000" w:themeColor="text1"/>
        </w:rPr>
        <w:t xml:space="preserve"> land on Lake Murray and in</w:t>
      </w:r>
      <w:r>
        <w:rPr>
          <w:color w:val="000000" w:themeColor="text1"/>
          <w:u w:color="000000" w:themeColor="text1"/>
        </w:rPr>
        <w:t xml:space="preserve"> </w:t>
      </w:r>
      <w:r w:rsidRPr="001206DE">
        <w:rPr>
          <w:color w:val="000000" w:themeColor="text1"/>
          <w:u w:color="000000" w:themeColor="text1"/>
        </w:rPr>
        <w:t>Dutch Fork</w:t>
      </w:r>
      <w:r>
        <w:rPr>
          <w:color w:val="000000" w:themeColor="text1"/>
          <w:u w:color="000000" w:themeColor="text1"/>
        </w:rPr>
        <w:t>; and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FB1" w:rsidRPr="001206DE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206DE">
        <w:rPr>
          <w:color w:val="000000" w:themeColor="text1"/>
          <w:u w:color="000000" w:themeColor="text1"/>
        </w:rPr>
        <w:t>n 1989, he co</w:t>
      </w:r>
      <w:r>
        <w:rPr>
          <w:color w:val="000000" w:themeColor="text1"/>
          <w:u w:color="000000" w:themeColor="text1"/>
        </w:rPr>
        <w:noBreakHyphen/>
      </w:r>
      <w:r w:rsidRPr="001206DE">
        <w:rPr>
          <w:color w:val="000000" w:themeColor="text1"/>
          <w:u w:color="000000" w:themeColor="text1"/>
        </w:rPr>
        <w:t>author</w:t>
      </w:r>
      <w:r>
        <w:rPr>
          <w:color w:val="000000" w:themeColor="text1"/>
          <w:u w:color="000000" w:themeColor="text1"/>
        </w:rPr>
        <w:t>ed</w:t>
      </w:r>
      <w:r w:rsidRPr="001206DE">
        <w:rPr>
          <w:color w:val="000000" w:themeColor="text1"/>
          <w:u w:color="000000" w:themeColor="text1"/>
        </w:rPr>
        <w:t xml:space="preserve"> </w:t>
      </w:r>
      <w:r w:rsidRPr="001206DE">
        <w:rPr>
          <w:i/>
          <w:color w:val="000000" w:themeColor="text1"/>
          <w:u w:color="000000" w:themeColor="text1"/>
        </w:rPr>
        <w:t>Chapin South Carolina The First 100 Years</w:t>
      </w:r>
      <w:r>
        <w:rPr>
          <w:color w:val="000000" w:themeColor="text1"/>
          <w:u w:color="000000" w:themeColor="text1"/>
        </w:rPr>
        <w:t>.  I</w:t>
      </w:r>
      <w:r w:rsidRPr="001206DE">
        <w:rPr>
          <w:color w:val="000000" w:themeColor="text1"/>
          <w:u w:color="000000" w:themeColor="text1"/>
        </w:rPr>
        <w:t>n 1993, he was</w:t>
      </w:r>
      <w:r>
        <w:rPr>
          <w:color w:val="000000" w:themeColor="text1"/>
          <w:u w:color="000000" w:themeColor="text1"/>
        </w:rPr>
        <w:t xml:space="preserve"> honored with</w:t>
      </w:r>
      <w:r w:rsidRPr="001206DE">
        <w:rPr>
          <w:color w:val="000000" w:themeColor="text1"/>
          <w:u w:color="000000" w:themeColor="text1"/>
        </w:rPr>
        <w:t xml:space="preserve"> induct</w:t>
      </w:r>
      <w:r>
        <w:rPr>
          <w:color w:val="000000" w:themeColor="text1"/>
          <w:u w:color="000000" w:themeColor="text1"/>
        </w:rPr>
        <w:t>ion into the Chapin Hall of Fame, and i</w:t>
      </w:r>
      <w:r w:rsidRPr="001206DE">
        <w:rPr>
          <w:color w:val="000000" w:themeColor="text1"/>
          <w:u w:color="000000" w:themeColor="text1"/>
        </w:rPr>
        <w:t xml:space="preserve">n 2005, he received the </w:t>
      </w:r>
      <w:r>
        <w:rPr>
          <w:color w:val="000000" w:themeColor="text1"/>
          <w:u w:color="000000" w:themeColor="text1"/>
        </w:rPr>
        <w:t xml:space="preserve">prestigious </w:t>
      </w:r>
      <w:r w:rsidRPr="001206DE">
        <w:rPr>
          <w:color w:val="000000" w:themeColor="text1"/>
          <w:u w:color="000000" w:themeColor="text1"/>
        </w:rPr>
        <w:t>Order of the Silver Cres</w:t>
      </w:r>
      <w:r>
        <w:rPr>
          <w:color w:val="000000" w:themeColor="text1"/>
          <w:u w:color="000000" w:themeColor="text1"/>
        </w:rPr>
        <w:t>cent from Governor Mark Sanford; and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24FB1" w:rsidRPr="001206DE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1206DE">
        <w:rPr>
          <w:color w:val="000000" w:themeColor="text1"/>
          <w:u w:color="000000" w:themeColor="text1"/>
        </w:rPr>
        <w:t>long</w:t>
      </w:r>
      <w:r>
        <w:rPr>
          <w:color w:val="000000" w:themeColor="text1"/>
          <w:u w:color="000000" w:themeColor="text1"/>
        </w:rPr>
        <w:noBreakHyphen/>
      </w:r>
      <w:r w:rsidRPr="001206DE">
        <w:rPr>
          <w:color w:val="000000" w:themeColor="text1"/>
          <w:u w:color="000000" w:themeColor="text1"/>
        </w:rPr>
        <w:t xml:space="preserve">time member of Chapin United Methodist Church, he has served on the </w:t>
      </w:r>
      <w:r>
        <w:rPr>
          <w:color w:val="000000" w:themeColor="text1"/>
          <w:u w:color="000000" w:themeColor="text1"/>
        </w:rPr>
        <w:t>b</w:t>
      </w:r>
      <w:r w:rsidRPr="001206DE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e</w:t>
      </w:r>
      <w:r w:rsidRPr="001206DE">
        <w:rPr>
          <w:color w:val="000000" w:themeColor="text1"/>
          <w:u w:color="000000" w:themeColor="text1"/>
        </w:rPr>
        <w:t>lders an</w:t>
      </w:r>
      <w:r>
        <w:rPr>
          <w:color w:val="000000" w:themeColor="text1"/>
          <w:u w:color="000000" w:themeColor="text1"/>
        </w:rPr>
        <w:t>d wrote a history of the church, and he</w:t>
      </w:r>
      <w:r w:rsidRPr="001206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still </w:t>
      </w:r>
      <w:r w:rsidRPr="001206DE">
        <w:rPr>
          <w:color w:val="000000" w:themeColor="text1"/>
          <w:u w:color="000000" w:themeColor="text1"/>
        </w:rPr>
        <w:t xml:space="preserve">enjoys playing bridge, reading, </w:t>
      </w:r>
      <w:r>
        <w:rPr>
          <w:color w:val="000000" w:themeColor="text1"/>
          <w:u w:color="000000" w:themeColor="text1"/>
        </w:rPr>
        <w:t xml:space="preserve">working </w:t>
      </w:r>
      <w:r w:rsidRPr="001206DE">
        <w:rPr>
          <w:color w:val="000000" w:themeColor="text1"/>
          <w:u w:color="000000" w:themeColor="text1"/>
        </w:rPr>
        <w:t>crossword puzzles, and following</w:t>
      </w:r>
      <w:r>
        <w:rPr>
          <w:color w:val="000000" w:themeColor="text1"/>
          <w:u w:color="000000" w:themeColor="text1"/>
        </w:rPr>
        <w:t xml:space="preserve"> the University of South Carolina</w:t>
      </w:r>
      <w:r w:rsidRPr="001206DE">
        <w:rPr>
          <w:color w:val="000000" w:themeColor="text1"/>
          <w:u w:color="000000" w:themeColor="text1"/>
        </w:rPr>
        <w:t xml:space="preserve"> sports</w:t>
      </w:r>
      <w:r>
        <w:rPr>
          <w:color w:val="000000" w:themeColor="text1"/>
          <w:u w:color="000000" w:themeColor="text1"/>
        </w:rPr>
        <w:t>; and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04670" w:rsidRDefault="00B24F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 are pleased to honor this South Carolina</w:t>
      </w:r>
      <w:r>
        <w:rPr>
          <w:color w:val="000000" w:themeColor="text1"/>
          <w:u w:color="000000" w:themeColor="text1"/>
        </w:rPr>
        <w:t xml:space="preserve"> treasure</w:t>
      </w:r>
      <w:r w:rsidRPr="008D22FE">
        <w:rPr>
          <w:color w:val="000000" w:themeColor="text1"/>
          <w:u w:color="000000" w:themeColor="text1"/>
        </w:rPr>
        <w:t xml:space="preserve"> at the celebration of his one hundre</w:t>
      </w:r>
      <w:r>
        <w:rPr>
          <w:color w:val="000000" w:themeColor="text1"/>
          <w:u w:color="000000" w:themeColor="text1"/>
        </w:rPr>
        <w:t>dth birthday and join with his</w:t>
      </w:r>
      <w:r w:rsidRPr="008D22FE">
        <w:rPr>
          <w:color w:val="000000" w:themeColor="text1"/>
          <w:u w:color="000000" w:themeColor="text1"/>
        </w:rPr>
        <w:t xml:space="preserve"> family and f</w:t>
      </w:r>
      <w:r>
        <w:rPr>
          <w:color w:val="000000" w:themeColor="text1"/>
          <w:u w:color="000000" w:themeColor="text1"/>
        </w:rPr>
        <w:t>riends in congratulating him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>
        <w:t>.  Now, therefore,</w:t>
      </w:r>
    </w:p>
    <w:p w:rsidR="00C04670" w:rsidRDefault="00C046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670" w:rsidRDefault="00C046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C04670" w:rsidRDefault="00C046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FB1" w:rsidRPr="008D22FE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, by this resolution, congratulate </w:t>
      </w:r>
      <w:r>
        <w:rPr>
          <w:color w:val="000000" w:themeColor="text1"/>
          <w:u w:color="000000" w:themeColor="text1"/>
        </w:rPr>
        <w:t>Addison Bostain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Lexington</w:t>
      </w:r>
      <w:r w:rsidRPr="008D22FE">
        <w:rPr>
          <w:color w:val="000000" w:themeColor="text1"/>
          <w:u w:color="000000" w:themeColor="text1"/>
        </w:rPr>
        <w:t xml:space="preserve"> County on the occasion of his one hundredth birthday and wish him a joyous birthday celebration 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B24FB1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B24FB1" w:rsidP="00B2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</w:t>
      </w:r>
      <w:r w:rsidRPr="008D22FE">
        <w:rPr>
          <w:color w:val="000000" w:themeColor="text1"/>
          <w:u w:color="000000" w:themeColor="text1"/>
        </w:rPr>
        <w:t>d to</w:t>
      </w:r>
      <w:r>
        <w:rPr>
          <w:color w:val="000000" w:themeColor="text1"/>
          <w:u w:color="000000" w:themeColor="text1"/>
        </w:rPr>
        <w:t xml:space="preserve"> Addison Bostain.</w:t>
      </w:r>
    </w:p>
    <w:p w:rsidR="007106C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106CF" w:rsidRDefault="007106CF" w:rsidP="007106CF">
      <w:pPr>
        <w:suppressAutoHyphens/>
      </w:pPr>
    </w:p>
    <w:sectPr w:rsidR="007106CF" w:rsidSect="007106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670" w:rsidRDefault="00C04670" w:rsidP="009F0C77">
      <w:r>
        <w:separator/>
      </w:r>
    </w:p>
  </w:endnote>
  <w:endnote w:type="continuationSeparator" w:id="0">
    <w:p w:rsidR="00C04670" w:rsidRDefault="00C0467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77497A-43B5-4FB9-B318-4CED26E73373}"/>
    <w:embedBold r:id="rId2" w:fontKey="{B02CDE1E-3DE3-4F5B-9542-0777BFB6FF33}"/>
    <w:embedItalic r:id="rId3" w:fontKey="{F550E9FE-3927-400A-B195-3ACC8FDF86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D5157DA-7783-499A-A08C-B1BA0E8AC45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C63509C-BBBD-4FBD-9BEA-D87DA60074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A4F6000-CAF1-4B6B-B43C-C18C0D36141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5A9" w:rsidRPr="007106CF" w:rsidRDefault="007106CF" w:rsidP="007106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670" w:rsidRDefault="00C04670" w:rsidP="009F0C77">
      <w:r>
        <w:separator/>
      </w:r>
    </w:p>
  </w:footnote>
  <w:footnote w:type="continuationSeparator" w:id="0">
    <w:p w:rsidR="00C04670" w:rsidRDefault="00C0467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87AC14"/>
    <w:docVar w:name="CoverBillType" w:val="c"/>
    <w:docVar w:name="docpath" w:val="L:\Council\bills\NBD\11287AC14.DOCX"/>
    <w:docVar w:name="dvBillNumber" w:val="444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64750"/>
    <w:rsid w:val="00011869"/>
    <w:rsid w:val="000E1785"/>
    <w:rsid w:val="000F40FA"/>
    <w:rsid w:val="0010776B"/>
    <w:rsid w:val="00133E66"/>
    <w:rsid w:val="001435A3"/>
    <w:rsid w:val="00164750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06CF"/>
    <w:rsid w:val="00734F00"/>
    <w:rsid w:val="007A70AE"/>
    <w:rsid w:val="008225A9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631F"/>
    <w:rsid w:val="00A41684"/>
    <w:rsid w:val="00A64E80"/>
    <w:rsid w:val="00A72BCD"/>
    <w:rsid w:val="00A741D9"/>
    <w:rsid w:val="00A833AB"/>
    <w:rsid w:val="00A9741D"/>
    <w:rsid w:val="00AD4B17"/>
    <w:rsid w:val="00B24FB1"/>
    <w:rsid w:val="00B412D4"/>
    <w:rsid w:val="00BE3C22"/>
    <w:rsid w:val="00C0345E"/>
    <w:rsid w:val="00C04670"/>
    <w:rsid w:val="00C063B1"/>
    <w:rsid w:val="00C3483A"/>
    <w:rsid w:val="00C74E9D"/>
    <w:rsid w:val="00C82FD3"/>
    <w:rsid w:val="00C92819"/>
    <w:rsid w:val="00CC6B7B"/>
    <w:rsid w:val="00CD2089"/>
    <w:rsid w:val="00D46F60"/>
    <w:rsid w:val="00D73A67"/>
    <w:rsid w:val="00D970A9"/>
    <w:rsid w:val="00DA5315"/>
    <w:rsid w:val="00DF3845"/>
    <w:rsid w:val="00E41911"/>
    <w:rsid w:val="00E420FE"/>
    <w:rsid w:val="00E92EEF"/>
    <w:rsid w:val="00F05C4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53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31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AC13C-7B63-4335-ABD9-B6EE41916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580</Words>
  <Characters>3310</Characters>
  <Application>Microsoft Office Word</Application>
  <DocSecurity>0</DocSecurity>
  <Lines>27</Lines>
  <Paragraphs>7</Paragraphs>
  <ScaleCrop>false</ScaleCrop>
  <Company>LPITS</Company>
  <LinksUpToDate>false</LinksUpToDate>
  <CharactersWithSpaces>3883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2014-01-09T21:32:00Z</cp:lastPrinted>
  <dcterms:created xsi:type="dcterms:W3CDTF">2014-01-14T19:25:00Z</dcterms:created>
  <dcterms:modified xsi:type="dcterms:W3CDTF">2014-01-14T19:25:00Z</dcterms:modified>
</cp:coreProperties>
</file>