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785" w:rsidRDefault="00281785" w:rsidP="001D7F4F">
      <w:pPr>
        <w:pStyle w:val="BillDots"/>
      </w:pPr>
      <w:r>
        <w:t>COMMITTEE REPORT</w:t>
      </w:r>
    </w:p>
    <w:p w:rsidR="00281785" w:rsidRDefault="00281785" w:rsidP="001D7F4F">
      <w:pPr>
        <w:pStyle w:val="BillDots"/>
      </w:pPr>
      <w:r>
        <w:t>April 9, 2014</w:t>
      </w:r>
    </w:p>
    <w:p w:rsidR="00281785" w:rsidRDefault="00281785" w:rsidP="001D7F4F">
      <w:pPr>
        <w:pStyle w:val="BillDots"/>
      </w:pPr>
    </w:p>
    <w:p w:rsidR="00281785" w:rsidRPr="00281785" w:rsidRDefault="00281785" w:rsidP="00281785">
      <w:pPr>
        <w:pStyle w:val="BillDots"/>
        <w:tabs>
          <w:tab w:val="clear" w:pos="216"/>
          <w:tab w:val="clear" w:pos="432"/>
          <w:tab w:val="clear" w:pos="648"/>
          <w:tab w:val="clear" w:pos="864"/>
          <w:tab w:val="clear" w:pos="1080"/>
          <w:tab w:val="clear" w:pos="1296"/>
          <w:tab w:val="clear" w:pos="5904"/>
          <w:tab w:val="right" w:pos="5933"/>
        </w:tabs>
      </w:pPr>
      <w:r>
        <w:tab/>
      </w:r>
      <w:r>
        <w:rPr>
          <w:b/>
          <w:sz w:val="36"/>
        </w:rPr>
        <w:t>H. 4518</w:t>
      </w:r>
    </w:p>
    <w:p w:rsidR="00281785" w:rsidRDefault="00281785" w:rsidP="001D7F4F">
      <w:pPr>
        <w:pStyle w:val="BillDots"/>
      </w:pPr>
    </w:p>
    <w:p w:rsidR="00281785" w:rsidRDefault="00281785" w:rsidP="00281785">
      <w:pPr>
        <w:pStyle w:val="BillDots"/>
        <w:jc w:val="center"/>
      </w:pPr>
      <w:r>
        <w:t xml:space="preserve">Introduced by </w:t>
      </w:r>
      <w:r w:rsidRPr="009C3378">
        <w:t>Rep. White</w:t>
      </w:r>
    </w:p>
    <w:p w:rsidR="00281785" w:rsidRDefault="00281785" w:rsidP="001D7F4F">
      <w:pPr>
        <w:pStyle w:val="BillDots"/>
      </w:pPr>
    </w:p>
    <w:p w:rsidR="00281785" w:rsidRDefault="00281785" w:rsidP="001D7F4F">
      <w:pPr>
        <w:pStyle w:val="BillDots"/>
      </w:pPr>
      <w:r>
        <w:t>S. Printed 4/9/14--H.</w:t>
      </w:r>
    </w:p>
    <w:p w:rsidR="00281785" w:rsidRDefault="00281785" w:rsidP="001D7F4F">
      <w:pPr>
        <w:pStyle w:val="BillDots"/>
      </w:pPr>
      <w:r>
        <w:t>Read the first time January 21, 2014.</w:t>
      </w:r>
    </w:p>
    <w:p w:rsidR="00281785" w:rsidRPr="00281785" w:rsidRDefault="00281785" w:rsidP="00281785">
      <w:pPr>
        <w:pStyle w:val="BillDots"/>
        <w:jc w:val="center"/>
      </w:pPr>
      <w:r>
        <w:rPr>
          <w:u w:val="single"/>
        </w:rPr>
        <w:t>            </w:t>
      </w:r>
    </w:p>
    <w:p w:rsidR="00281785" w:rsidRDefault="00281785" w:rsidP="001D7F4F">
      <w:pPr>
        <w:pStyle w:val="BillDots"/>
      </w:pPr>
    </w:p>
    <w:p w:rsidR="00057B64" w:rsidRPr="00057B64" w:rsidRDefault="00057B64" w:rsidP="00057B64">
      <w:pPr>
        <w:pStyle w:val="BillDots"/>
        <w:jc w:val="center"/>
      </w:pPr>
      <w:r>
        <w:rPr>
          <w:b/>
        </w:rPr>
        <w:t>THE COMMITTEE ON WAYS AND MEANS</w:t>
      </w:r>
    </w:p>
    <w:p w:rsidR="00057B64" w:rsidRDefault="00057B64" w:rsidP="001D7F4F">
      <w:pPr>
        <w:pStyle w:val="BillDots"/>
      </w:pPr>
      <w:r>
        <w:tab/>
        <w:t xml:space="preserve">To whom was referred a Bill (H. 4518) to amend the Code of Laws of South Carolina, 1976, by adding Section 59-150-420 so as to provide that </w:t>
      </w:r>
      <w:r w:rsidRPr="00057B64">
        <w:rPr>
          <w:color w:val="000000" w:themeColor="text1"/>
          <w:u w:color="000000" w:themeColor="text1"/>
        </w:rPr>
        <w:t>no portion of the lottery net proceeds may</w:t>
      </w:r>
      <w:r>
        <w:t>, etc., respectfully</w:t>
      </w:r>
    </w:p>
    <w:p w:rsidR="00057B64" w:rsidRPr="00057B64" w:rsidRDefault="00057B64" w:rsidP="00057B64">
      <w:pPr>
        <w:pStyle w:val="BillDots"/>
        <w:jc w:val="center"/>
      </w:pPr>
      <w:r>
        <w:rPr>
          <w:b/>
        </w:rPr>
        <w:t>REPORT:</w:t>
      </w:r>
    </w:p>
    <w:p w:rsidR="00057B64" w:rsidRDefault="00057B64" w:rsidP="001D7F4F">
      <w:pPr>
        <w:pStyle w:val="BillDots"/>
      </w:pPr>
      <w:r>
        <w:tab/>
        <w:t>That they have duly and carefully considered the same and recommend that the same do pass with amendment:</w:t>
      </w:r>
    </w:p>
    <w:p w:rsidR="00057B64" w:rsidRDefault="00057B64" w:rsidP="001D7F4F">
      <w:pPr>
        <w:pStyle w:val="BillDots"/>
      </w:pPr>
    </w:p>
    <w:p w:rsidR="00057B64" w:rsidRPr="009E4DD8" w:rsidRDefault="00057B64" w:rsidP="0005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4DD8">
        <w:t>Amend the bill, as and if amended, by striking SECTION 1 and inserting:</w:t>
      </w:r>
    </w:p>
    <w:p w:rsidR="00057B64" w:rsidRPr="009E4DD8" w:rsidRDefault="00057B64" w:rsidP="0005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E4DD8">
        <w:t>/</w:t>
      </w:r>
      <w:r w:rsidRPr="009E4DD8">
        <w:tab/>
      </w:r>
      <w:r w:rsidRPr="009E4DD8">
        <w:rPr>
          <w:u w:color="000000" w:themeColor="text1"/>
        </w:rPr>
        <w:t>SECTION</w:t>
      </w:r>
      <w:r w:rsidRPr="009E4DD8">
        <w:rPr>
          <w:u w:color="000000" w:themeColor="text1"/>
        </w:rPr>
        <w:tab/>
        <w:t>1.</w:t>
      </w:r>
      <w:r w:rsidRPr="009E4DD8">
        <w:rPr>
          <w:u w:color="000000" w:themeColor="text1"/>
        </w:rPr>
        <w:tab/>
        <w:t>Chapter 150, Title 59 of the 1976 Code is amen</w:t>
      </w:r>
      <w:bookmarkStart w:id="0" w:name="temp"/>
      <w:bookmarkEnd w:id="0"/>
      <w:r w:rsidRPr="009E4DD8">
        <w:rPr>
          <w:u w:color="000000" w:themeColor="text1"/>
        </w:rPr>
        <w:t>ded by adding:</w:t>
      </w:r>
    </w:p>
    <w:p w:rsidR="00057B64" w:rsidRPr="009E4DD8" w:rsidRDefault="00057B64" w:rsidP="0005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DD8">
        <w:rPr>
          <w:u w:color="000000" w:themeColor="text1"/>
        </w:rPr>
        <w:tab/>
        <w:t>“Section 59</w:t>
      </w:r>
      <w:r w:rsidRPr="009E4DD8">
        <w:rPr>
          <w:u w:color="000000" w:themeColor="text1"/>
        </w:rPr>
        <w:noBreakHyphen/>
        <w:t>150</w:t>
      </w:r>
      <w:r w:rsidRPr="009E4DD8">
        <w:rPr>
          <w:u w:color="000000" w:themeColor="text1"/>
        </w:rPr>
        <w:noBreakHyphen/>
        <w:t>420.</w:t>
      </w:r>
      <w:r w:rsidRPr="009E4DD8">
        <w:rPr>
          <w:u w:color="000000" w:themeColor="text1"/>
        </w:rPr>
        <w:tab/>
        <w:t xml:space="preserve">Notwithstanding any other provision of law, except as allowed pursuant to Chapter 77, Title 2, no portion of the lottery net proceeds may be appropriated for capital improvement projects at or associated with an institution of higher learning.” </w:t>
      </w:r>
      <w:r w:rsidRPr="009E4DD8">
        <w:rPr>
          <w:u w:color="000000" w:themeColor="text1"/>
        </w:rPr>
        <w:tab/>
        <w:t>/</w:t>
      </w:r>
    </w:p>
    <w:p w:rsidR="00057B64" w:rsidRPr="009E4DD8" w:rsidRDefault="00057B64" w:rsidP="0005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4DD8">
        <w:t>Renumber sections to conform.</w:t>
      </w:r>
    </w:p>
    <w:p w:rsidR="00057B64" w:rsidRDefault="00057B64" w:rsidP="0005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4DD8">
        <w:t>Amend title to conform.</w:t>
      </w:r>
    </w:p>
    <w:p w:rsidR="00057B64" w:rsidRPr="009E4DD8" w:rsidRDefault="00057B64" w:rsidP="0005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B64" w:rsidRDefault="00057B64" w:rsidP="001D7F4F">
      <w:pPr>
        <w:pStyle w:val="BillDots"/>
      </w:pPr>
      <w:r>
        <w:t>W. BRIAN WHITE for Committee.</w:t>
      </w:r>
    </w:p>
    <w:p w:rsidR="00057B64" w:rsidRPr="00057B64" w:rsidRDefault="00057B64" w:rsidP="00057B64">
      <w:pPr>
        <w:pStyle w:val="BillDots"/>
        <w:jc w:val="center"/>
      </w:pPr>
      <w:r>
        <w:rPr>
          <w:u w:val="single"/>
        </w:rPr>
        <w:t>            </w:t>
      </w:r>
    </w:p>
    <w:p w:rsidR="00281785" w:rsidRDefault="00281785" w:rsidP="001D7F4F">
      <w:pPr>
        <w:pStyle w:val="BillDots"/>
      </w:pPr>
    </w:p>
    <w:p w:rsidR="00057B64" w:rsidRDefault="00057B64" w:rsidP="001D7F4F">
      <w:pPr>
        <w:pStyle w:val="BillDots"/>
        <w:sectPr w:rsidR="00057B64" w:rsidSect="002817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49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150</w:t>
      </w:r>
      <w:r>
        <w:noBreakHyphen/>
        <w:t xml:space="preserve">420 SO AS TO PROVIDE THAT </w:t>
      </w:r>
      <w:r w:rsidRPr="00CA71A2">
        <w:rPr>
          <w:color w:val="000000" w:themeColor="text1"/>
          <w:u w:color="000000" w:themeColor="text1"/>
        </w:rPr>
        <w:t>NO PORTION OF THE LOTTERY NET PROCEEDS MAY BE APPROPRIATED FOR CAPITAL IMPROVEMENT PROJECTS AT OR ASSOCIATED WITH AN INSTITUTION OF HIGHER LEARNING</w:t>
      </w:r>
      <w:r>
        <w:rPr>
          <w:color w:val="000000" w:themeColor="text1"/>
          <w:u w:color="000000" w:themeColor="text1"/>
        </w:rPr>
        <w:t>.</w:t>
      </w:r>
    </w:p>
    <w:p w:rsidR="00914950"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4950"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50"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E7A" w:rsidRPr="00CA71A2" w:rsidRDefault="003C5E7A" w:rsidP="003C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1A2">
        <w:rPr>
          <w:color w:val="000000" w:themeColor="text1"/>
          <w:u w:color="000000" w:themeColor="text1"/>
        </w:rPr>
        <w:t>SECTION</w:t>
      </w:r>
      <w:r w:rsidRPr="00CA71A2">
        <w:rPr>
          <w:color w:val="000000" w:themeColor="text1"/>
          <w:u w:color="000000" w:themeColor="text1"/>
        </w:rPr>
        <w:tab/>
      </w:r>
      <w:r>
        <w:rPr>
          <w:color w:val="000000" w:themeColor="text1"/>
          <w:u w:color="000000" w:themeColor="text1"/>
        </w:rPr>
        <w:t>1</w:t>
      </w:r>
      <w:r w:rsidRPr="00CA71A2">
        <w:rPr>
          <w:color w:val="000000" w:themeColor="text1"/>
          <w:u w:color="000000" w:themeColor="text1"/>
        </w:rPr>
        <w:t>.</w:t>
      </w:r>
      <w:r w:rsidRPr="00CA71A2">
        <w:rPr>
          <w:color w:val="000000" w:themeColor="text1"/>
          <w:u w:color="000000" w:themeColor="text1"/>
        </w:rPr>
        <w:tab/>
        <w:t>Chapter 150, Title 59 of the 1976 Code is amended by adding:</w:t>
      </w:r>
    </w:p>
    <w:p w:rsidR="003C5E7A" w:rsidRPr="00CA71A2" w:rsidRDefault="003C5E7A" w:rsidP="003C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E7A" w:rsidRPr="00CA71A2" w:rsidRDefault="003C5E7A" w:rsidP="003C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1A2">
        <w:rPr>
          <w:color w:val="000000" w:themeColor="text1"/>
          <w:u w:color="000000" w:themeColor="text1"/>
        </w:rPr>
        <w:tab/>
      </w:r>
      <w:r>
        <w:rPr>
          <w:color w:val="000000" w:themeColor="text1"/>
          <w:u w:color="000000" w:themeColor="text1"/>
        </w:rPr>
        <w:t>“</w:t>
      </w:r>
      <w:r w:rsidRPr="00CA71A2">
        <w:rPr>
          <w:color w:val="000000" w:themeColor="text1"/>
          <w:u w:color="000000" w:themeColor="text1"/>
        </w:rPr>
        <w:t>Section 59</w:t>
      </w:r>
      <w:r>
        <w:rPr>
          <w:color w:val="000000" w:themeColor="text1"/>
          <w:u w:color="000000" w:themeColor="text1"/>
        </w:rPr>
        <w:noBreakHyphen/>
      </w:r>
      <w:r w:rsidRPr="00CA71A2">
        <w:rPr>
          <w:color w:val="000000" w:themeColor="text1"/>
          <w:u w:color="000000" w:themeColor="text1"/>
        </w:rPr>
        <w:t>150</w:t>
      </w:r>
      <w:r>
        <w:rPr>
          <w:color w:val="000000" w:themeColor="text1"/>
          <w:u w:color="000000" w:themeColor="text1"/>
        </w:rPr>
        <w:noBreakHyphen/>
      </w:r>
      <w:r w:rsidR="00EC5D26">
        <w:rPr>
          <w:color w:val="000000" w:themeColor="text1"/>
          <w:u w:color="000000" w:themeColor="text1"/>
        </w:rPr>
        <w:t>420.</w:t>
      </w:r>
      <w:r w:rsidR="00EC5D26">
        <w:rPr>
          <w:color w:val="000000" w:themeColor="text1"/>
          <w:u w:color="000000" w:themeColor="text1"/>
        </w:rPr>
        <w:tab/>
        <w:t xml:space="preserve">Notwithstanding another </w:t>
      </w:r>
      <w:r w:rsidRPr="00CA71A2">
        <w:rPr>
          <w:color w:val="000000" w:themeColor="text1"/>
          <w:u w:color="000000" w:themeColor="text1"/>
        </w:rPr>
        <w:t>provision of law, no portion of the lottery net proceeds may be appropriated for capital improvement projects at or associated with an institution of higher learning.”</w:t>
      </w:r>
    </w:p>
    <w:p w:rsidR="003C5E7A" w:rsidRDefault="003C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E7A">
        <w:t>2</w:t>
      </w:r>
      <w:r>
        <w:t>.</w:t>
      </w:r>
      <w:r>
        <w:tab/>
        <w:t>This act takes effect upon approval by the Governor.</w:t>
      </w:r>
    </w:p>
    <w:p w:rsidR="00854DBC" w:rsidRDefault="003C5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DBC" w:rsidRDefault="00854DBC" w:rsidP="009B5555">
      <w:pPr>
        <w:suppressAutoHyphens/>
      </w:pPr>
    </w:p>
    <w:sectPr w:rsidR="00854DBC" w:rsidSect="002817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50" w:rsidRDefault="00914950" w:rsidP="009F0C77">
      <w:r>
        <w:separator/>
      </w:r>
    </w:p>
  </w:endnote>
  <w:endnote w:type="continuationSeparator" w:id="0">
    <w:p w:rsidR="00914950" w:rsidRDefault="009149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27129F-835E-4EAA-9432-D1721A85A8C2}"/>
    <w:embedBold r:id="rId2" w:fontKey="{47E54B3A-5C5D-4C1F-867B-4D9295C4CF5E}"/>
  </w:font>
  <w:font w:name="Calibri">
    <w:panose1 w:val="020F0502020204030204"/>
    <w:charset w:val="00"/>
    <w:family w:val="swiss"/>
    <w:pitch w:val="variable"/>
    <w:sig w:usb0="E10002FF" w:usb1="4000ACFF" w:usb2="00000009" w:usb3="00000000" w:csb0="0000019F" w:csb1="00000000"/>
    <w:embedRegular r:id="rId3" w:fontKey="{6A7B48BA-0283-4279-871F-2B7A3FB14EEF}"/>
  </w:font>
  <w:font w:name="Cambria">
    <w:panose1 w:val="02040503050406030204"/>
    <w:charset w:val="00"/>
    <w:family w:val="roman"/>
    <w:pitch w:val="variable"/>
    <w:sig w:usb0="E00002FF" w:usb1="400004FF" w:usb2="00000000" w:usb3="00000000" w:csb0="0000019F" w:csb1="00000000"/>
    <w:embedRegular r:id="rId4" w:fontKey="{8F788636-FB8E-43E9-A3DB-257F55CB7D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E85" w:rsidRPr="00854DBC" w:rsidRDefault="00854DBC" w:rsidP="00854DBC">
    <w:pPr>
      <w:pStyle w:val="Footer"/>
      <w:tabs>
        <w:tab w:val="clear" w:pos="4680"/>
        <w:tab w:val="clear" w:pos="9360"/>
        <w:tab w:val="center" w:pos="2995"/>
      </w:tabs>
      <w:spacing w:before="120"/>
    </w:pPr>
    <w:r>
      <w:t>[4518</w:t>
    </w:r>
    <w:r w:rsidR="00281785">
      <w:t>-</w:t>
    </w:r>
    <w:fldSimple w:instr=" PAGE  \* MERGEFORMAT ">
      <w:r w:rsidR="009B5555">
        <w:rPr>
          <w:noProof/>
        </w:rPr>
        <w:t>1</w:t>
      </w:r>
    </w:fldSimple>
    <w:r w:rsidR="002817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85" w:rsidRPr="00854DBC" w:rsidRDefault="00281785" w:rsidP="00854DBC">
    <w:pPr>
      <w:pStyle w:val="Footer"/>
      <w:tabs>
        <w:tab w:val="clear" w:pos="4680"/>
        <w:tab w:val="clear" w:pos="9360"/>
        <w:tab w:val="center" w:pos="2995"/>
      </w:tabs>
      <w:spacing w:before="120"/>
    </w:pPr>
    <w:r>
      <w:t>[4518]</w:t>
    </w:r>
    <w:r>
      <w:tab/>
    </w:r>
    <w:fldSimple w:instr=" PAGE  \* MERGEFORMAT ">
      <w:r w:rsidR="009B55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50" w:rsidRDefault="00914950" w:rsidP="009F0C77">
      <w:r>
        <w:separator/>
      </w:r>
    </w:p>
  </w:footnote>
  <w:footnote w:type="continuationSeparator" w:id="0">
    <w:p w:rsidR="00914950" w:rsidRDefault="009149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3DG14"/>
    <w:docVar w:name="CoverBillType" w:val="b"/>
    <w:docVar w:name="docpath" w:val="L:\Council\bills\BH\26053DG14.DOCX"/>
    <w:docVar w:name="dvBillNumber" w:val="4518"/>
    <w:docVar w:name="dvBillNumberPrefix" w:val="H. "/>
    <w:docVar w:name="dvOriginalBody" w:val="House"/>
    <w:docVar w:name="dvSteno" w:val="BH"/>
    <w:docVar w:name="NameofBody" w:val="h"/>
    <w:docVar w:name="vgroup2" w:val="Council"/>
  </w:docVars>
  <w:rsids>
    <w:rsidRoot w:val="00C554AA"/>
    <w:rsid w:val="00011869"/>
    <w:rsid w:val="00057B64"/>
    <w:rsid w:val="00076585"/>
    <w:rsid w:val="000E1785"/>
    <w:rsid w:val="000F40FA"/>
    <w:rsid w:val="0010776B"/>
    <w:rsid w:val="00116026"/>
    <w:rsid w:val="00133E66"/>
    <w:rsid w:val="001435A3"/>
    <w:rsid w:val="001D08F2"/>
    <w:rsid w:val="001D525B"/>
    <w:rsid w:val="001D7F4F"/>
    <w:rsid w:val="002321B6"/>
    <w:rsid w:val="00250967"/>
    <w:rsid w:val="002543C8"/>
    <w:rsid w:val="00261F8C"/>
    <w:rsid w:val="00281785"/>
    <w:rsid w:val="00284AAE"/>
    <w:rsid w:val="002E5912"/>
    <w:rsid w:val="002F59AB"/>
    <w:rsid w:val="00301B21"/>
    <w:rsid w:val="00325348"/>
    <w:rsid w:val="0032732C"/>
    <w:rsid w:val="00336AD0"/>
    <w:rsid w:val="0037079A"/>
    <w:rsid w:val="003C5E7A"/>
    <w:rsid w:val="003D01E8"/>
    <w:rsid w:val="003E5288"/>
    <w:rsid w:val="003F6D79"/>
    <w:rsid w:val="0041760A"/>
    <w:rsid w:val="00417C01"/>
    <w:rsid w:val="004809EE"/>
    <w:rsid w:val="004E7D54"/>
    <w:rsid w:val="005273C6"/>
    <w:rsid w:val="00530A69"/>
    <w:rsid w:val="00540A2D"/>
    <w:rsid w:val="00545593"/>
    <w:rsid w:val="00577C6C"/>
    <w:rsid w:val="005C2FE2"/>
    <w:rsid w:val="005E2BC9"/>
    <w:rsid w:val="00605102"/>
    <w:rsid w:val="006215AA"/>
    <w:rsid w:val="006913C9"/>
    <w:rsid w:val="0069470D"/>
    <w:rsid w:val="00734F00"/>
    <w:rsid w:val="007A70AE"/>
    <w:rsid w:val="008362E8"/>
    <w:rsid w:val="00854DBC"/>
    <w:rsid w:val="00884E85"/>
    <w:rsid w:val="008A1768"/>
    <w:rsid w:val="008F0F33"/>
    <w:rsid w:val="008F4429"/>
    <w:rsid w:val="00914950"/>
    <w:rsid w:val="0094021A"/>
    <w:rsid w:val="009B44AF"/>
    <w:rsid w:val="009B5555"/>
    <w:rsid w:val="009C6A0B"/>
    <w:rsid w:val="009F0C77"/>
    <w:rsid w:val="009F4DD1"/>
    <w:rsid w:val="00A41684"/>
    <w:rsid w:val="00A64E80"/>
    <w:rsid w:val="00A72BCD"/>
    <w:rsid w:val="00A741D9"/>
    <w:rsid w:val="00A833AB"/>
    <w:rsid w:val="00A9741D"/>
    <w:rsid w:val="00AD4B17"/>
    <w:rsid w:val="00B412D4"/>
    <w:rsid w:val="00B712FD"/>
    <w:rsid w:val="00BE3C22"/>
    <w:rsid w:val="00C0345E"/>
    <w:rsid w:val="00C3483A"/>
    <w:rsid w:val="00C554AA"/>
    <w:rsid w:val="00C74E9D"/>
    <w:rsid w:val="00C82FD3"/>
    <w:rsid w:val="00C92819"/>
    <w:rsid w:val="00CC6B7B"/>
    <w:rsid w:val="00CD2089"/>
    <w:rsid w:val="00D73A67"/>
    <w:rsid w:val="00D970A9"/>
    <w:rsid w:val="00DF3845"/>
    <w:rsid w:val="00E41911"/>
    <w:rsid w:val="00E70CC2"/>
    <w:rsid w:val="00E92EEF"/>
    <w:rsid w:val="00EC5D2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0134-F214-4C84-A63B-69D4C6AE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1428</Characters>
  <Application>Microsoft Office Word</Application>
  <DocSecurity>0</DocSecurity>
  <Lines>71</Lines>
  <Paragraphs>28</Paragraphs>
  <ScaleCrop>false</ScaleCrop>
  <Company>LPITS</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dcterms:created xsi:type="dcterms:W3CDTF">2014-04-10T00:09:00Z</dcterms:created>
  <dcterms:modified xsi:type="dcterms:W3CDTF">2014-04-10T00:09:00Z</dcterms:modified>
</cp:coreProperties>
</file>