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7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4B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</w:t>
      </w:r>
      <w:r w:rsidR="00B749D7">
        <w:t xml:space="preserve"> SERGEANT BARRY PRIDGEON OF THE SPARTANBURG COUNTY SHERIFF</w:t>
      </w:r>
      <w:r w:rsidR="00335555" w:rsidRPr="00335555">
        <w:t>’</w:t>
      </w:r>
      <w:r w:rsidR="00B749D7">
        <w:t>S</w:t>
      </w:r>
      <w:r>
        <w:t xml:space="preserve"> OFFICE FOR HIS MERITORIOUS AND </w:t>
      </w:r>
      <w:r w:rsidR="00335555">
        <w:t xml:space="preserve">COURAGEOUS </w:t>
      </w:r>
      <w:r>
        <w:t>SERVICE AND TO CONGRATULATE HIM UPON RECEIVING THE SOUTH CAROLINA SHERIFFS</w:t>
      </w:r>
      <w:r w:rsidR="00335555" w:rsidRPr="00335555">
        <w:t>’</w:t>
      </w:r>
      <w:r>
        <w:t xml:space="preserve"> ASSOCIATION MEDAL OF VALOR.</w:t>
      </w: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3FAE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Sergeant Barry Pridgeon was awarded the Medal of Valor from the South Carolina Sheriffs</w:t>
      </w:r>
      <w:r w:rsidR="00335555" w:rsidRPr="00335555">
        <w:t>’</w:t>
      </w:r>
      <w:r>
        <w:t xml:space="preserve"> Association </w:t>
      </w:r>
      <w:r w:rsidR="005A5B05">
        <w:t xml:space="preserve">(SCSA) </w:t>
      </w:r>
      <w:r>
        <w:t>at the winter conference banquet on Thursday, January 16, 2014; and</w:t>
      </w:r>
    </w:p>
    <w:p w:rsidR="00423FAE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SCSA annually awards the Medal of Valor to one or more members of </w:t>
      </w:r>
      <w:r w:rsidR="00335555">
        <w:t>s</w:t>
      </w:r>
      <w:r>
        <w:t>heriffs</w:t>
      </w:r>
      <w:r w:rsidR="00335555" w:rsidRPr="00335555">
        <w:t>’</w:t>
      </w:r>
      <w:r>
        <w:t xml:space="preserve"> offices across the State, who have performed heroically in the line of duty; and</w:t>
      </w: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year, fourteen recipients were recognized by the SCSA for exceptional valor above and beyond the call of duty and for courage, commitment, and professionalism in the face of danger; and </w:t>
      </w: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AE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5116">
        <w:t xml:space="preserve">on February 8, 2013, Sergeant </w:t>
      </w:r>
      <w:r w:rsidR="00335555">
        <w:t xml:space="preserve">Barry </w:t>
      </w:r>
      <w:r w:rsidR="00C35116">
        <w:t>Pridgeon answered a call to arrest and transport a shoplifting suspect from the Wal</w:t>
      </w:r>
      <w:r w:rsidR="00335555">
        <w:noBreakHyphen/>
      </w:r>
      <w:r w:rsidR="00C35116">
        <w:t>Mart on Highway 9 in Spartanburg; and</w:t>
      </w: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Sergeant Pridgeon was attempting t</w:t>
      </w:r>
      <w:r w:rsidR="00335555">
        <w:t>o</w:t>
      </w:r>
      <w:r>
        <w:t xml:space="preserve"> take the suspect into custody, the suspect assaulted Sergeant </w:t>
      </w:r>
      <w:r w:rsidR="00335555">
        <w:t xml:space="preserve">Pridgeon </w:t>
      </w:r>
      <w:r>
        <w:t>who received multiple injuries including a broken leg and a concussion; and</w:t>
      </w: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Sergeant </w:t>
      </w:r>
      <w:r w:rsidR="00335555">
        <w:t xml:space="preserve">Pridgeon </w:t>
      </w:r>
      <w:r w:rsidR="00B749D7">
        <w:t>required several days in intensive care at Spartanburg Regional Medical Center and months recuperating from the injuries he sustained during the assault; and</w:t>
      </w:r>
    </w:p>
    <w:p w:rsidR="00B749D7" w:rsidRDefault="00B74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9D7" w:rsidRDefault="00B74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arduous recovery, Sergeant Pridgeon continued to report for duty  at the Spartanburg Sheriff</w:t>
      </w:r>
      <w:r w:rsidR="00335555" w:rsidRPr="00335555">
        <w:t>’</w:t>
      </w:r>
      <w:r>
        <w:t>s Office, working mostly to assist desk officers with a spirit of commitment and a willingness to assist his fellow officers; and</w:t>
      </w:r>
    </w:p>
    <w:p w:rsidR="00423FAE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BC2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sacrifice and dedicated service of law enforcement officers such as </w:t>
      </w:r>
      <w:r w:rsidR="00C35116">
        <w:t>Sergeant Barry Pridgeon</w:t>
      </w:r>
      <w:r>
        <w:t xml:space="preserve"> who use their skill and training day and night to safeguard the citizens of the Palmetto State</w:t>
      </w:r>
      <w:r w:rsidR="009A4BC2">
        <w:t>.  Now, therefore,</w:t>
      </w: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AE" w:rsidRDefault="009A4BC2" w:rsidP="00423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23FAE">
        <w:t xml:space="preserve"> the members of the South Carolina House of Representatives, by this resolution, recognize and honor Sergeant Barry Pridgeon of the Spartanburg County Sheriff</w:t>
      </w:r>
      <w:r w:rsidR="00335555" w:rsidRPr="00335555">
        <w:t>’</w:t>
      </w:r>
      <w:r w:rsidR="00423FAE">
        <w:t xml:space="preserve">s Office for his meritorious and </w:t>
      </w:r>
      <w:r w:rsidR="00335555">
        <w:t>courageous</w:t>
      </w:r>
      <w:r w:rsidR="00423FAE">
        <w:t xml:space="preserve"> service and congratulate him upon receiving the South Carolina Sheriffs</w:t>
      </w:r>
      <w:r w:rsidR="00335555" w:rsidRPr="00335555">
        <w:t>’</w:t>
      </w:r>
      <w:r w:rsidR="00423FAE">
        <w:t xml:space="preserve"> Association Medal of Valor.</w:t>
      </w:r>
    </w:p>
    <w:p w:rsidR="00423FAE" w:rsidRDefault="00423FAE" w:rsidP="00423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FAE" w:rsidP="00423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Sergeant Barry Pridgeon.</w:t>
      </w:r>
    </w:p>
    <w:p w:rsidR="008F74AE" w:rsidRDefault="003355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74AE" w:rsidRDefault="008F74AE" w:rsidP="008F74AE">
      <w:pPr>
        <w:suppressAutoHyphens/>
      </w:pPr>
    </w:p>
    <w:sectPr w:rsidR="008F74AE" w:rsidSect="008F74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555" w:rsidRDefault="00335555" w:rsidP="009F0C77">
      <w:r>
        <w:separator/>
      </w:r>
    </w:p>
  </w:endnote>
  <w:endnote w:type="continuationSeparator" w:id="0">
    <w:p w:rsidR="00335555" w:rsidRDefault="003355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F61BE45-7AD7-4B3D-BBC7-13D84B0DD31E}"/>
    <w:embedBold r:id="rId2" w:fontKey="{6C8D8D74-6A1D-403E-8ED7-542B258207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F05A18-014E-4337-8834-ECF49AF29F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CA4260-5653-4D84-AB87-549D66ABCF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2C4FDA-5FD5-43E3-8791-EC96403092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669" w:rsidRPr="008F74AE" w:rsidRDefault="008F74AE" w:rsidP="008F74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555" w:rsidRDefault="00335555" w:rsidP="009F0C77">
      <w:r>
        <w:separator/>
      </w:r>
    </w:p>
  </w:footnote>
  <w:footnote w:type="continuationSeparator" w:id="0">
    <w:p w:rsidR="00335555" w:rsidRDefault="003355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49AB14"/>
    <w:docVar w:name="CoverBillType" w:val="r"/>
    <w:docVar w:name="docpath" w:val="L:\Council\bills\GM\29849AB14.DOCX"/>
    <w:docVar w:name="dvBillNumber" w:val="45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4A0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31C2"/>
    <w:rsid w:val="002321B6"/>
    <w:rsid w:val="00250967"/>
    <w:rsid w:val="002543C8"/>
    <w:rsid w:val="00284AAE"/>
    <w:rsid w:val="002E5912"/>
    <w:rsid w:val="00301B21"/>
    <w:rsid w:val="00325348"/>
    <w:rsid w:val="0032732C"/>
    <w:rsid w:val="00335555"/>
    <w:rsid w:val="00336AD0"/>
    <w:rsid w:val="0037079A"/>
    <w:rsid w:val="003D01E8"/>
    <w:rsid w:val="003E5288"/>
    <w:rsid w:val="003F6D79"/>
    <w:rsid w:val="0041760A"/>
    <w:rsid w:val="00417C01"/>
    <w:rsid w:val="00423FAE"/>
    <w:rsid w:val="004809EE"/>
    <w:rsid w:val="004E7D54"/>
    <w:rsid w:val="005273C6"/>
    <w:rsid w:val="00530A69"/>
    <w:rsid w:val="00545593"/>
    <w:rsid w:val="00577C6C"/>
    <w:rsid w:val="005A5B05"/>
    <w:rsid w:val="005C2FE2"/>
    <w:rsid w:val="005E2BC9"/>
    <w:rsid w:val="00605102"/>
    <w:rsid w:val="006215AA"/>
    <w:rsid w:val="00626A7C"/>
    <w:rsid w:val="006913C9"/>
    <w:rsid w:val="0069470D"/>
    <w:rsid w:val="00717669"/>
    <w:rsid w:val="00734F00"/>
    <w:rsid w:val="007A70AE"/>
    <w:rsid w:val="007E6F35"/>
    <w:rsid w:val="008362E8"/>
    <w:rsid w:val="008A1768"/>
    <w:rsid w:val="008F0F33"/>
    <w:rsid w:val="008F4429"/>
    <w:rsid w:val="008F74AE"/>
    <w:rsid w:val="0094021A"/>
    <w:rsid w:val="009A4BC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98E"/>
    <w:rsid w:val="00A9741D"/>
    <w:rsid w:val="00AD4B17"/>
    <w:rsid w:val="00B26142"/>
    <w:rsid w:val="00B412D4"/>
    <w:rsid w:val="00B749D7"/>
    <w:rsid w:val="00BE3C22"/>
    <w:rsid w:val="00C0345E"/>
    <w:rsid w:val="00C3483A"/>
    <w:rsid w:val="00C35116"/>
    <w:rsid w:val="00C74E9D"/>
    <w:rsid w:val="00C82FD3"/>
    <w:rsid w:val="00C92819"/>
    <w:rsid w:val="00CC6B7B"/>
    <w:rsid w:val="00CD2089"/>
    <w:rsid w:val="00D44A03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15C82-2AE9-47F4-A711-729FC3B5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2014-01-21T21:27:00Z</cp:lastPrinted>
  <dcterms:created xsi:type="dcterms:W3CDTF">2014-01-23T15:41:00Z</dcterms:created>
  <dcterms:modified xsi:type="dcterms:W3CDTF">2014-01-23T15:41:00Z</dcterms:modified>
</cp:coreProperties>
</file>