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F03" w:rsidRDefault="001D5F03" w:rsidP="001D5F03">
      <w:pPr>
        <w:pStyle w:val="BillDots"/>
      </w:pPr>
      <w:r>
        <w:t>COMMITTEE REPORT</w:t>
      </w:r>
    </w:p>
    <w:p w:rsidR="001D5F03" w:rsidRDefault="001D5F03" w:rsidP="001D5F03">
      <w:pPr>
        <w:pStyle w:val="BillDots"/>
      </w:pPr>
      <w:r>
        <w:t>May 21, 2014</w:t>
      </w:r>
    </w:p>
    <w:p w:rsidR="001D5F03" w:rsidRDefault="001D5F03" w:rsidP="001D5F03">
      <w:pPr>
        <w:pStyle w:val="BillDots"/>
      </w:pPr>
    </w:p>
    <w:p w:rsidR="001D5F03" w:rsidRPr="001D5F03" w:rsidRDefault="001D5F03" w:rsidP="001D5F03">
      <w:pPr>
        <w:pStyle w:val="BillDots"/>
        <w:tabs>
          <w:tab w:val="clear" w:pos="216"/>
          <w:tab w:val="clear" w:pos="432"/>
          <w:tab w:val="clear" w:pos="648"/>
          <w:tab w:val="clear" w:pos="864"/>
          <w:tab w:val="clear" w:pos="1080"/>
          <w:tab w:val="clear" w:pos="1296"/>
          <w:tab w:val="clear" w:pos="5904"/>
          <w:tab w:val="right" w:pos="5933"/>
        </w:tabs>
      </w:pPr>
      <w:r>
        <w:tab/>
      </w:r>
      <w:r>
        <w:rPr>
          <w:b/>
          <w:sz w:val="36"/>
        </w:rPr>
        <w:t>H. 4783</w:t>
      </w:r>
    </w:p>
    <w:p w:rsidR="001D5F03" w:rsidRDefault="001D5F03" w:rsidP="001D5F03">
      <w:pPr>
        <w:pStyle w:val="BillDots"/>
      </w:pPr>
    </w:p>
    <w:p w:rsidR="001D5F03" w:rsidRDefault="001D5F03" w:rsidP="001D5F03">
      <w:pPr>
        <w:pStyle w:val="BillDots"/>
        <w:jc w:val="center"/>
      </w:pPr>
      <w:r>
        <w:t xml:space="preserve">Introduced by </w:t>
      </w:r>
      <w:r w:rsidRPr="004656BF">
        <w:t>Reps. Kennedy and Clyburn</w:t>
      </w:r>
    </w:p>
    <w:p w:rsidR="001D5F03" w:rsidRDefault="001D5F03" w:rsidP="001D5F03">
      <w:pPr>
        <w:pStyle w:val="BillDots"/>
      </w:pPr>
    </w:p>
    <w:p w:rsidR="001D5F03" w:rsidRDefault="001D5F03" w:rsidP="001D5F03">
      <w:pPr>
        <w:pStyle w:val="BillDots"/>
      </w:pPr>
      <w:r>
        <w:t>S. Printed 5/21/14--S.</w:t>
      </w:r>
    </w:p>
    <w:p w:rsidR="001D5F03" w:rsidRDefault="001D5F03" w:rsidP="001D5F03">
      <w:pPr>
        <w:pStyle w:val="BillDots"/>
      </w:pPr>
      <w:r>
        <w:t>Read the first time March 5, 2014.</w:t>
      </w:r>
    </w:p>
    <w:p w:rsidR="001D5F03" w:rsidRPr="001D5F03" w:rsidRDefault="001D5F03" w:rsidP="001D5F03">
      <w:pPr>
        <w:pStyle w:val="BillDots"/>
        <w:jc w:val="center"/>
      </w:pPr>
      <w:r>
        <w:rPr>
          <w:u w:val="single"/>
        </w:rPr>
        <w:t>            </w:t>
      </w:r>
    </w:p>
    <w:p w:rsidR="001D5F03" w:rsidRDefault="001D5F03" w:rsidP="001D5F03">
      <w:pPr>
        <w:pStyle w:val="BillDots"/>
      </w:pPr>
    </w:p>
    <w:p w:rsidR="001D5F03" w:rsidRPr="001D5F03" w:rsidRDefault="001D5F03" w:rsidP="001D5F03">
      <w:pPr>
        <w:pStyle w:val="BillDots"/>
        <w:jc w:val="center"/>
      </w:pPr>
      <w:r>
        <w:rPr>
          <w:b/>
        </w:rPr>
        <w:t>THE COMMITTEE ON TRANSPORTATION</w:t>
      </w:r>
    </w:p>
    <w:p w:rsidR="001D5F03" w:rsidRDefault="001D5F03" w:rsidP="001D5F03">
      <w:pPr>
        <w:pStyle w:val="BillDots"/>
      </w:pPr>
      <w:r>
        <w:tab/>
        <w:t>To whom was referred a Concurrent Resolution (H. 4783) to request that the Department of Transportation name the intersection located at the junction of United States Highway 378 and Double Bridges Road in Saluda County “Corley Crossroads” and erect appropriate, etc., respectfully</w:t>
      </w:r>
    </w:p>
    <w:p w:rsidR="001D5F03" w:rsidRPr="001D5F03" w:rsidRDefault="001D5F03" w:rsidP="001D5F03">
      <w:pPr>
        <w:pStyle w:val="BillDots"/>
        <w:jc w:val="center"/>
      </w:pPr>
      <w:r>
        <w:rPr>
          <w:b/>
        </w:rPr>
        <w:t>REPORT:</w:t>
      </w:r>
    </w:p>
    <w:p w:rsidR="001D5F03" w:rsidRDefault="001D5F03" w:rsidP="001D5F03">
      <w:pPr>
        <w:pStyle w:val="BillDots"/>
      </w:pPr>
      <w:r>
        <w:tab/>
        <w:t>That they have duly and carefully considered the same and recommend that the same do pass:</w:t>
      </w:r>
    </w:p>
    <w:p w:rsidR="001D5F03" w:rsidRDefault="001D5F03" w:rsidP="001D5F03">
      <w:pPr>
        <w:pStyle w:val="BillDots"/>
      </w:pPr>
    </w:p>
    <w:p w:rsidR="001D5F03" w:rsidRDefault="001D5F03" w:rsidP="001D5F03">
      <w:pPr>
        <w:pStyle w:val="BillDots"/>
      </w:pPr>
      <w:r>
        <w:t>LAWRENCE K. GROOMS for Committee.</w:t>
      </w:r>
    </w:p>
    <w:p w:rsidR="001D5F03" w:rsidRPr="001D5F03" w:rsidRDefault="001D5F03" w:rsidP="001D5F03">
      <w:pPr>
        <w:pStyle w:val="BillDots"/>
        <w:jc w:val="center"/>
      </w:pPr>
      <w:r>
        <w:rPr>
          <w:u w:val="single"/>
        </w:rPr>
        <w:t>            </w:t>
      </w:r>
    </w:p>
    <w:p w:rsidR="00036D0E" w:rsidRPr="00036D0E" w:rsidRDefault="00036D0E" w:rsidP="001D5F03">
      <w:pPr>
        <w:pStyle w:val="BillDots"/>
      </w:pPr>
    </w:p>
    <w:p w:rsidR="00036D0E" w:rsidRDefault="00036D0E" w:rsidP="001D7F4F">
      <w:pPr>
        <w:pStyle w:val="BillDots"/>
        <w:sectPr w:rsidR="00036D0E" w:rsidSect="00036D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21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JUNCTION OF UNITED STATES HIGHWAY 378 AND DOUBLE BRIDGES ROAD IN SALUDA COUNTY “CORLEY CROSSROADS” AND ERECT APPROPRIATE MARKERS OR SIGNS AT THIS INTERSECTION THAT CONTAIN THE WORDS “CORLEY CROSSROADS”.</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822"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5822">
        <w:t>the Corley family has a rich history that predates the founding of our nation; and</w:t>
      </w: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Richard Corley, the earliest Corley of record in the American colonies, was born around 1620 in England and died around 1708 in Hanover County, Virginia; and</w:t>
      </w: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certain descendents of Richard Corley migrated from Virginia to Edgefield County; and</w:t>
      </w: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this family played prominent roles in the American Revolutionary War and the Civil War; and</w:t>
      </w: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EF"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72B8">
        <w:t xml:space="preserve">the Corley of record for Saluda County ancestry was </w:t>
      </w:r>
      <w:r>
        <w:t>Cartlett Corley</w:t>
      </w:r>
      <w:r w:rsidR="00811AEF">
        <w:t>.  He</w:t>
      </w:r>
      <w:r>
        <w:t xml:space="preserve"> was born in 1758 and died in 1808</w:t>
      </w:r>
      <w:r w:rsidR="00811AEF">
        <w:t>.  He</w:t>
      </w:r>
      <w:r>
        <w:t xml:space="preserve"> was a private in the South Carolina Militia during the American Revolutionary War</w:t>
      </w:r>
      <w:r w:rsidR="00811AEF">
        <w:t>,</w:t>
      </w:r>
      <w:r>
        <w:t xml:space="preserve"> and a survivor of that war.  </w:t>
      </w:r>
      <w:r w:rsidR="00DA72B8">
        <w:t>Cartlett Corley and several members of the Corley family fought in the Revolutionary War’s Clouds Creek Massacre</w:t>
      </w:r>
      <w:r w:rsidR="00811AEF">
        <w:t>; and</w:t>
      </w: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822"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A72B8">
        <w:t xml:space="preserve"> </w:t>
      </w:r>
      <w:r>
        <w:t>Cartlett Corley</w:t>
      </w:r>
      <w:r w:rsidR="009A5822">
        <w:t xml:space="preserve"> along with seven generations of the Corley family are buried in Saluda County within a three mile radius of the intersection of United States Highway 378 and Double Bridges Road; and</w:t>
      </w:r>
    </w:p>
    <w:p w:rsidR="009A5822"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EF"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area along this crossroad and the nearby Sardi</w:t>
      </w:r>
      <w:r w:rsidR="00776C5B">
        <w:t>s</w:t>
      </w:r>
      <w:r>
        <w:t xml:space="preserve"> Baptist Church, </w:t>
      </w:r>
      <w:r w:rsidR="00E114F0">
        <w:t xml:space="preserve">of </w:t>
      </w:r>
      <w:r>
        <w:t>which the Corley</w:t>
      </w:r>
      <w:r w:rsidR="007279BD">
        <w:t>’s have been continuous members since its founding</w:t>
      </w:r>
      <w:r>
        <w:t xml:space="preserve">, has been owned by the Corley family for many </w:t>
      </w:r>
      <w:r w:rsidR="007279BD">
        <w:t>generations</w:t>
      </w:r>
      <w:r w:rsidR="00811AEF">
        <w:t>; and</w:t>
      </w:r>
      <w:r>
        <w:t xml:space="preserve">  </w:t>
      </w: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DA72B8">
        <w:t xml:space="preserve"> Newberry side of the crossroad has been owned by the family since the early 1900s</w:t>
      </w:r>
      <w:r>
        <w:t>; and</w:t>
      </w:r>
    </w:p>
    <w:p w:rsidR="00811AEF"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2B8" w:rsidRDefault="00811A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A72B8">
        <w:t>it is believed that the Batesburg side of the crossroad came into the family</w:t>
      </w:r>
      <w:r>
        <w:t>’s possession</w:t>
      </w:r>
      <w:r w:rsidR="00DA72B8">
        <w:t xml:space="preserve"> during the life of Nathaniel</w:t>
      </w:r>
      <w:r>
        <w:t xml:space="preserve"> Corley</w:t>
      </w:r>
      <w:r w:rsidR="00DA72B8">
        <w:t>; and</w:t>
      </w:r>
    </w:p>
    <w:p w:rsidR="00DA72B8" w:rsidRDefault="00DA72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181" w:rsidRDefault="009A5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pay tribute to the significant impact that the Corley family has played in the history of this country, State</w:t>
      </w:r>
      <w:r w:rsidR="0058417C">
        <w:t>,</w:t>
      </w:r>
      <w:r>
        <w:t xml:space="preserve"> and Saluda County by having the intersection </w:t>
      </w:r>
      <w:r w:rsidR="0058417C">
        <w:t xml:space="preserve">located at the junction </w:t>
      </w:r>
      <w:r>
        <w:t>of United States Highway 378 a</w:t>
      </w:r>
      <w:r w:rsidR="00F41DA4">
        <w:t>n</w:t>
      </w:r>
      <w:r>
        <w:t>d Double Bridges Road</w:t>
      </w:r>
      <w:r w:rsidR="0058417C">
        <w:t xml:space="preserve"> in Saluda County</w:t>
      </w:r>
      <w:r>
        <w:t xml:space="preserve"> named in their honor</w:t>
      </w:r>
      <w:r w:rsidR="003C2181">
        <w:t xml:space="preserve">.  Now, therefore, </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A5822">
        <w:t xml:space="preserve"> the members of the General Assembly request that the Department of Transportation name the intersection located at the junction of United States Highway 378 and Double Bridges Road in Saluda County “Corley Crossroads” and erect appropriate markers or signs at this intersection that contain the words “Corley Crossroads”.</w:t>
      </w:r>
    </w:p>
    <w:p w:rsidR="003C2181"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A5822">
        <w:t xml:space="preserve"> the Department of Transportation.</w:t>
      </w:r>
    </w:p>
    <w:p w:rsidR="008C1D94" w:rsidRDefault="009A58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D94" w:rsidRDefault="008C1D94" w:rsidP="00550A62">
      <w:pPr>
        <w:suppressAutoHyphens/>
      </w:pPr>
    </w:p>
    <w:sectPr w:rsidR="008C1D94" w:rsidSect="00036D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181" w:rsidRDefault="003C2181" w:rsidP="009F0C77">
      <w:r>
        <w:separator/>
      </w:r>
    </w:p>
  </w:endnote>
  <w:endnote w:type="continuationSeparator" w:id="0">
    <w:p w:rsidR="003C2181" w:rsidRDefault="003C21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0E5DAB-3381-425D-B251-04B3B4B59BF0}"/>
    <w:embedBold r:id="rId2" w:fontKey="{A8ED5719-66A8-434D-980C-E7E2019E5A03}"/>
  </w:font>
  <w:font w:name="Calibri">
    <w:panose1 w:val="020F0502020204030204"/>
    <w:charset w:val="00"/>
    <w:family w:val="swiss"/>
    <w:pitch w:val="variable"/>
    <w:sig w:usb0="E10002FF" w:usb1="4000ACFF" w:usb2="00000009" w:usb3="00000000" w:csb0="0000019F" w:csb1="00000000"/>
    <w:embedRegular r:id="rId3" w:fontKey="{1DF266B6-6F03-4F0C-BDE1-4258BA264C31}"/>
  </w:font>
  <w:font w:name="Tahoma">
    <w:panose1 w:val="020B0604030504040204"/>
    <w:charset w:val="00"/>
    <w:family w:val="swiss"/>
    <w:pitch w:val="variable"/>
    <w:sig w:usb0="21002A87" w:usb1="80000000" w:usb2="00000008" w:usb3="00000000" w:csb0="000101FF" w:csb1="00000000"/>
    <w:embedRegular r:id="rId4" w:fontKey="{B4DFC514-A5FD-486B-A4C8-0A7C1045C980}"/>
  </w:font>
  <w:font w:name="Cambria">
    <w:panose1 w:val="02040503050406030204"/>
    <w:charset w:val="00"/>
    <w:family w:val="roman"/>
    <w:pitch w:val="variable"/>
    <w:sig w:usb0="E00002FF" w:usb1="400004FF" w:usb2="00000000" w:usb3="00000000" w:csb0="0000019F" w:csb1="00000000"/>
    <w:embedRegular r:id="rId5" w:fontKey="{BF19C376-0A68-44C4-B9E8-A5B868EC34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7C7" w:rsidRPr="008C1D94" w:rsidRDefault="008C1D94" w:rsidP="008C1D94">
    <w:pPr>
      <w:pStyle w:val="Footer"/>
      <w:tabs>
        <w:tab w:val="clear" w:pos="4680"/>
        <w:tab w:val="clear" w:pos="9360"/>
        <w:tab w:val="center" w:pos="2995"/>
      </w:tabs>
      <w:spacing w:before="120"/>
    </w:pPr>
    <w:r>
      <w:t>[4783</w:t>
    </w:r>
    <w:r w:rsidR="00036D0E">
      <w:t>-</w:t>
    </w:r>
    <w:fldSimple w:instr=" PAGE  \* MERGEFORMAT ">
      <w:r w:rsidR="00550A62">
        <w:rPr>
          <w:noProof/>
        </w:rPr>
        <w:t>1</w:t>
      </w:r>
    </w:fldSimple>
    <w:r w:rsidR="00036D0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D0E" w:rsidRPr="008C1D94" w:rsidRDefault="00036D0E" w:rsidP="008C1D94">
    <w:pPr>
      <w:pStyle w:val="Footer"/>
      <w:tabs>
        <w:tab w:val="clear" w:pos="4680"/>
        <w:tab w:val="clear" w:pos="9360"/>
        <w:tab w:val="center" w:pos="2995"/>
      </w:tabs>
      <w:spacing w:before="120"/>
    </w:pPr>
    <w:r>
      <w:t>[4783]</w:t>
    </w:r>
    <w:r>
      <w:tab/>
    </w:r>
    <w:fldSimple w:instr=" PAGE  \* MERGEFORMAT ">
      <w:r w:rsidR="00550A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181" w:rsidRDefault="003C2181" w:rsidP="009F0C77">
      <w:r>
        <w:separator/>
      </w:r>
    </w:p>
  </w:footnote>
  <w:footnote w:type="continuationSeparator" w:id="0">
    <w:p w:rsidR="003C2181" w:rsidRDefault="003C21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1CM14"/>
    <w:docVar w:name="CoverBillType" w:val="c"/>
    <w:docVar w:name="docpath" w:val="L:\Council\bills\SWB\5091CM14.DOCX"/>
    <w:docVar w:name="dvBillNumber" w:val="4783"/>
    <w:docVar w:name="dvBillNumberPrefix" w:val="H. "/>
    <w:docVar w:name="dvOriginalBody" w:val="House"/>
    <w:docVar w:name="dvSteno" w:val="SWB"/>
    <w:docVar w:name="NameofBody" w:val="h"/>
    <w:docVar w:name="vgroup2" w:val="Council"/>
  </w:docVars>
  <w:rsids>
    <w:rsidRoot w:val="00C811AA"/>
    <w:rsid w:val="00011869"/>
    <w:rsid w:val="00036D0E"/>
    <w:rsid w:val="0007041E"/>
    <w:rsid w:val="0008287D"/>
    <w:rsid w:val="000E1785"/>
    <w:rsid w:val="000F40FA"/>
    <w:rsid w:val="0010776B"/>
    <w:rsid w:val="00133E66"/>
    <w:rsid w:val="001435A3"/>
    <w:rsid w:val="001D08F2"/>
    <w:rsid w:val="001D525B"/>
    <w:rsid w:val="001D5F03"/>
    <w:rsid w:val="001D7F4F"/>
    <w:rsid w:val="002043B3"/>
    <w:rsid w:val="002321B6"/>
    <w:rsid w:val="00250967"/>
    <w:rsid w:val="002543C8"/>
    <w:rsid w:val="00284AAE"/>
    <w:rsid w:val="002C2D30"/>
    <w:rsid w:val="002E5912"/>
    <w:rsid w:val="00301B21"/>
    <w:rsid w:val="00325348"/>
    <w:rsid w:val="0032732C"/>
    <w:rsid w:val="00336AD0"/>
    <w:rsid w:val="0037079A"/>
    <w:rsid w:val="003C2181"/>
    <w:rsid w:val="003D01E8"/>
    <w:rsid w:val="003E5288"/>
    <w:rsid w:val="003F6D79"/>
    <w:rsid w:val="0041760A"/>
    <w:rsid w:val="00417C01"/>
    <w:rsid w:val="004809EE"/>
    <w:rsid w:val="004E7D54"/>
    <w:rsid w:val="005273C6"/>
    <w:rsid w:val="00530A69"/>
    <w:rsid w:val="00545593"/>
    <w:rsid w:val="00550A62"/>
    <w:rsid w:val="00577C6C"/>
    <w:rsid w:val="0058417C"/>
    <w:rsid w:val="005C2FE2"/>
    <w:rsid w:val="005C6ABB"/>
    <w:rsid w:val="005E2BC9"/>
    <w:rsid w:val="00605102"/>
    <w:rsid w:val="006215AA"/>
    <w:rsid w:val="006913C9"/>
    <w:rsid w:val="0069470D"/>
    <w:rsid w:val="007279BD"/>
    <w:rsid w:val="00734F00"/>
    <w:rsid w:val="00776C5B"/>
    <w:rsid w:val="007A70AE"/>
    <w:rsid w:val="00811AEF"/>
    <w:rsid w:val="0082369E"/>
    <w:rsid w:val="008362E8"/>
    <w:rsid w:val="00892635"/>
    <w:rsid w:val="008A1768"/>
    <w:rsid w:val="008C1D94"/>
    <w:rsid w:val="008F0F33"/>
    <w:rsid w:val="008F4429"/>
    <w:rsid w:val="008F6F75"/>
    <w:rsid w:val="00900C17"/>
    <w:rsid w:val="0094021A"/>
    <w:rsid w:val="009A5822"/>
    <w:rsid w:val="009B44AF"/>
    <w:rsid w:val="009C6A0B"/>
    <w:rsid w:val="009F0C77"/>
    <w:rsid w:val="009F4DD1"/>
    <w:rsid w:val="00A41684"/>
    <w:rsid w:val="00A4257F"/>
    <w:rsid w:val="00A64E80"/>
    <w:rsid w:val="00A72BCD"/>
    <w:rsid w:val="00A741D9"/>
    <w:rsid w:val="00A833AB"/>
    <w:rsid w:val="00A96D0B"/>
    <w:rsid w:val="00A9741D"/>
    <w:rsid w:val="00AD4B17"/>
    <w:rsid w:val="00B216C7"/>
    <w:rsid w:val="00B412D4"/>
    <w:rsid w:val="00BB2D4D"/>
    <w:rsid w:val="00BE3C22"/>
    <w:rsid w:val="00C0345E"/>
    <w:rsid w:val="00C3483A"/>
    <w:rsid w:val="00C74E9D"/>
    <w:rsid w:val="00C811AA"/>
    <w:rsid w:val="00C82FD3"/>
    <w:rsid w:val="00C92819"/>
    <w:rsid w:val="00CA4CFD"/>
    <w:rsid w:val="00CC6B7B"/>
    <w:rsid w:val="00CD2089"/>
    <w:rsid w:val="00D73A67"/>
    <w:rsid w:val="00D970A9"/>
    <w:rsid w:val="00DA72B8"/>
    <w:rsid w:val="00DD47C7"/>
    <w:rsid w:val="00DF3845"/>
    <w:rsid w:val="00E114F0"/>
    <w:rsid w:val="00E41911"/>
    <w:rsid w:val="00E92EEF"/>
    <w:rsid w:val="00F24442"/>
    <w:rsid w:val="00F41DA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822"/>
    <w:rPr>
      <w:rFonts w:ascii="Tahoma" w:hAnsi="Tahoma" w:cs="Tahoma"/>
      <w:sz w:val="16"/>
      <w:szCs w:val="16"/>
    </w:rPr>
  </w:style>
  <w:style w:type="character" w:customStyle="1" w:styleId="BalloonTextChar">
    <w:name w:val="Balloon Text Char"/>
    <w:basedOn w:val="DefaultParagraphFont"/>
    <w:link w:val="BalloonText"/>
    <w:uiPriority w:val="99"/>
    <w:semiHidden/>
    <w:rsid w:val="009A58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58DB7-60EF-44DF-8495-18D4248C5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2753</Characters>
  <Application>Microsoft Office Word</Application>
  <DocSecurity>0</DocSecurity>
  <Lines>105</Lines>
  <Paragraphs>32</Paragraphs>
  <ScaleCrop>false</ScaleCrop>
  <Company>LPITS</Company>
  <LinksUpToDate>false</LinksUpToDate>
  <CharactersWithSpaces>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2014-02-20T21:18:00Z</cp:lastPrinted>
  <dcterms:created xsi:type="dcterms:W3CDTF">2014-05-22T00:13:00Z</dcterms:created>
  <dcterms:modified xsi:type="dcterms:W3CDTF">2014-05-22T00:13:00Z</dcterms:modified>
</cp:coreProperties>
</file>