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415" w:rsidRDefault="00D36415" w:rsidP="001D7F4F">
      <w:pPr>
        <w:pStyle w:val="BillDots"/>
      </w:pPr>
      <w:r>
        <w:rPr>
          <w:strike/>
        </w:rPr>
        <w:t>Indicates Matter Stricken</w:t>
      </w:r>
    </w:p>
    <w:p w:rsidR="00D36415" w:rsidRPr="00D36415" w:rsidRDefault="00D36415" w:rsidP="001D7F4F">
      <w:pPr>
        <w:pStyle w:val="BillDots"/>
      </w:pPr>
      <w:r>
        <w:rPr>
          <w:u w:val="single"/>
        </w:rPr>
        <w:t>Indicates New Matter</w:t>
      </w:r>
    </w:p>
    <w:p w:rsidR="00D36415" w:rsidRDefault="00D36415" w:rsidP="001D7F4F">
      <w:pPr>
        <w:pStyle w:val="BillDots"/>
      </w:pPr>
    </w:p>
    <w:p w:rsidR="00D36415" w:rsidRDefault="00D36415" w:rsidP="001D7F4F">
      <w:pPr>
        <w:pStyle w:val="BillDots"/>
      </w:pPr>
      <w:r>
        <w:t>COMMITTEE REPORT</w:t>
      </w:r>
    </w:p>
    <w:p w:rsidR="00D36415" w:rsidRDefault="00D36415" w:rsidP="001D7F4F">
      <w:pPr>
        <w:pStyle w:val="BillDots"/>
      </w:pPr>
      <w:r>
        <w:t>April 9, 2014</w:t>
      </w:r>
    </w:p>
    <w:p w:rsidR="00D36415" w:rsidRDefault="00D36415" w:rsidP="001D7F4F">
      <w:pPr>
        <w:pStyle w:val="BillDots"/>
      </w:pPr>
    </w:p>
    <w:p w:rsidR="00D36415" w:rsidRPr="00D36415" w:rsidRDefault="00D36415" w:rsidP="00D36415">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D36415" w:rsidRDefault="00D36415" w:rsidP="001D7F4F">
      <w:pPr>
        <w:pStyle w:val="BillDots"/>
      </w:pPr>
    </w:p>
    <w:p w:rsidR="00D36415" w:rsidRDefault="00D36415" w:rsidP="00D36415">
      <w:pPr>
        <w:pStyle w:val="BillDots"/>
        <w:jc w:val="center"/>
      </w:pPr>
      <w:r>
        <w:t xml:space="preserve">Introduced by </w:t>
      </w:r>
      <w:r w:rsidRPr="000D4A3D">
        <w:t>Reps. Willis, Owens and Daning</w:t>
      </w:r>
    </w:p>
    <w:p w:rsidR="00D36415" w:rsidRDefault="00D36415" w:rsidP="001D7F4F">
      <w:pPr>
        <w:pStyle w:val="BillDots"/>
      </w:pPr>
    </w:p>
    <w:p w:rsidR="00D36415" w:rsidRDefault="00D36415" w:rsidP="00DB7A4A">
      <w:pPr>
        <w:pStyle w:val="BillDots"/>
        <w:tabs>
          <w:tab w:val="clear" w:pos="216"/>
          <w:tab w:val="clear" w:pos="432"/>
          <w:tab w:val="clear" w:pos="648"/>
          <w:tab w:val="clear" w:pos="864"/>
          <w:tab w:val="clear" w:pos="1080"/>
          <w:tab w:val="clear" w:pos="1296"/>
          <w:tab w:val="clear" w:pos="5904"/>
          <w:tab w:val="right" w:pos="5933"/>
        </w:tabs>
      </w:pPr>
      <w:r>
        <w:t>S. Printed 4/9/14--H.</w:t>
      </w:r>
      <w:r w:rsidR="00DB7A4A">
        <w:tab/>
        <w:t>[SEC 4/10/14 4:55 PM]</w:t>
      </w:r>
    </w:p>
    <w:p w:rsidR="00D36415" w:rsidRDefault="00D36415" w:rsidP="001D7F4F">
      <w:pPr>
        <w:pStyle w:val="BillDots"/>
      </w:pPr>
      <w:r>
        <w:t>Read the first time April 1, 2014.</w:t>
      </w:r>
    </w:p>
    <w:p w:rsidR="00D36415" w:rsidRPr="00D36415" w:rsidRDefault="00D36415" w:rsidP="00D36415">
      <w:pPr>
        <w:pStyle w:val="BillDots"/>
        <w:jc w:val="center"/>
      </w:pPr>
      <w:r>
        <w:rPr>
          <w:u w:val="single"/>
        </w:rPr>
        <w:t>            </w:t>
      </w:r>
    </w:p>
    <w:p w:rsidR="00D36415" w:rsidRDefault="00D36415" w:rsidP="001D7F4F">
      <w:pPr>
        <w:pStyle w:val="BillDots"/>
      </w:pPr>
    </w:p>
    <w:p w:rsidR="00D36415" w:rsidRPr="00D36415" w:rsidRDefault="00D36415" w:rsidP="00D36415">
      <w:pPr>
        <w:pStyle w:val="BillDots"/>
        <w:jc w:val="center"/>
      </w:pPr>
      <w:r>
        <w:rPr>
          <w:b/>
        </w:rPr>
        <w:t>THE COMMITTEE ON EDUCATION AND PUBLIC WORKS</w:t>
      </w:r>
    </w:p>
    <w:p w:rsidR="00D36415" w:rsidRDefault="00D36415" w:rsidP="001D7F4F">
      <w:pPr>
        <w:pStyle w:val="BillDots"/>
      </w:pPr>
      <w:r>
        <w:tab/>
        <w:t>To whom was referred a Bill (H. 5014) to amend Section 56</w:t>
      </w:r>
      <w:r>
        <w:noBreakHyphen/>
        <w:t>1</w:t>
      </w:r>
      <w:r>
        <w:noBreakHyphen/>
        <w:t>2100, as amended, Code of Laws of South Carolina, 1976, relating to a commercial driver license, so as to delete, etc., respectfully</w:t>
      </w:r>
    </w:p>
    <w:p w:rsidR="00D36415" w:rsidRPr="00D36415" w:rsidRDefault="00D36415" w:rsidP="00D36415">
      <w:pPr>
        <w:pStyle w:val="BillDots"/>
        <w:jc w:val="center"/>
      </w:pPr>
      <w:r>
        <w:rPr>
          <w:b/>
        </w:rPr>
        <w:t>REPORT:</w:t>
      </w:r>
    </w:p>
    <w:p w:rsidR="00D36415" w:rsidRDefault="00D36415" w:rsidP="001D7F4F">
      <w:pPr>
        <w:pStyle w:val="BillDots"/>
      </w:pPr>
      <w:r>
        <w:tab/>
        <w:t>That they have duly and carefully considered the same and recommend that the same do pass:</w:t>
      </w:r>
    </w:p>
    <w:p w:rsidR="00D36415" w:rsidRDefault="00D36415" w:rsidP="001D7F4F">
      <w:pPr>
        <w:pStyle w:val="BillDots"/>
      </w:pPr>
    </w:p>
    <w:p w:rsidR="00D36415" w:rsidRDefault="00D36415" w:rsidP="001D7F4F">
      <w:pPr>
        <w:pStyle w:val="BillDots"/>
      </w:pPr>
      <w:r>
        <w:t>PHILLIP D. OWENS for Committee.</w:t>
      </w:r>
    </w:p>
    <w:p w:rsidR="00D36415" w:rsidRPr="00D36415" w:rsidRDefault="00D36415" w:rsidP="00D36415">
      <w:pPr>
        <w:pStyle w:val="BillDots"/>
        <w:jc w:val="center"/>
      </w:pPr>
      <w:r>
        <w:rPr>
          <w:u w:val="single"/>
        </w:rPr>
        <w:t>            </w:t>
      </w: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six thousand one pounds or more, or any such 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lastRenderedPageBreak/>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w:t>
      </w:r>
      <w:r w:rsidR="00DB7A4A">
        <w:rPr>
          <w:color w:val="000000"/>
        </w:rPr>
        <w:tab/>
      </w:r>
      <w:r w:rsidR="008061FB" w:rsidRPr="008061FB">
        <w:rPr>
          <w:strike/>
          <w:color w:val="000000"/>
        </w:rPr>
        <w:t>"N"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w:t>
      </w:r>
      <w:r w:rsidR="00DB7A4A">
        <w:rPr>
          <w:color w:val="000000"/>
        </w:rPr>
        <w:tab/>
      </w:r>
      <w:r w:rsidR="008061FB" w:rsidRPr="008061FB">
        <w:rPr>
          <w:strike/>
          <w:color w:val="000000"/>
        </w:rPr>
        <w:t>"X"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w:t>
      </w:r>
      <w:r w:rsidR="00DB7A4A">
        <w:rPr>
          <w:color w:val="000000"/>
        </w:rPr>
        <w:tab/>
      </w:r>
      <w:r w:rsidR="008061FB" w:rsidRPr="008061FB">
        <w:rPr>
          <w:strike/>
          <w:color w:val="000000"/>
        </w:rPr>
        <w:t>"S"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Pr>
          <w:strike/>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FB">
        <w:t>2</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521F22">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BB2EFA-518C-41E3-8671-83F131EF7865}"/>
    <w:embedBold r:id="rId2" w:fontKey="{5E853C4D-7F12-4D31-8D93-6B1BE69433B5}"/>
  </w:font>
  <w:font w:name="Calibri">
    <w:panose1 w:val="020F0502020204030204"/>
    <w:charset w:val="00"/>
    <w:family w:val="swiss"/>
    <w:pitch w:val="variable"/>
    <w:sig w:usb0="E10002FF" w:usb1="4000ACFF" w:usb2="00000009" w:usb3="00000000" w:csb0="0000019F" w:csb1="00000000"/>
    <w:embedRegular r:id="rId3" w:fontKey="{62349419-8A03-4C2C-BF1B-B5B24B36430D}"/>
  </w:font>
  <w:font w:name="Tahoma">
    <w:panose1 w:val="020B0604030504040204"/>
    <w:charset w:val="00"/>
    <w:family w:val="swiss"/>
    <w:pitch w:val="variable"/>
    <w:sig w:usb0="21002A87" w:usb1="80000000" w:usb2="00000008" w:usb3="00000000" w:csb0="000101FF" w:csb1="00000000"/>
    <w:embedRegular r:id="rId4" w:fontKey="{87275C5B-37FE-419E-84F7-4F58BFF5D5B0}"/>
  </w:font>
  <w:font w:name="Cambria">
    <w:panose1 w:val="02040503050406030204"/>
    <w:charset w:val="00"/>
    <w:family w:val="roman"/>
    <w:pitch w:val="variable"/>
    <w:sig w:usb0="E00002FF" w:usb1="400004FF" w:usb2="00000000" w:usb3="00000000" w:csb0="0000019F" w:csb1="00000000"/>
    <w:embedRegular r:id="rId5" w:fontKey="{76F5A2D4-14DA-41F5-BA61-EF846475D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521F22">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521F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46A1B"/>
    <w:rsid w:val="004809EE"/>
    <w:rsid w:val="004B13A2"/>
    <w:rsid w:val="004B6F57"/>
    <w:rsid w:val="004E7D54"/>
    <w:rsid w:val="00521F22"/>
    <w:rsid w:val="005273C6"/>
    <w:rsid w:val="00530A69"/>
    <w:rsid w:val="00545593"/>
    <w:rsid w:val="005650E2"/>
    <w:rsid w:val="00565D4C"/>
    <w:rsid w:val="00577C6C"/>
    <w:rsid w:val="005C2B32"/>
    <w:rsid w:val="005C2FE2"/>
    <w:rsid w:val="005E2BC9"/>
    <w:rsid w:val="00605102"/>
    <w:rsid w:val="006215AA"/>
    <w:rsid w:val="006913C9"/>
    <w:rsid w:val="0069470D"/>
    <w:rsid w:val="006F02EA"/>
    <w:rsid w:val="006F7F27"/>
    <w:rsid w:val="00734F00"/>
    <w:rsid w:val="007A70AE"/>
    <w:rsid w:val="008061FB"/>
    <w:rsid w:val="008362E8"/>
    <w:rsid w:val="008A1768"/>
    <w:rsid w:val="008F0F33"/>
    <w:rsid w:val="008F4429"/>
    <w:rsid w:val="0094021A"/>
    <w:rsid w:val="009B44AF"/>
    <w:rsid w:val="009C6A0B"/>
    <w:rsid w:val="009F0C77"/>
    <w:rsid w:val="009F4DD1"/>
    <w:rsid w:val="00A41684"/>
    <w:rsid w:val="00A530FA"/>
    <w:rsid w:val="00A64E80"/>
    <w:rsid w:val="00A72BCD"/>
    <w:rsid w:val="00A741D9"/>
    <w:rsid w:val="00A833AB"/>
    <w:rsid w:val="00A9741D"/>
    <w:rsid w:val="00AD4B17"/>
    <w:rsid w:val="00B03859"/>
    <w:rsid w:val="00B412D4"/>
    <w:rsid w:val="00BE3C22"/>
    <w:rsid w:val="00C0345E"/>
    <w:rsid w:val="00C11820"/>
    <w:rsid w:val="00C3483A"/>
    <w:rsid w:val="00C74E9D"/>
    <w:rsid w:val="00C82FD3"/>
    <w:rsid w:val="00C92819"/>
    <w:rsid w:val="00CC6B7B"/>
    <w:rsid w:val="00CD2089"/>
    <w:rsid w:val="00CE3F3E"/>
    <w:rsid w:val="00D36415"/>
    <w:rsid w:val="00D36A5A"/>
    <w:rsid w:val="00D73A67"/>
    <w:rsid w:val="00D970A9"/>
    <w:rsid w:val="00DB7A4A"/>
    <w:rsid w:val="00DF3845"/>
    <w:rsid w:val="00E41911"/>
    <w:rsid w:val="00E92EEF"/>
    <w:rsid w:val="00F24442"/>
    <w:rsid w:val="00F50AE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A7D77-853F-4171-AE16-C6919F42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2014-03-27T13:55:00Z</cp:lastPrinted>
  <dcterms:created xsi:type="dcterms:W3CDTF">2014-04-10T20:55:00Z</dcterms:created>
  <dcterms:modified xsi:type="dcterms:W3CDTF">2014-04-10T20:55:00Z</dcterms:modified>
</cp:coreProperties>
</file>