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DD4" w:rsidRDefault="00513DD4" w:rsidP="00513DD4">
      <w:pPr>
        <w:pStyle w:val="BillDots"/>
      </w:pPr>
    </w:p>
    <w:p w:rsidR="00513DD4" w:rsidRDefault="00513DD4" w:rsidP="00513DD4">
      <w:pPr>
        <w:pStyle w:val="Numbersforbill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DD4" w:rsidRDefault="00513DD4" w:rsidP="0051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3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015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DR. JERE KIRKLEY, DIRECTOR OF THE ANDERSON SCHOOL DISTRICTS ONE AND TWO CAREER AND TECHNOLOGY CENTER, UPON THE OCCASION OF HIS RETIREMENT AFTER FORTY</w:t>
      </w:r>
      <w:r w:rsidR="000C091A">
        <w:noBreakHyphen/>
      </w:r>
      <w:r>
        <w:t>THREE YEARS OF OUTSTANDING SERVICE</w:t>
      </w:r>
      <w:r w:rsidR="004C743B">
        <w:t xml:space="preserve"> IN EDUCATION</w:t>
      </w:r>
      <w:r>
        <w:t>, AND TO WISH HIM CONTINUED SUCCESS AND HAPPINESS IN ALL HIS FUTURE ENDEAVORS.</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7F66" w:rsidRDefault="007C0152"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B7F66">
        <w:t xml:space="preserve">it is altogether fitting and proper that the members of </w:t>
      </w:r>
      <w:r w:rsidR="00097A9D">
        <w:t xml:space="preserve">the South Carolina </w:t>
      </w:r>
      <w:r w:rsidR="004B7F66">
        <w:t>House of Representatives should pause in their deliberations to express their gratitude to Dr. Jere Kirkley for his significant</w:t>
      </w:r>
      <w:r w:rsidR="00FC5EB1">
        <w:t xml:space="preserve"> and innovative</w:t>
      </w:r>
      <w:r w:rsidR="004B7F66">
        <w:t xml:space="preserve"> contributions to education in the Palmetto State </w:t>
      </w:r>
      <w:r w:rsidR="004C743B">
        <w:t>and</w:t>
      </w:r>
      <w:r w:rsidR="004B7F66">
        <w:t xml:space="preserve"> </w:t>
      </w:r>
      <w:r w:rsidR="0019571B">
        <w:t>for his twenty-five years of</w:t>
      </w:r>
      <w:r w:rsidR="00FC5EB1">
        <w:t xml:space="preserve"> dedicated</w:t>
      </w:r>
      <w:r w:rsidR="004B7F66">
        <w:t xml:space="preserve"> service as </w:t>
      </w:r>
      <w:r w:rsidR="0019571B">
        <w:t xml:space="preserve">the </w:t>
      </w:r>
      <w:r w:rsidR="004B7F66">
        <w:t>director of the Anderson School Districts One and Two Career and Technology Center</w:t>
      </w:r>
      <w:r w:rsidR="00097A9D">
        <w:t xml:space="preserve"> (ACTC)</w:t>
      </w:r>
      <w:r w:rsidR="004B7F66">
        <w:t>;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a bachelor</w:t>
      </w:r>
      <w:r w:rsidR="004C743B" w:rsidRPr="004C743B">
        <w:t>’</w:t>
      </w:r>
      <w:r>
        <w:t>s from the University of South Carolina and a master</w:t>
      </w:r>
      <w:r w:rsidR="004C743B" w:rsidRPr="004C743B">
        <w:t>’</w:t>
      </w:r>
      <w:r>
        <w:t>s from Clemson</w:t>
      </w:r>
      <w:r w:rsidR="004C743B">
        <w:t xml:space="preserve"> University</w:t>
      </w:r>
      <w:r>
        <w:t>, Dr</w:t>
      </w:r>
      <w:r w:rsidR="004C743B">
        <w:t>.</w:t>
      </w:r>
      <w:r>
        <w:t xml:space="preserve"> Kirkley received a doctorate from Virginia Polytechnic Institute for vocational and technical education administration in 1977;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beginning of his successful career, he served for eight years as </w:t>
      </w:r>
      <w:r w:rsidR="00097A9D">
        <w:t>the a</w:t>
      </w:r>
      <w:r w:rsidR="00097A9D" w:rsidRPr="00090801">
        <w:rPr>
          <w:color w:val="000000" w:themeColor="text1"/>
          <w:u w:color="000000" w:themeColor="text1"/>
        </w:rPr>
        <w:t xml:space="preserve">ssistant director and guidance coordinator at Golden Strip Career Center in Greenville County </w:t>
      </w:r>
      <w:r w:rsidR="00097A9D">
        <w:rPr>
          <w:color w:val="000000" w:themeColor="text1"/>
          <w:u w:color="000000" w:themeColor="text1"/>
        </w:rPr>
        <w:t xml:space="preserve">before serving as the </w:t>
      </w:r>
      <w:r w:rsidR="0019571B">
        <w:rPr>
          <w:color w:val="000000" w:themeColor="text1"/>
          <w:u w:color="000000" w:themeColor="text1"/>
        </w:rPr>
        <w:t>d</w:t>
      </w:r>
      <w:r w:rsidR="00097A9D" w:rsidRPr="00090801">
        <w:rPr>
          <w:color w:val="000000" w:themeColor="text1"/>
          <w:u w:color="000000" w:themeColor="text1"/>
        </w:rPr>
        <w:t xml:space="preserve">irector of </w:t>
      </w:r>
      <w:r w:rsidR="0019571B">
        <w:rPr>
          <w:color w:val="000000" w:themeColor="text1"/>
          <w:u w:color="000000" w:themeColor="text1"/>
        </w:rPr>
        <w:t xml:space="preserve">the  </w:t>
      </w:r>
      <w:r w:rsidR="00097A9D" w:rsidRPr="00090801">
        <w:rPr>
          <w:color w:val="000000" w:themeColor="text1"/>
          <w:u w:color="000000" w:themeColor="text1"/>
        </w:rPr>
        <w:t>Darlington Career Center</w:t>
      </w:r>
      <w:r w:rsidR="00097A9D">
        <w:rPr>
          <w:color w:val="000000" w:themeColor="text1"/>
          <w:u w:color="000000" w:themeColor="text1"/>
        </w:rPr>
        <w:t xml:space="preserve"> and the d</w:t>
      </w:r>
      <w:r w:rsidR="00097A9D" w:rsidRPr="00090801">
        <w:rPr>
          <w:color w:val="000000" w:themeColor="text1"/>
          <w:u w:color="000000" w:themeColor="text1"/>
        </w:rPr>
        <w:t xml:space="preserve">istrict </w:t>
      </w:r>
      <w:r w:rsidR="00097A9D">
        <w:rPr>
          <w:color w:val="000000" w:themeColor="text1"/>
          <w:u w:color="000000" w:themeColor="text1"/>
        </w:rPr>
        <w:t>director of v</w:t>
      </w:r>
      <w:r w:rsidR="00097A9D" w:rsidRPr="00090801">
        <w:rPr>
          <w:color w:val="000000" w:themeColor="text1"/>
          <w:u w:color="000000" w:themeColor="text1"/>
        </w:rPr>
        <w:t xml:space="preserve">ocational </w:t>
      </w:r>
      <w:r w:rsidR="00097A9D">
        <w:rPr>
          <w:color w:val="000000" w:themeColor="text1"/>
          <w:u w:color="000000" w:themeColor="text1"/>
        </w:rPr>
        <w:t>e</w:t>
      </w:r>
      <w:r w:rsidR="00097A9D" w:rsidRPr="00090801">
        <w:rPr>
          <w:color w:val="000000" w:themeColor="text1"/>
          <w:u w:color="000000" w:themeColor="text1"/>
        </w:rPr>
        <w:t>ducation in Darlington County</w:t>
      </w:r>
      <w:r w:rsidR="00097A9D">
        <w:rPr>
          <w:color w:val="000000" w:themeColor="text1"/>
          <w:u w:color="000000" w:themeColor="text1"/>
        </w:rPr>
        <w:t>;</w:t>
      </w:r>
      <w:r w:rsidR="00097A9D" w:rsidRPr="00090801">
        <w:rPr>
          <w:color w:val="000000" w:themeColor="text1"/>
          <w:u w:color="000000" w:themeColor="text1"/>
        </w:rPr>
        <w:t xml:space="preserve"> and </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103" w:rsidRDefault="00097A9D"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sidRPr="00090801">
        <w:rPr>
          <w:color w:val="000000" w:themeColor="text1"/>
          <w:u w:color="000000" w:themeColor="text1"/>
        </w:rPr>
        <w:t>n 1988</w:t>
      </w:r>
      <w:r>
        <w:rPr>
          <w:color w:val="000000" w:themeColor="text1"/>
          <w:u w:color="000000" w:themeColor="text1"/>
        </w:rPr>
        <w:t>,</w:t>
      </w:r>
      <w:r w:rsidRPr="00090801">
        <w:rPr>
          <w:color w:val="000000" w:themeColor="text1"/>
          <w:u w:color="000000" w:themeColor="text1"/>
        </w:rPr>
        <w:t xml:space="preserve"> </w:t>
      </w:r>
      <w:r w:rsidR="004C743B" w:rsidRPr="00090801">
        <w:rPr>
          <w:color w:val="000000" w:themeColor="text1"/>
          <w:u w:color="000000" w:themeColor="text1"/>
        </w:rPr>
        <w:t>Dr. Kirkley</w:t>
      </w:r>
      <w:r w:rsidRPr="00090801">
        <w:rPr>
          <w:color w:val="000000" w:themeColor="text1"/>
          <w:u w:color="000000" w:themeColor="text1"/>
        </w:rPr>
        <w:t xml:space="preserve"> </w:t>
      </w:r>
      <w:r>
        <w:rPr>
          <w:color w:val="000000" w:themeColor="text1"/>
          <w:u w:color="000000" w:themeColor="text1"/>
        </w:rPr>
        <w:t>be</w:t>
      </w:r>
      <w:r w:rsidRPr="00090801">
        <w:rPr>
          <w:color w:val="000000" w:themeColor="text1"/>
          <w:u w:color="000000" w:themeColor="text1"/>
        </w:rPr>
        <w:t xml:space="preserve">came </w:t>
      </w:r>
      <w:r>
        <w:rPr>
          <w:color w:val="000000" w:themeColor="text1"/>
          <w:u w:color="000000" w:themeColor="text1"/>
        </w:rPr>
        <w:t>the d</w:t>
      </w:r>
      <w:r w:rsidRPr="00090801">
        <w:rPr>
          <w:color w:val="000000" w:themeColor="text1"/>
          <w:u w:color="000000" w:themeColor="text1"/>
        </w:rPr>
        <w:t>irector</w:t>
      </w:r>
      <w:r>
        <w:rPr>
          <w:color w:val="000000" w:themeColor="text1"/>
          <w:u w:color="000000" w:themeColor="text1"/>
        </w:rPr>
        <w:t xml:space="preserve"> of </w:t>
      </w:r>
      <w:r w:rsidRPr="00090801">
        <w:rPr>
          <w:color w:val="000000" w:themeColor="text1"/>
          <w:u w:color="000000" w:themeColor="text1"/>
        </w:rPr>
        <w:t>ACTC a</w:t>
      </w:r>
      <w:r>
        <w:rPr>
          <w:color w:val="000000" w:themeColor="text1"/>
          <w:u w:color="000000" w:themeColor="text1"/>
        </w:rPr>
        <w:t>nd</w:t>
      </w:r>
      <w:r w:rsidR="00FC5EB1">
        <w:rPr>
          <w:color w:val="000000" w:themeColor="text1"/>
          <w:u w:color="000000" w:themeColor="text1"/>
        </w:rPr>
        <w:t xml:space="preserve"> in 1992</w:t>
      </w:r>
      <w:r w:rsidR="00864103">
        <w:rPr>
          <w:color w:val="000000" w:themeColor="text1"/>
          <w:u w:color="000000" w:themeColor="text1"/>
        </w:rPr>
        <w:t xml:space="preserve"> he</w:t>
      </w:r>
      <w:r w:rsidRPr="00090801">
        <w:rPr>
          <w:color w:val="000000" w:themeColor="text1"/>
          <w:u w:color="000000" w:themeColor="text1"/>
        </w:rPr>
        <w:t xml:space="preserve"> proposed </w:t>
      </w:r>
      <w:r w:rsidR="00FC5EB1">
        <w:rPr>
          <w:color w:val="000000" w:themeColor="text1"/>
          <w:u w:color="000000" w:themeColor="text1"/>
        </w:rPr>
        <w:t>his vision for</w:t>
      </w:r>
      <w:r w:rsidRPr="00090801">
        <w:rPr>
          <w:color w:val="000000" w:themeColor="text1"/>
          <w:u w:color="000000" w:themeColor="text1"/>
        </w:rPr>
        <w:t xml:space="preserve"> restructuring </w:t>
      </w:r>
      <w:r w:rsidR="00FC5EB1">
        <w:rPr>
          <w:color w:val="000000" w:themeColor="text1"/>
          <w:u w:color="000000" w:themeColor="text1"/>
        </w:rPr>
        <w:t>the center</w:t>
      </w:r>
      <w:r w:rsidR="00864103">
        <w:rPr>
          <w:color w:val="000000" w:themeColor="text1"/>
          <w:u w:color="000000" w:themeColor="text1"/>
        </w:rPr>
        <w:t>. As a result of his vision, ACTC is grounded in the belief that skills and abilities needed to succeed in college and careers are identical, and</w:t>
      </w:r>
      <w:r w:rsidR="00F74327">
        <w:rPr>
          <w:color w:val="000000" w:themeColor="text1"/>
          <w:u w:color="000000" w:themeColor="text1"/>
        </w:rPr>
        <w:t xml:space="preserve"> participation in ACT</w:t>
      </w:r>
      <w:r w:rsidR="00864103">
        <w:rPr>
          <w:color w:val="000000" w:themeColor="text1"/>
          <w:u w:color="000000" w:themeColor="text1"/>
        </w:rPr>
        <w:t xml:space="preserve">C has increased almost 400 percent; and </w:t>
      </w:r>
    </w:p>
    <w:p w:rsidR="00FC3BD9" w:rsidRPr="00864103" w:rsidRDefault="00864103"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Dr. Kirkley has</w:t>
      </w:r>
      <w:r w:rsidR="00097A9D">
        <w:rPr>
          <w:color w:val="000000" w:themeColor="text1"/>
          <w:u w:color="000000" w:themeColor="text1"/>
        </w:rPr>
        <w:t xml:space="preserve"> worked tirelessly </w:t>
      </w:r>
      <w:r w:rsidR="00097A9D" w:rsidRPr="00090801">
        <w:rPr>
          <w:color w:val="000000" w:themeColor="text1"/>
          <w:u w:color="000000" w:themeColor="text1"/>
        </w:rPr>
        <w:t>to</w:t>
      </w:r>
      <w:r w:rsidR="00FC5EB1">
        <w:rPr>
          <w:color w:val="000000" w:themeColor="text1"/>
          <w:u w:color="000000" w:themeColor="text1"/>
        </w:rPr>
        <w:t xml:space="preserve"> expand programming and to</w:t>
      </w:r>
      <w:r w:rsidR="00097A9D" w:rsidRPr="00090801">
        <w:rPr>
          <w:color w:val="000000" w:themeColor="text1"/>
          <w:u w:color="000000" w:themeColor="text1"/>
        </w:rPr>
        <w:t xml:space="preserve"> </w:t>
      </w:r>
      <w:r w:rsidR="00097A9D">
        <w:rPr>
          <w:color w:val="000000" w:themeColor="text1"/>
          <w:u w:color="000000" w:themeColor="text1"/>
        </w:rPr>
        <w:t>acquire and maintain</w:t>
      </w:r>
      <w:r w:rsidR="00097A9D" w:rsidRPr="00090801">
        <w:rPr>
          <w:color w:val="000000" w:themeColor="text1"/>
          <w:u w:color="000000" w:themeColor="text1"/>
        </w:rPr>
        <w:t xml:space="preserve"> state</w:t>
      </w:r>
      <w:r w:rsidR="000C091A">
        <w:rPr>
          <w:color w:val="000000" w:themeColor="text1"/>
          <w:u w:color="000000" w:themeColor="text1"/>
        </w:rPr>
        <w:noBreakHyphen/>
      </w:r>
      <w:r w:rsidR="00097A9D" w:rsidRPr="00090801">
        <w:rPr>
          <w:color w:val="000000" w:themeColor="text1"/>
          <w:u w:color="000000" w:themeColor="text1"/>
        </w:rPr>
        <w:t>of</w:t>
      </w:r>
      <w:r w:rsidR="000C091A">
        <w:rPr>
          <w:color w:val="000000" w:themeColor="text1"/>
          <w:u w:color="000000" w:themeColor="text1"/>
        </w:rPr>
        <w:noBreakHyphen/>
      </w:r>
      <w:r w:rsidR="00097A9D" w:rsidRPr="00090801">
        <w:rPr>
          <w:color w:val="000000" w:themeColor="text1"/>
          <w:u w:color="000000" w:themeColor="text1"/>
        </w:rPr>
        <w:t>the</w:t>
      </w:r>
      <w:r w:rsidR="000C091A">
        <w:rPr>
          <w:color w:val="000000" w:themeColor="text1"/>
          <w:u w:color="000000" w:themeColor="text1"/>
        </w:rPr>
        <w:noBreakHyphen/>
      </w:r>
      <w:r w:rsidR="00097A9D" w:rsidRPr="00090801">
        <w:rPr>
          <w:color w:val="000000" w:themeColor="text1"/>
          <w:u w:color="000000" w:themeColor="text1"/>
        </w:rPr>
        <w:t>art facilities and equipment</w:t>
      </w:r>
      <w:r>
        <w:rPr>
          <w:color w:val="000000" w:themeColor="text1"/>
          <w:u w:color="000000" w:themeColor="text1"/>
        </w:rPr>
        <w:t>,</w:t>
      </w:r>
      <w:r w:rsidR="00097A9D">
        <w:rPr>
          <w:color w:val="000000" w:themeColor="text1"/>
          <w:u w:color="000000" w:themeColor="text1"/>
        </w:rPr>
        <w:t xml:space="preserve"> and</w:t>
      </w:r>
      <w:r w:rsidR="00FC5EB1">
        <w:rPr>
          <w:color w:val="000000" w:themeColor="text1"/>
          <w:u w:color="000000" w:themeColor="text1"/>
        </w:rPr>
        <w:t xml:space="preserve"> ACTC’s</w:t>
      </w:r>
      <w:r w:rsidR="00FC3BD9">
        <w:rPr>
          <w:color w:val="000000" w:themeColor="text1"/>
          <w:u w:color="000000" w:themeColor="text1"/>
        </w:rPr>
        <w:t xml:space="preserve"> broad array of</w:t>
      </w:r>
      <w:r w:rsidR="00970641">
        <w:rPr>
          <w:color w:val="000000" w:themeColor="text1"/>
          <w:u w:color="000000" w:themeColor="text1"/>
        </w:rPr>
        <w:t xml:space="preserve"> career and technical offerings</w:t>
      </w:r>
      <w:r w:rsidR="00FC3BD9">
        <w:rPr>
          <w:color w:val="000000" w:themeColor="text1"/>
          <w:u w:color="000000" w:themeColor="text1"/>
        </w:rPr>
        <w:t xml:space="preserve"> </w:t>
      </w:r>
      <w:r w:rsidR="00784BDC">
        <w:rPr>
          <w:color w:val="000000" w:themeColor="text1"/>
          <w:u w:color="000000" w:themeColor="text1"/>
        </w:rPr>
        <w:t>now</w:t>
      </w:r>
      <w:r w:rsidR="00FC5EB1">
        <w:rPr>
          <w:color w:val="000000" w:themeColor="text1"/>
          <w:u w:color="000000" w:themeColor="text1"/>
        </w:rPr>
        <w:t xml:space="preserve"> also</w:t>
      </w:r>
      <w:r w:rsidR="00784BDC">
        <w:rPr>
          <w:color w:val="000000" w:themeColor="text1"/>
          <w:u w:color="000000" w:themeColor="text1"/>
        </w:rPr>
        <w:t xml:space="preserve"> </w:t>
      </w:r>
      <w:r w:rsidR="00FC3BD9" w:rsidRPr="00090801">
        <w:rPr>
          <w:color w:val="000000" w:themeColor="text1"/>
          <w:u w:color="000000" w:themeColor="text1"/>
        </w:rPr>
        <w:t>include</w:t>
      </w:r>
      <w:r>
        <w:rPr>
          <w:color w:val="000000" w:themeColor="text1"/>
          <w:u w:color="000000" w:themeColor="text1"/>
        </w:rPr>
        <w:t>s</w:t>
      </w:r>
      <w:r w:rsidR="00FC3BD9" w:rsidRPr="00090801">
        <w:rPr>
          <w:color w:val="000000" w:themeColor="text1"/>
          <w:u w:color="000000" w:themeColor="text1"/>
        </w:rPr>
        <w:t xml:space="preserve"> </w:t>
      </w:r>
      <w:r w:rsidR="00FC3BD9">
        <w:rPr>
          <w:color w:val="000000" w:themeColor="text1"/>
          <w:u w:color="000000" w:themeColor="text1"/>
        </w:rPr>
        <w:t>Project Lead the Way (</w:t>
      </w:r>
      <w:r w:rsidR="00FC3BD9" w:rsidRPr="00090801">
        <w:rPr>
          <w:color w:val="000000" w:themeColor="text1"/>
          <w:u w:color="000000" w:themeColor="text1"/>
        </w:rPr>
        <w:t>PLTW</w:t>
      </w:r>
      <w:r w:rsidR="00FC3BD9">
        <w:rPr>
          <w:color w:val="000000" w:themeColor="text1"/>
          <w:u w:color="000000" w:themeColor="text1"/>
        </w:rPr>
        <w:t>)</w:t>
      </w:r>
      <w:r w:rsidR="00FC3BD9" w:rsidRPr="00090801">
        <w:rPr>
          <w:color w:val="000000" w:themeColor="text1"/>
          <w:u w:color="000000" w:themeColor="text1"/>
        </w:rPr>
        <w:t xml:space="preserve"> </w:t>
      </w:r>
      <w:r w:rsidR="00FC3BD9">
        <w:rPr>
          <w:color w:val="000000" w:themeColor="text1"/>
          <w:u w:color="000000" w:themeColor="text1"/>
        </w:rPr>
        <w:t>engineering, PLTW b</w:t>
      </w:r>
      <w:r w:rsidR="00FC3BD9" w:rsidRPr="00090801">
        <w:rPr>
          <w:color w:val="000000" w:themeColor="text1"/>
          <w:u w:color="000000" w:themeColor="text1"/>
        </w:rPr>
        <w:t xml:space="preserve">iomedical, </w:t>
      </w:r>
      <w:r w:rsidR="00FC3BD9">
        <w:rPr>
          <w:color w:val="000000" w:themeColor="text1"/>
          <w:u w:color="000000" w:themeColor="text1"/>
        </w:rPr>
        <w:t>d</w:t>
      </w:r>
      <w:r w:rsidR="00FC3BD9" w:rsidRPr="00090801">
        <w:rPr>
          <w:color w:val="000000" w:themeColor="text1"/>
          <w:u w:color="000000" w:themeColor="text1"/>
        </w:rPr>
        <w:t xml:space="preserve">igital </w:t>
      </w:r>
      <w:r w:rsidR="00FC3BD9">
        <w:rPr>
          <w:color w:val="000000" w:themeColor="text1"/>
          <w:u w:color="000000" w:themeColor="text1"/>
        </w:rPr>
        <w:t>a</w:t>
      </w:r>
      <w:r w:rsidR="00FC3BD9" w:rsidRPr="00090801">
        <w:rPr>
          <w:color w:val="000000" w:themeColor="text1"/>
          <w:u w:color="000000" w:themeColor="text1"/>
        </w:rPr>
        <w:t xml:space="preserve">rt </w:t>
      </w:r>
      <w:r w:rsidR="00FC3BD9">
        <w:rPr>
          <w:color w:val="000000" w:themeColor="text1"/>
          <w:u w:color="000000" w:themeColor="text1"/>
        </w:rPr>
        <w:t>d</w:t>
      </w:r>
      <w:r w:rsidR="00FC3BD9" w:rsidRPr="00090801">
        <w:rPr>
          <w:color w:val="000000" w:themeColor="text1"/>
          <w:u w:color="000000" w:themeColor="text1"/>
        </w:rPr>
        <w:t xml:space="preserve">esign, </w:t>
      </w:r>
      <w:r w:rsidR="00FC3BD9">
        <w:rPr>
          <w:color w:val="000000" w:themeColor="text1"/>
          <w:u w:color="000000" w:themeColor="text1"/>
        </w:rPr>
        <w:t>firefighting, c</w:t>
      </w:r>
      <w:r w:rsidR="00FC3BD9" w:rsidRPr="00090801">
        <w:rPr>
          <w:color w:val="000000" w:themeColor="text1"/>
          <w:u w:color="000000" w:themeColor="text1"/>
        </w:rPr>
        <w:t xml:space="preserve">ulinary </w:t>
      </w:r>
      <w:r w:rsidR="00FC3BD9">
        <w:rPr>
          <w:color w:val="000000" w:themeColor="text1"/>
          <w:u w:color="000000" w:themeColor="text1"/>
        </w:rPr>
        <w:t>a</w:t>
      </w:r>
      <w:r w:rsidR="00FC3BD9" w:rsidRPr="00090801">
        <w:rPr>
          <w:color w:val="000000" w:themeColor="text1"/>
          <w:u w:color="000000" w:themeColor="text1"/>
        </w:rPr>
        <w:t>rts</w:t>
      </w:r>
      <w:r w:rsidR="00FC3BD9">
        <w:rPr>
          <w:color w:val="000000" w:themeColor="text1"/>
          <w:u w:color="000000" w:themeColor="text1"/>
        </w:rPr>
        <w:t>,</w:t>
      </w:r>
      <w:r w:rsidR="00FC3BD9" w:rsidRPr="00090801">
        <w:rPr>
          <w:color w:val="000000" w:themeColor="text1"/>
          <w:u w:color="000000" w:themeColor="text1"/>
        </w:rPr>
        <w:t xml:space="preserve"> and </w:t>
      </w:r>
      <w:r w:rsidR="00FC3BD9">
        <w:rPr>
          <w:color w:val="000000" w:themeColor="text1"/>
          <w:u w:color="000000" w:themeColor="text1"/>
        </w:rPr>
        <w:t>m</w:t>
      </w:r>
      <w:r w:rsidR="00FC3BD9" w:rsidRPr="00090801">
        <w:rPr>
          <w:color w:val="000000" w:themeColor="text1"/>
          <w:u w:color="000000" w:themeColor="text1"/>
        </w:rPr>
        <w:t xml:space="preserve">edia </w:t>
      </w:r>
      <w:r w:rsidR="00FC3BD9">
        <w:rPr>
          <w:color w:val="000000" w:themeColor="text1"/>
          <w:u w:color="000000" w:themeColor="text1"/>
        </w:rPr>
        <w:t>b</w:t>
      </w:r>
      <w:r w:rsidR="00FC3BD9" w:rsidRPr="00090801">
        <w:rPr>
          <w:color w:val="000000" w:themeColor="text1"/>
          <w:u w:color="000000" w:themeColor="text1"/>
        </w:rPr>
        <w:t>roadcasting</w:t>
      </w:r>
      <w:r w:rsidR="00970641">
        <w:rPr>
          <w:color w:val="000000" w:themeColor="text1"/>
          <w:u w:color="000000" w:themeColor="text1"/>
        </w:rPr>
        <w:t>.  N</w:t>
      </w:r>
      <w:r w:rsidR="00FC5EB1">
        <w:rPr>
          <w:color w:val="000000" w:themeColor="text1"/>
          <w:u w:color="000000" w:themeColor="text1"/>
        </w:rPr>
        <w:t>umerous facilities have been constructed on the campus, including a health science lab, welding lab, automotive technology lab, and automotive collision lab</w:t>
      </w:r>
      <w:r w:rsidR="00FC3BD9">
        <w:rPr>
          <w:color w:val="000000" w:themeColor="text1"/>
          <w:u w:color="000000" w:themeColor="text1"/>
        </w:rPr>
        <w:t>; and</w:t>
      </w:r>
    </w:p>
    <w:p w:rsidR="00097A9D" w:rsidRDefault="00097A9D"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4103">
        <w:t>since 2002</w:t>
      </w:r>
      <w:r w:rsidR="00DA2FB0">
        <w:t xml:space="preserve"> </w:t>
      </w:r>
      <w:r w:rsidR="00DA2FB0" w:rsidRPr="00090801">
        <w:rPr>
          <w:color w:val="000000" w:themeColor="text1"/>
          <w:u w:color="000000" w:themeColor="text1"/>
        </w:rPr>
        <w:t xml:space="preserve">ACTC has consistently received the Palmetto Gold </w:t>
      </w:r>
      <w:r w:rsidR="00FC5EB1">
        <w:rPr>
          <w:color w:val="000000" w:themeColor="text1"/>
          <w:u w:color="000000" w:themeColor="text1"/>
        </w:rPr>
        <w:t>Award</w:t>
      </w:r>
      <w:r w:rsidR="00FC5EB1" w:rsidRPr="00090801">
        <w:rPr>
          <w:color w:val="000000" w:themeColor="text1"/>
          <w:u w:color="000000" w:themeColor="text1"/>
        </w:rPr>
        <w:t xml:space="preserve"> </w:t>
      </w:r>
      <w:r w:rsidR="00DA2FB0" w:rsidRPr="00090801">
        <w:rPr>
          <w:color w:val="000000" w:themeColor="text1"/>
          <w:u w:color="000000" w:themeColor="text1"/>
        </w:rPr>
        <w:t>and Excellent rating</w:t>
      </w:r>
      <w:r w:rsidR="00FC5EB1">
        <w:rPr>
          <w:color w:val="000000" w:themeColor="text1"/>
          <w:u w:color="000000" w:themeColor="text1"/>
        </w:rPr>
        <w:t>s</w:t>
      </w:r>
      <w:r w:rsidR="00DA2FB0" w:rsidRPr="00090801">
        <w:rPr>
          <w:color w:val="000000" w:themeColor="text1"/>
          <w:u w:color="000000" w:themeColor="text1"/>
        </w:rPr>
        <w:t xml:space="preserve"> on the S</w:t>
      </w:r>
      <w:r w:rsidR="00DA2FB0">
        <w:rPr>
          <w:color w:val="000000" w:themeColor="text1"/>
          <w:u w:color="000000" w:themeColor="text1"/>
        </w:rPr>
        <w:t xml:space="preserve">outh </w:t>
      </w:r>
      <w:r w:rsidR="00DA2FB0" w:rsidRPr="00090801">
        <w:rPr>
          <w:color w:val="000000" w:themeColor="text1"/>
          <w:u w:color="000000" w:themeColor="text1"/>
        </w:rPr>
        <w:t>C</w:t>
      </w:r>
      <w:r w:rsidR="00DA2FB0">
        <w:rPr>
          <w:color w:val="000000" w:themeColor="text1"/>
          <w:u w:color="000000" w:themeColor="text1"/>
        </w:rPr>
        <w:t>arolina</w:t>
      </w:r>
      <w:r w:rsidR="00DA2FB0" w:rsidRPr="00090801">
        <w:rPr>
          <w:color w:val="000000" w:themeColor="text1"/>
          <w:u w:color="000000" w:themeColor="text1"/>
        </w:rPr>
        <w:t xml:space="preserve"> School Report Card</w:t>
      </w:r>
      <w:r w:rsidR="00970641">
        <w:rPr>
          <w:color w:val="000000" w:themeColor="text1"/>
          <w:u w:color="000000" w:themeColor="text1"/>
        </w:rPr>
        <w:t>,</w:t>
      </w:r>
      <w:r w:rsidR="00DA2FB0">
        <w:rPr>
          <w:color w:val="000000" w:themeColor="text1"/>
          <w:u w:color="000000" w:themeColor="text1"/>
        </w:rPr>
        <w:t xml:space="preserve"> and</w:t>
      </w:r>
      <w:r w:rsidR="00864103">
        <w:rPr>
          <w:color w:val="000000" w:themeColor="text1"/>
          <w:u w:color="000000" w:themeColor="text1"/>
        </w:rPr>
        <w:t xml:space="preserve"> it</w:t>
      </w:r>
      <w:r w:rsidR="00DA2FB0">
        <w:rPr>
          <w:color w:val="000000" w:themeColor="text1"/>
          <w:u w:color="000000" w:themeColor="text1"/>
        </w:rPr>
        <w:t xml:space="preserve"> </w:t>
      </w:r>
      <w:r w:rsidR="00DA2FB0" w:rsidRPr="00090801">
        <w:rPr>
          <w:color w:val="000000" w:themeColor="text1"/>
          <w:u w:color="000000" w:themeColor="text1"/>
        </w:rPr>
        <w:t>was the first</w:t>
      </w:r>
      <w:r w:rsidR="00864103">
        <w:rPr>
          <w:color w:val="000000" w:themeColor="text1"/>
          <w:u w:color="000000" w:themeColor="text1"/>
        </w:rPr>
        <w:t xml:space="preserve"> career center</w:t>
      </w:r>
      <w:r w:rsidR="00DA2FB0" w:rsidRPr="00090801">
        <w:rPr>
          <w:color w:val="000000" w:themeColor="text1"/>
          <w:u w:color="000000" w:themeColor="text1"/>
        </w:rPr>
        <w:t xml:space="preserve"> in the </w:t>
      </w:r>
      <w:r w:rsidR="00784BDC">
        <w:rPr>
          <w:color w:val="000000" w:themeColor="text1"/>
          <w:u w:color="000000" w:themeColor="text1"/>
        </w:rPr>
        <w:t>S</w:t>
      </w:r>
      <w:r w:rsidR="00DA2FB0" w:rsidRPr="00090801">
        <w:rPr>
          <w:color w:val="000000" w:themeColor="text1"/>
          <w:u w:color="000000" w:themeColor="text1"/>
        </w:rPr>
        <w:t xml:space="preserve">tate to participate in </w:t>
      </w:r>
      <w:r w:rsidR="00784BDC">
        <w:rPr>
          <w:color w:val="000000" w:themeColor="text1"/>
          <w:u w:color="000000" w:themeColor="text1"/>
        </w:rPr>
        <w:t xml:space="preserve">the </w:t>
      </w:r>
      <w:r w:rsidR="00DA2FB0" w:rsidRPr="00090801">
        <w:rPr>
          <w:color w:val="000000" w:themeColor="text1"/>
          <w:u w:color="000000" w:themeColor="text1"/>
        </w:rPr>
        <w:t>S</w:t>
      </w:r>
      <w:r w:rsidR="00DA2FB0">
        <w:rPr>
          <w:color w:val="000000" w:themeColor="text1"/>
          <w:u w:color="000000" w:themeColor="text1"/>
        </w:rPr>
        <w:t xml:space="preserve">outhern </w:t>
      </w:r>
      <w:r w:rsidR="00DA2FB0" w:rsidRPr="00090801">
        <w:rPr>
          <w:color w:val="000000" w:themeColor="text1"/>
          <w:u w:color="000000" w:themeColor="text1"/>
        </w:rPr>
        <w:t>R</w:t>
      </w:r>
      <w:r w:rsidR="00DA2FB0">
        <w:rPr>
          <w:color w:val="000000" w:themeColor="text1"/>
          <w:u w:color="000000" w:themeColor="text1"/>
        </w:rPr>
        <w:t xml:space="preserve">egional </w:t>
      </w:r>
      <w:r w:rsidR="00DA2FB0" w:rsidRPr="00090801">
        <w:rPr>
          <w:color w:val="000000" w:themeColor="text1"/>
          <w:u w:color="000000" w:themeColor="text1"/>
        </w:rPr>
        <w:t>E</w:t>
      </w:r>
      <w:r w:rsidR="00DA2FB0">
        <w:rPr>
          <w:color w:val="000000" w:themeColor="text1"/>
          <w:u w:color="000000" w:themeColor="text1"/>
        </w:rPr>
        <w:t xml:space="preserve">ducation </w:t>
      </w:r>
      <w:r w:rsidR="00DA2FB0" w:rsidRPr="00090801">
        <w:rPr>
          <w:color w:val="000000" w:themeColor="text1"/>
          <w:u w:color="000000" w:themeColor="text1"/>
        </w:rPr>
        <w:t>B</w:t>
      </w:r>
      <w:r w:rsidR="00DA2FB0">
        <w:rPr>
          <w:color w:val="000000" w:themeColor="text1"/>
          <w:u w:color="000000" w:themeColor="text1"/>
        </w:rPr>
        <w:t>oard</w:t>
      </w:r>
      <w:r w:rsidR="004C743B" w:rsidRPr="004C743B">
        <w:rPr>
          <w:color w:val="000000" w:themeColor="text1"/>
          <w:u w:color="000000" w:themeColor="text1"/>
        </w:rPr>
        <w:t>’</w:t>
      </w:r>
      <w:r w:rsidR="00DA2FB0" w:rsidRPr="00090801">
        <w:rPr>
          <w:color w:val="000000" w:themeColor="text1"/>
          <w:u w:color="000000" w:themeColor="text1"/>
        </w:rPr>
        <w:t>s High Schools That Work and the WorkKeys initiatives</w:t>
      </w:r>
      <w:r w:rsidR="00DA2FB0">
        <w:rPr>
          <w:color w:val="000000" w:themeColor="text1"/>
          <w:u w:color="000000" w:themeColor="text1"/>
        </w:rPr>
        <w:t>; and</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EB1" w:rsidRPr="00090801" w:rsidRDefault="00DA2FB0" w:rsidP="00FC5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4103">
        <w:rPr>
          <w:color w:val="000000" w:themeColor="text1"/>
          <w:u w:color="000000" w:themeColor="text1"/>
        </w:rPr>
        <w:t>the influence and effect of Dr. Kirkley’s contributions are immeasurable but because of his dedication and innovation</w:t>
      </w:r>
      <w:r w:rsidR="00970641">
        <w:rPr>
          <w:color w:val="000000" w:themeColor="text1"/>
          <w:u w:color="000000" w:themeColor="text1"/>
        </w:rPr>
        <w:t>,</w:t>
      </w:r>
      <w:r w:rsidR="00864103">
        <w:rPr>
          <w:color w:val="000000" w:themeColor="text1"/>
          <w:u w:color="000000" w:themeColor="text1"/>
        </w:rPr>
        <w:t xml:space="preserve"> he is admired by not only students, staff, and faculty, but also by educational leaders across the state and nation</w:t>
      </w:r>
      <w:r w:rsidR="00FC5EB1">
        <w:rPr>
          <w:color w:val="000000" w:themeColor="text1"/>
          <w:u w:color="000000" w:themeColor="text1"/>
        </w:rPr>
        <w:t>; and</w:t>
      </w:r>
    </w:p>
    <w:p w:rsidR="004B7F66" w:rsidRPr="00090801"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801">
        <w:rPr>
          <w:color w:val="000000" w:themeColor="text1"/>
          <w:u w:color="000000" w:themeColor="text1"/>
        </w:rPr>
        <w:t xml:space="preserve"> </w:t>
      </w:r>
    </w:p>
    <w:p w:rsidR="004B7F66" w:rsidRPr="00090801" w:rsidRDefault="004C743B"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B7F66" w:rsidRPr="00090801">
        <w:rPr>
          <w:color w:val="000000" w:themeColor="text1"/>
          <w:u w:color="000000" w:themeColor="text1"/>
        </w:rPr>
        <w:t xml:space="preserve">Dr. Kirkley </w:t>
      </w:r>
      <w:r>
        <w:rPr>
          <w:color w:val="000000" w:themeColor="text1"/>
          <w:u w:color="000000" w:themeColor="text1"/>
        </w:rPr>
        <w:t xml:space="preserve">plans to spend many hours of enjoyment </w:t>
      </w:r>
      <w:r w:rsidR="00784BDC">
        <w:rPr>
          <w:color w:val="000000" w:themeColor="text1"/>
          <w:u w:color="000000" w:themeColor="text1"/>
        </w:rPr>
        <w:t xml:space="preserve">in his retirement </w:t>
      </w:r>
      <w:r>
        <w:rPr>
          <w:color w:val="000000" w:themeColor="text1"/>
          <w:u w:color="000000" w:themeColor="text1"/>
        </w:rPr>
        <w:t xml:space="preserve">with his beloved wife, </w:t>
      </w:r>
      <w:r w:rsidR="004B7F66" w:rsidRPr="00090801">
        <w:rPr>
          <w:color w:val="000000" w:themeColor="text1"/>
          <w:u w:color="000000" w:themeColor="text1"/>
        </w:rPr>
        <w:t>Debbie</w:t>
      </w:r>
      <w:r>
        <w:rPr>
          <w:color w:val="000000" w:themeColor="text1"/>
          <w:u w:color="000000" w:themeColor="text1"/>
        </w:rPr>
        <w:t>, and their fine</w:t>
      </w:r>
      <w:r w:rsidR="004B7F66" w:rsidRPr="00090801">
        <w:rPr>
          <w:color w:val="000000" w:themeColor="text1"/>
          <w:u w:color="000000" w:themeColor="text1"/>
        </w:rPr>
        <w:t xml:space="preserve"> son and daughter</w:t>
      </w:r>
      <w:r w:rsidR="000C091A">
        <w:rPr>
          <w:color w:val="000000" w:themeColor="text1"/>
          <w:u w:color="000000" w:themeColor="text1"/>
        </w:rPr>
        <w:noBreakHyphen/>
      </w:r>
      <w:r w:rsidR="004B7F66" w:rsidRPr="00090801">
        <w:rPr>
          <w:color w:val="000000" w:themeColor="text1"/>
          <w:u w:color="000000" w:themeColor="text1"/>
        </w:rPr>
        <w:t>in</w:t>
      </w:r>
      <w:r w:rsidR="000C091A">
        <w:rPr>
          <w:color w:val="000000" w:themeColor="text1"/>
          <w:u w:color="000000" w:themeColor="text1"/>
        </w:rPr>
        <w:noBreakHyphen/>
      </w:r>
      <w:r w:rsidR="004B7F66" w:rsidRPr="00090801">
        <w:rPr>
          <w:color w:val="000000" w:themeColor="text1"/>
          <w:u w:color="000000" w:themeColor="text1"/>
        </w:rPr>
        <w:t>law, Brett and Malorie Kirkley</w:t>
      </w:r>
      <w:r>
        <w:rPr>
          <w:color w:val="000000" w:themeColor="text1"/>
          <w:u w:color="000000" w:themeColor="text1"/>
        </w:rPr>
        <w:t>; and</w:t>
      </w:r>
      <w:r w:rsidR="004B7F66" w:rsidRPr="00090801">
        <w:rPr>
          <w:color w:val="000000" w:themeColor="text1"/>
          <w:u w:color="000000" w:themeColor="text1"/>
        </w:rPr>
        <w:t xml:space="preserve">  </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152"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w:t>
      </w:r>
      <w:r w:rsidR="004C743B">
        <w:rPr>
          <w:color w:val="000000" w:themeColor="text1"/>
          <w:u w:color="000000" w:themeColor="text1"/>
        </w:rPr>
        <w:t>twenty</w:t>
      </w:r>
      <w:r w:rsidR="000C091A">
        <w:rPr>
          <w:color w:val="000000" w:themeColor="text1"/>
          <w:u w:color="000000" w:themeColor="text1"/>
        </w:rPr>
        <w:noBreakHyphen/>
      </w:r>
      <w:r w:rsidR="004C743B">
        <w:rPr>
          <w:color w:val="000000" w:themeColor="text1"/>
          <w:u w:color="000000" w:themeColor="text1"/>
        </w:rPr>
        <w:t>five</w:t>
      </w:r>
      <w:r>
        <w:rPr>
          <w:color w:val="000000" w:themeColor="text1"/>
          <w:u w:color="000000" w:themeColor="text1"/>
        </w:rPr>
        <w:t xml:space="preserve"> years of</w:t>
      </w:r>
      <w:r w:rsidR="00FC5EB1">
        <w:rPr>
          <w:color w:val="000000" w:themeColor="text1"/>
          <w:u w:color="000000" w:themeColor="text1"/>
        </w:rPr>
        <w:t xml:space="preserve"> Dr. Kirkley’s</w:t>
      </w:r>
      <w:r>
        <w:rPr>
          <w:color w:val="000000" w:themeColor="text1"/>
          <w:u w:color="000000" w:themeColor="text1"/>
        </w:rPr>
        <w:t xml:space="preserve"> unparalleled dedication to the Anderson County School Districts One and Two </w:t>
      </w:r>
      <w:r>
        <w:t xml:space="preserve">Career and Technology Center </w:t>
      </w:r>
      <w:r>
        <w:rPr>
          <w:color w:val="000000" w:themeColor="text1"/>
          <w:u w:color="000000" w:themeColor="text1"/>
        </w:rPr>
        <w:t>and wi</w:t>
      </w:r>
      <w:r w:rsidR="004C743B">
        <w:rPr>
          <w:color w:val="000000" w:themeColor="text1"/>
          <w:u w:color="000000" w:themeColor="text1"/>
        </w:rPr>
        <w:t>sh him many years of enjoyment as he begins his</w:t>
      </w:r>
      <w:r>
        <w:rPr>
          <w:color w:val="000000" w:themeColor="text1"/>
          <w:u w:color="000000" w:themeColor="text1"/>
        </w:rPr>
        <w:t xml:space="preserve"> well</w:t>
      </w:r>
      <w:r w:rsidR="000C091A">
        <w:rPr>
          <w:color w:val="000000" w:themeColor="text1"/>
          <w:u w:color="000000" w:themeColor="text1"/>
        </w:rPr>
        <w:noBreakHyphen/>
      </w:r>
      <w:r>
        <w:rPr>
          <w:color w:val="000000" w:themeColor="text1"/>
          <w:u w:color="000000" w:themeColor="text1"/>
        </w:rPr>
        <w:t>earned retirement</w:t>
      </w:r>
      <w:r w:rsidR="004C743B">
        <w:rPr>
          <w:color w:val="000000" w:themeColor="text1"/>
          <w:u w:color="000000" w:themeColor="text1"/>
        </w:rPr>
        <w:t xml:space="preserve"> on </w:t>
      </w:r>
      <w:r w:rsidR="004C743B" w:rsidRPr="00090801">
        <w:rPr>
          <w:color w:val="000000" w:themeColor="text1"/>
          <w:u w:color="000000" w:themeColor="text1"/>
        </w:rPr>
        <w:t>June 30, 2014</w:t>
      </w:r>
      <w:r w:rsidR="007C0152">
        <w:t>.  Now, therefore,</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C0152" w:rsidRDefault="007C01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F66" w:rsidRDefault="007C0152"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B7F66">
        <w:t xml:space="preserve"> the members of the House of Representatives of the State of South Carolina, by this resolution, recognize and honor Dr. Jere Kirkley, director of the Anderson School Districts One and Two Career and Technology Center, upon the occasion of his retirement after forty</w:t>
      </w:r>
      <w:r w:rsidR="000C091A">
        <w:noBreakHyphen/>
      </w:r>
      <w:r w:rsidR="004B7F66">
        <w:t>three years of outstanding service</w:t>
      </w:r>
      <w:r w:rsidR="004C743B">
        <w:t xml:space="preserve"> in education</w:t>
      </w:r>
      <w:r w:rsidR="004B7F66">
        <w:t>, and wish him continued success and happiness in all his future endeavors.</w:t>
      </w:r>
    </w:p>
    <w:p w:rsidR="004B7F66"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F66" w:rsidP="004B7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784BDC">
        <w:t>ovid</w:t>
      </w:r>
      <w:r>
        <w:t>ed to Dr. Jere Kirkley.</w:t>
      </w:r>
    </w:p>
    <w:p w:rsidR="00393C09" w:rsidRDefault="000C09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3C09" w:rsidRDefault="00393C09" w:rsidP="00393C09">
      <w:pPr>
        <w:suppressAutoHyphens/>
      </w:pPr>
    </w:p>
    <w:sectPr w:rsidR="00393C09" w:rsidSect="00393C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BDC" w:rsidRDefault="00784BDC" w:rsidP="009F0C77">
      <w:r>
        <w:separator/>
      </w:r>
    </w:p>
  </w:endnote>
  <w:endnote w:type="continuationSeparator" w:id="0">
    <w:p w:rsidR="00784BDC" w:rsidRDefault="00784B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F171CFAA-992D-4686-8D1D-F52521E345EE}"/>
    <w:embedBold r:id="rId2" w:fontKey="{B6045230-FC01-4D45-8A74-B48BA419CEE4}"/>
  </w:font>
  <w:font w:name="Calibri">
    <w:panose1 w:val="020F0502020204030204"/>
    <w:charset w:val="00"/>
    <w:family w:val="swiss"/>
    <w:pitch w:val="variable"/>
    <w:sig w:usb0="E10002FF" w:usb1="4000ACFF" w:usb2="00000009" w:usb3="00000000" w:csb0="0000019F" w:csb1="00000000"/>
    <w:embedRegular r:id="rId3" w:fontKey="{AFF8E804-3460-4C6B-93C9-06AEA1C9CA30}"/>
  </w:font>
  <w:font w:name="Tahoma">
    <w:panose1 w:val="020B0604030504040204"/>
    <w:charset w:val="00"/>
    <w:family w:val="swiss"/>
    <w:pitch w:val="variable"/>
    <w:sig w:usb0="21002A87" w:usb1="80000000" w:usb2="00000008" w:usb3="00000000" w:csb0="000101FF" w:csb1="00000000"/>
    <w:embedRegular r:id="rId4" w:fontKey="{CF321A6A-CD29-49DB-A465-44556BDB9516}"/>
  </w:font>
  <w:font w:name="Cambria">
    <w:panose1 w:val="02040503050406030204"/>
    <w:charset w:val="00"/>
    <w:family w:val="roman"/>
    <w:pitch w:val="variable"/>
    <w:sig w:usb0="E00002FF" w:usb1="400004FF" w:usb2="00000000" w:usb3="00000000" w:csb0="0000019F" w:csb1="00000000"/>
    <w:embedRegular r:id="rId5" w:fontKey="{B07723D8-0686-4C7F-A51D-741D8CC9EC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5043" w:rsidRPr="00393C09" w:rsidRDefault="00393C09" w:rsidP="00393C09">
    <w:pPr>
      <w:pStyle w:val="Footer"/>
      <w:tabs>
        <w:tab w:val="clear" w:pos="4680"/>
        <w:tab w:val="clear" w:pos="9360"/>
        <w:tab w:val="center" w:pos="2995"/>
      </w:tabs>
      <w:spacing w:before="120"/>
    </w:pPr>
    <w:r>
      <w:t>[5274]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BDC" w:rsidRDefault="00784BDC" w:rsidP="009F0C77">
      <w:r>
        <w:separator/>
      </w:r>
    </w:p>
  </w:footnote>
  <w:footnote w:type="continuationSeparator" w:id="0">
    <w:p w:rsidR="00784BDC" w:rsidRDefault="00784B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119AC14"/>
    <w:docVar w:name="CoverBillType" w:val="r"/>
    <w:docVar w:name="docpath" w:val="L:\Council\bills\GM\24119AC14.DOCX"/>
    <w:docVar w:name="dvBillNumber" w:val="5274"/>
    <w:docVar w:name="dvBillNumberPrefix" w:val="H. "/>
    <w:docVar w:name="dvOriginalBody" w:val="House"/>
    <w:docVar w:name="dvSteno" w:val="GM"/>
    <w:docVar w:name="NameofBody" w:val="h"/>
    <w:docVar w:name="vgroup2" w:val="Council"/>
  </w:docVars>
  <w:rsids>
    <w:rsidRoot w:val="009370C8"/>
    <w:rsid w:val="00011869"/>
    <w:rsid w:val="00097A9D"/>
    <w:rsid w:val="000C091A"/>
    <w:rsid w:val="000D5043"/>
    <w:rsid w:val="000E1785"/>
    <w:rsid w:val="000F40FA"/>
    <w:rsid w:val="0010776B"/>
    <w:rsid w:val="00133E66"/>
    <w:rsid w:val="001435A3"/>
    <w:rsid w:val="00194DF4"/>
    <w:rsid w:val="0019571B"/>
    <w:rsid w:val="001D08F2"/>
    <w:rsid w:val="001D525B"/>
    <w:rsid w:val="001D7F4F"/>
    <w:rsid w:val="002321B6"/>
    <w:rsid w:val="00250967"/>
    <w:rsid w:val="002543C8"/>
    <w:rsid w:val="00284AAE"/>
    <w:rsid w:val="002E5912"/>
    <w:rsid w:val="00301B21"/>
    <w:rsid w:val="00325348"/>
    <w:rsid w:val="0032732C"/>
    <w:rsid w:val="00336AD0"/>
    <w:rsid w:val="0037079A"/>
    <w:rsid w:val="00393C09"/>
    <w:rsid w:val="003C56AC"/>
    <w:rsid w:val="003D01E8"/>
    <w:rsid w:val="003E5288"/>
    <w:rsid w:val="003F6D79"/>
    <w:rsid w:val="00401B91"/>
    <w:rsid w:val="0041760A"/>
    <w:rsid w:val="00417C01"/>
    <w:rsid w:val="004809EE"/>
    <w:rsid w:val="004B7F66"/>
    <w:rsid w:val="004C743B"/>
    <w:rsid w:val="004E7D54"/>
    <w:rsid w:val="00513DD4"/>
    <w:rsid w:val="005273C6"/>
    <w:rsid w:val="00530A69"/>
    <w:rsid w:val="00545593"/>
    <w:rsid w:val="00577C6C"/>
    <w:rsid w:val="005C2FE2"/>
    <w:rsid w:val="005E2BC9"/>
    <w:rsid w:val="00605102"/>
    <w:rsid w:val="006215AA"/>
    <w:rsid w:val="006913C9"/>
    <w:rsid w:val="0069470D"/>
    <w:rsid w:val="00734F00"/>
    <w:rsid w:val="0076445F"/>
    <w:rsid w:val="00784BDC"/>
    <w:rsid w:val="007A70AE"/>
    <w:rsid w:val="007C0152"/>
    <w:rsid w:val="008362E8"/>
    <w:rsid w:val="008416A6"/>
    <w:rsid w:val="00864103"/>
    <w:rsid w:val="008A1768"/>
    <w:rsid w:val="008F0F33"/>
    <w:rsid w:val="008F4429"/>
    <w:rsid w:val="009370C8"/>
    <w:rsid w:val="0094021A"/>
    <w:rsid w:val="00970641"/>
    <w:rsid w:val="009B44AF"/>
    <w:rsid w:val="009C6A0B"/>
    <w:rsid w:val="009F0C77"/>
    <w:rsid w:val="009F4DD1"/>
    <w:rsid w:val="009F64DF"/>
    <w:rsid w:val="00A41684"/>
    <w:rsid w:val="00A64E80"/>
    <w:rsid w:val="00A72BCD"/>
    <w:rsid w:val="00A741D9"/>
    <w:rsid w:val="00A833AB"/>
    <w:rsid w:val="00A9741D"/>
    <w:rsid w:val="00AD4B17"/>
    <w:rsid w:val="00B412D4"/>
    <w:rsid w:val="00BE3C22"/>
    <w:rsid w:val="00BF7048"/>
    <w:rsid w:val="00C0345E"/>
    <w:rsid w:val="00C3483A"/>
    <w:rsid w:val="00C74E9D"/>
    <w:rsid w:val="00C82FD3"/>
    <w:rsid w:val="00C92819"/>
    <w:rsid w:val="00CC6B7B"/>
    <w:rsid w:val="00CD2089"/>
    <w:rsid w:val="00D73A67"/>
    <w:rsid w:val="00D970A9"/>
    <w:rsid w:val="00DA2FB0"/>
    <w:rsid w:val="00DF3845"/>
    <w:rsid w:val="00DF7030"/>
    <w:rsid w:val="00E41911"/>
    <w:rsid w:val="00E92EEF"/>
    <w:rsid w:val="00F24442"/>
    <w:rsid w:val="00F50AE3"/>
    <w:rsid w:val="00F67CF1"/>
    <w:rsid w:val="00F74327"/>
    <w:rsid w:val="00F840F0"/>
    <w:rsid w:val="00FB0D0D"/>
    <w:rsid w:val="00FB43B4"/>
    <w:rsid w:val="00FC3BD9"/>
    <w:rsid w:val="00FC5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BDC"/>
    <w:rPr>
      <w:rFonts w:ascii="Tahoma" w:hAnsi="Tahoma" w:cs="Tahoma"/>
      <w:sz w:val="16"/>
      <w:szCs w:val="16"/>
    </w:rPr>
  </w:style>
  <w:style w:type="character" w:customStyle="1" w:styleId="BalloonTextChar">
    <w:name w:val="Balloon Text Char"/>
    <w:basedOn w:val="DefaultParagraphFont"/>
    <w:link w:val="BalloonText"/>
    <w:uiPriority w:val="99"/>
    <w:semiHidden/>
    <w:rsid w:val="00784B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681C-9EBF-4612-B84D-589FB70E6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2014-05-20T17:38:00Z</cp:lastPrinted>
  <dcterms:created xsi:type="dcterms:W3CDTF">2014-05-20T19:57:00Z</dcterms:created>
  <dcterms:modified xsi:type="dcterms:W3CDTF">2014-05-20T19:57:00Z</dcterms:modified>
</cp:coreProperties>
</file>