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101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CONVEY THE DEEPEST SYMPATHY TO THE FAMILY AND MANY FRIENDS OF ANGIE LAURA KING CORLEY AND TO EXPRESS PROFOUND SORROW UPON HER PASSING. </w:t>
      </w:r>
    </w:p>
    <w:p w:rsidR="00B71014" w:rsidRDefault="00B71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were </w:t>
      </w:r>
      <w:r w:rsidR="002C34DD">
        <w:t>deeply</w:t>
      </w:r>
      <w:r>
        <w:t xml:space="preserve"> saddened to learn of the passing of Angie Laura King Corley on May 22, 2014; and</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Corley was born on September 4, 1924</w:t>
      </w:r>
      <w:r w:rsidR="00096B86">
        <w:t>, in Chester County,</w:t>
      </w:r>
      <w:r>
        <w:t xml:space="preserve"> to the late William and Ellen Louise Nelson King; and </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Corley had a lifelong passion for education. After earning a bachelor</w:t>
      </w:r>
      <w:r w:rsidR="002C34DD" w:rsidRPr="002C34DD">
        <w:t>’</w:t>
      </w:r>
      <w:r>
        <w:t>s degree in education from South Carolina State University and a master</w:t>
      </w:r>
      <w:r w:rsidR="002C34DD" w:rsidRPr="002C34DD">
        <w:t>’</w:t>
      </w:r>
      <w:r>
        <w:t xml:space="preserve">s degree in education from New York University, she taught at many schools in South Carolina, North Carolina, and Washington D.C.; and </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Corley stressed the importance of higher education and fiscal responsibility to all of her students. This led her to become a counselor and she took great pride in helping navigate students on the path to achieving their dreams; and  </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passion for education led her to run for the Ward 5 School Board in Washington D.C. and during her tenure she implemented several policies to increase overall student performance, strengthen the curriculum of the district schools, and provide teachers a fair salary; and </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Corley was an active member of Church of the Redeemer Presbyterian Church and enjoyed sharing her love of the church with everyone. Her love of education was visible in her </w:t>
      </w:r>
      <w:r>
        <w:lastRenderedPageBreak/>
        <w:t xml:space="preserve">church life as well, as she started a SAT tutoring program that would help raise the scores of many students seeking admission to institutions of higher education; and </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leaves to cherish her memory</w:t>
      </w:r>
      <w:r w:rsidR="00096B86">
        <w:t xml:space="preserve"> her husband, Andrew, </w:t>
      </w:r>
      <w:r>
        <w:t>her four children, eight grandchildren, four great grandchildren, along with a host of many other relatives who will remember her endless love and devotion to her family. Now, therefore,</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convey the deepest sympathy to the family and many friends of Angie Laura King Corley and express profound sorrow upon her passing.</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014"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74ABD">
        <w:t xml:space="preserve"> the Corley family. </w:t>
      </w:r>
    </w:p>
    <w:p w:rsidR="001774BE" w:rsidRDefault="002C34DD" w:rsidP="00E43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4BE" w:rsidRDefault="001774BE" w:rsidP="001774BE">
      <w:pPr>
        <w:suppressAutoHyphens/>
      </w:pPr>
    </w:p>
    <w:sectPr w:rsidR="001774BE" w:rsidSect="001774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014" w:rsidRDefault="00B71014" w:rsidP="009F0C77">
      <w:r>
        <w:separator/>
      </w:r>
    </w:p>
  </w:endnote>
  <w:endnote w:type="continuationSeparator" w:id="0">
    <w:p w:rsidR="00B71014" w:rsidRDefault="00B710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DFB738-9A6D-4B80-8959-0D1D5D2B2E40}"/>
    <w:embedBold r:id="rId2" w:fontKey="{EB0A7F1E-08EA-4562-80DB-86F48E42347A}"/>
  </w:font>
  <w:font w:name="Calibri">
    <w:panose1 w:val="020F0502020204030204"/>
    <w:charset w:val="00"/>
    <w:family w:val="swiss"/>
    <w:pitch w:val="variable"/>
    <w:sig w:usb0="E10002FF" w:usb1="4000ACFF" w:usb2="00000009" w:usb3="00000000" w:csb0="0000019F" w:csb1="00000000"/>
    <w:embedRegular r:id="rId3" w:fontKey="{B7759A79-670D-4C8A-8C87-02D84239325C}"/>
  </w:font>
  <w:font w:name="Cambria">
    <w:panose1 w:val="02040503050406030204"/>
    <w:charset w:val="00"/>
    <w:family w:val="roman"/>
    <w:pitch w:val="variable"/>
    <w:sig w:usb0="E00002FF" w:usb1="400004FF" w:usb2="00000000" w:usb3="00000000" w:csb0="0000019F" w:csb1="00000000"/>
    <w:embedRegular r:id="rId4" w:fontKey="{C4D5C02B-09E8-4A7D-A982-CE41CA8285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B2A" w:rsidRPr="001774BE" w:rsidRDefault="001774BE" w:rsidP="001774BE">
    <w:pPr>
      <w:pStyle w:val="Footer"/>
      <w:tabs>
        <w:tab w:val="clear" w:pos="4680"/>
        <w:tab w:val="clear" w:pos="9360"/>
        <w:tab w:val="center" w:pos="2995"/>
      </w:tabs>
      <w:spacing w:before="120"/>
    </w:pPr>
    <w:r>
      <w:t>[5320]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014" w:rsidRDefault="00B71014" w:rsidP="009F0C77">
      <w:r>
        <w:separator/>
      </w:r>
    </w:p>
  </w:footnote>
  <w:footnote w:type="continuationSeparator" w:id="0">
    <w:p w:rsidR="00B71014" w:rsidRDefault="00B710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00005CTZ14"/>
    <w:docVar w:name="CoverBillType" w:val="r"/>
    <w:docVar w:name="docpath" w:val="L:\Council\bills\CZ\00005CTZ14.DOCX"/>
    <w:docVar w:name="dvBillNumber" w:val="5320"/>
    <w:docVar w:name="dvBillNumberPrefix" w:val="H. "/>
    <w:docVar w:name="dvOriginalBody" w:val="House"/>
    <w:docVar w:name="dvSteno" w:val="CZ"/>
    <w:docVar w:name="NameofBody" w:val="h"/>
    <w:docVar w:name="vgroup2" w:val="Council"/>
  </w:docVars>
  <w:rsids>
    <w:rsidRoot w:val="00B57DD1"/>
    <w:rsid w:val="00011869"/>
    <w:rsid w:val="00086B2A"/>
    <w:rsid w:val="00096B86"/>
    <w:rsid w:val="000E1785"/>
    <w:rsid w:val="000F40FA"/>
    <w:rsid w:val="0010776B"/>
    <w:rsid w:val="00133E66"/>
    <w:rsid w:val="0013787A"/>
    <w:rsid w:val="001435A3"/>
    <w:rsid w:val="001774BE"/>
    <w:rsid w:val="001A4FAB"/>
    <w:rsid w:val="001D08F2"/>
    <w:rsid w:val="001D525B"/>
    <w:rsid w:val="001D7F4F"/>
    <w:rsid w:val="002321B6"/>
    <w:rsid w:val="00250967"/>
    <w:rsid w:val="002543C8"/>
    <w:rsid w:val="00284AAE"/>
    <w:rsid w:val="002C34DD"/>
    <w:rsid w:val="002E5912"/>
    <w:rsid w:val="00301B21"/>
    <w:rsid w:val="00325348"/>
    <w:rsid w:val="0032732C"/>
    <w:rsid w:val="00336AD0"/>
    <w:rsid w:val="0037079A"/>
    <w:rsid w:val="003D01E8"/>
    <w:rsid w:val="003D149B"/>
    <w:rsid w:val="003E5288"/>
    <w:rsid w:val="003F6D79"/>
    <w:rsid w:val="0041760A"/>
    <w:rsid w:val="00417C01"/>
    <w:rsid w:val="004809EE"/>
    <w:rsid w:val="004C6EFD"/>
    <w:rsid w:val="004E7D54"/>
    <w:rsid w:val="00505EBC"/>
    <w:rsid w:val="005273C6"/>
    <w:rsid w:val="00530A69"/>
    <w:rsid w:val="00545593"/>
    <w:rsid w:val="00577C6C"/>
    <w:rsid w:val="005C2FE2"/>
    <w:rsid w:val="005E2BC9"/>
    <w:rsid w:val="00605102"/>
    <w:rsid w:val="006215AA"/>
    <w:rsid w:val="006722E5"/>
    <w:rsid w:val="006913C9"/>
    <w:rsid w:val="0069470D"/>
    <w:rsid w:val="00734F00"/>
    <w:rsid w:val="007A70AE"/>
    <w:rsid w:val="007F1205"/>
    <w:rsid w:val="008061CF"/>
    <w:rsid w:val="008362E8"/>
    <w:rsid w:val="008A1768"/>
    <w:rsid w:val="008F0F33"/>
    <w:rsid w:val="008F4429"/>
    <w:rsid w:val="0094021A"/>
    <w:rsid w:val="00974ABD"/>
    <w:rsid w:val="009B44AF"/>
    <w:rsid w:val="009C6A0B"/>
    <w:rsid w:val="009F0C77"/>
    <w:rsid w:val="009F4DD1"/>
    <w:rsid w:val="00A41684"/>
    <w:rsid w:val="00A64E80"/>
    <w:rsid w:val="00A72BCD"/>
    <w:rsid w:val="00A741D9"/>
    <w:rsid w:val="00A833AB"/>
    <w:rsid w:val="00A9741D"/>
    <w:rsid w:val="00AD4B17"/>
    <w:rsid w:val="00B412D4"/>
    <w:rsid w:val="00B57DD1"/>
    <w:rsid w:val="00B71014"/>
    <w:rsid w:val="00BE3C22"/>
    <w:rsid w:val="00C0345E"/>
    <w:rsid w:val="00C3483A"/>
    <w:rsid w:val="00C74E9D"/>
    <w:rsid w:val="00C82FD3"/>
    <w:rsid w:val="00C92819"/>
    <w:rsid w:val="00CC6B7B"/>
    <w:rsid w:val="00CD2089"/>
    <w:rsid w:val="00D73A67"/>
    <w:rsid w:val="00D970A9"/>
    <w:rsid w:val="00DF3845"/>
    <w:rsid w:val="00E41911"/>
    <w:rsid w:val="00E43A29"/>
    <w:rsid w:val="00E92EEF"/>
    <w:rsid w:val="00EA0F8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FF29E-5EA0-44D1-933A-5BDD91AE6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1926</Characters>
  <Application>Microsoft Office Word</Application>
  <DocSecurity>0</DocSecurity>
  <Lines>16</Lines>
  <Paragraphs>4</Paragraphs>
  <ScaleCrop>false</ScaleCrop>
  <Company>LPITS</Company>
  <LinksUpToDate>false</LinksUpToDate>
  <CharactersWithSpaces>2259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2014-05-28T15:03:00Z</cp:lastPrinted>
  <dcterms:created xsi:type="dcterms:W3CDTF">2014-05-28T20:05:00Z</dcterms:created>
  <dcterms:modified xsi:type="dcterms:W3CDTF">2014-05-28T20:05:00Z</dcterms:modified>
</cp:coreProperties>
</file>