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7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4592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77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THE PROFOUND SORROW OF THE MEMBERS OF THE SOUTH CAROLINA HOUSE OF REPRESENTATIVES, UPON THE PASSING OF </w:t>
      </w:r>
      <w:r w:rsidRPr="00DB4BD3">
        <w:rPr>
          <w:color w:val="000000" w:themeColor="text1"/>
          <w:u w:color="000000" w:themeColor="text1"/>
        </w:rPr>
        <w:t>ROBERT RUSSELL COATS</w:t>
      </w:r>
      <w:r>
        <w:t xml:space="preserve"> OF NEWBERRY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FRIENDS.</w:t>
      </w:r>
    </w:p>
    <w:p w:rsidR="0074592B" w:rsidRDefault="007459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8774D" w:rsidRDefault="00D8774D" w:rsidP="00177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were saddened to learn of the death of </w:t>
      </w:r>
      <w:r w:rsidRPr="00DB4BD3">
        <w:rPr>
          <w:color w:val="000000" w:themeColor="text1"/>
          <w:u w:color="000000" w:themeColor="text1"/>
        </w:rPr>
        <w:t>Robert Russell “Spott” Coats</w:t>
      </w:r>
      <w:r>
        <w:t xml:space="preserve"> on Tuesday, June 3, 2014; and</w:t>
      </w:r>
    </w:p>
    <w:p w:rsidR="00D8774D" w:rsidRDefault="00D8774D" w:rsidP="00177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774D" w:rsidRDefault="00D8774D" w:rsidP="00177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born in</w:t>
      </w:r>
      <w:r w:rsidRPr="00DB4BD3">
        <w:rPr>
          <w:color w:val="000000" w:themeColor="text1"/>
          <w:u w:color="000000" w:themeColor="text1"/>
        </w:rPr>
        <w:t xml:space="preserve"> 1936, </w:t>
      </w:r>
      <w:r>
        <w:rPr>
          <w:color w:val="000000" w:themeColor="text1"/>
          <w:u w:color="000000" w:themeColor="text1"/>
        </w:rPr>
        <w:t>Spott Coats</w:t>
      </w:r>
      <w:r>
        <w:t xml:space="preserve"> interrupted his studies at Newberry High School to serve </w:t>
      </w:r>
      <w:r w:rsidRPr="00DB4BD3">
        <w:rPr>
          <w:color w:val="000000" w:themeColor="text1"/>
          <w:u w:color="000000" w:themeColor="text1"/>
        </w:rPr>
        <w:t>in the U</w:t>
      </w:r>
      <w:r>
        <w:rPr>
          <w:color w:val="000000" w:themeColor="text1"/>
          <w:u w:color="000000" w:themeColor="text1"/>
        </w:rPr>
        <w:t xml:space="preserve">nited </w:t>
      </w:r>
      <w:r w:rsidRPr="00DB4BD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DB4BD3">
        <w:rPr>
          <w:color w:val="000000" w:themeColor="text1"/>
          <w:u w:color="000000" w:themeColor="text1"/>
        </w:rPr>
        <w:t xml:space="preserve"> Army</w:t>
      </w:r>
      <w:r>
        <w:rPr>
          <w:color w:val="000000" w:themeColor="text1"/>
          <w:u w:color="000000" w:themeColor="text1"/>
        </w:rPr>
        <w:t>.  After serving with distinction in the 26th Infantry Scout Dog Platoon, he was honorably discharged at the rank of corporal in 1957 and returned to Newberry to complete high school; and</w:t>
      </w:r>
    </w:p>
    <w:p w:rsidR="00D8774D" w:rsidRDefault="00D8774D" w:rsidP="00177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774D" w:rsidRDefault="00D8774D" w:rsidP="00177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Mr. Coats served the insurance industry for thirty</w:t>
      </w:r>
      <w:r>
        <w:rPr>
          <w:color w:val="000000" w:themeColor="text1"/>
          <w:u w:color="000000" w:themeColor="text1"/>
        </w:rPr>
        <w:noBreakHyphen/>
        <w:t xml:space="preserve">six years, first with Life Insurance Company of Virginia and then with </w:t>
      </w:r>
      <w:r w:rsidRPr="00DB4BD3">
        <w:rPr>
          <w:color w:val="000000" w:themeColor="text1"/>
          <w:u w:color="000000" w:themeColor="text1"/>
        </w:rPr>
        <w:t>Liberty Life Insurance Companies</w:t>
      </w:r>
      <w:r>
        <w:rPr>
          <w:color w:val="000000" w:themeColor="text1"/>
          <w:u w:color="000000" w:themeColor="text1"/>
        </w:rPr>
        <w:t>, before retiring in 2003; and</w:t>
      </w:r>
    </w:p>
    <w:p w:rsidR="00D8774D" w:rsidRDefault="00D8774D" w:rsidP="00177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774D" w:rsidRDefault="00D8774D" w:rsidP="00177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devoted to his community, </w:t>
      </w:r>
      <w:r w:rsidRPr="00DB4BD3">
        <w:rPr>
          <w:color w:val="000000" w:themeColor="text1"/>
          <w:u w:color="000000" w:themeColor="text1"/>
        </w:rPr>
        <w:t xml:space="preserve">Mr. Coats </w:t>
      </w:r>
      <w:r>
        <w:rPr>
          <w:color w:val="000000" w:themeColor="text1"/>
          <w:u w:color="000000" w:themeColor="text1"/>
        </w:rPr>
        <w:t xml:space="preserve">served sixteen years on </w:t>
      </w:r>
      <w:r w:rsidRPr="00DB4BD3">
        <w:rPr>
          <w:color w:val="000000" w:themeColor="text1"/>
          <w:u w:color="000000" w:themeColor="text1"/>
        </w:rPr>
        <w:t>the Newberry City Council</w:t>
      </w:r>
      <w:r>
        <w:rPr>
          <w:color w:val="000000" w:themeColor="text1"/>
          <w:u w:color="000000" w:themeColor="text1"/>
        </w:rPr>
        <w:t>, the last two as the council</w:t>
      </w:r>
      <w:r w:rsidRPr="005E4E3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</w:t>
      </w:r>
      <w:r w:rsidRPr="00DB4BD3">
        <w:rPr>
          <w:color w:val="000000" w:themeColor="text1"/>
          <w:u w:color="000000" w:themeColor="text1"/>
        </w:rPr>
        <w:t xml:space="preserve">ayor </w:t>
      </w:r>
      <w:r>
        <w:rPr>
          <w:color w:val="000000" w:themeColor="text1"/>
          <w:u w:color="000000" w:themeColor="text1"/>
        </w:rPr>
        <w:t xml:space="preserve">pro tem.  He represented Newberry ten years on the Central Midlands Council of Governments Board as its chairman from 1985 to 1986.  He </w:t>
      </w:r>
      <w:r w:rsidRPr="00DB4BD3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ten years on </w:t>
      </w:r>
      <w:r w:rsidRPr="00DB4BD3">
        <w:rPr>
          <w:color w:val="000000" w:themeColor="text1"/>
          <w:u w:color="000000" w:themeColor="text1"/>
        </w:rPr>
        <w:t>the Newberry Gas Authority board of directors</w:t>
      </w:r>
      <w:r>
        <w:rPr>
          <w:color w:val="000000" w:themeColor="text1"/>
          <w:u w:color="000000" w:themeColor="text1"/>
        </w:rPr>
        <w:t xml:space="preserve">, nine years on the board of the Newberry County Hospital, and as </w:t>
      </w:r>
      <w:r w:rsidRPr="00DB4BD3">
        <w:rPr>
          <w:color w:val="000000" w:themeColor="text1"/>
          <w:u w:color="000000" w:themeColor="text1"/>
        </w:rPr>
        <w:t xml:space="preserve">a past </w:t>
      </w:r>
      <w:r>
        <w:rPr>
          <w:color w:val="000000" w:themeColor="text1"/>
          <w:u w:color="000000" w:themeColor="text1"/>
        </w:rPr>
        <w:t>president</w:t>
      </w:r>
      <w:r w:rsidRPr="00DB4B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the Newberry Jaycees; and</w:t>
      </w:r>
    </w:p>
    <w:p w:rsidR="00D8774D" w:rsidRDefault="00D8774D" w:rsidP="00177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774D" w:rsidRDefault="00D8774D" w:rsidP="00D87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together with his beloved wife, the late </w:t>
      </w:r>
      <w:r w:rsidRPr="00DB4BD3">
        <w:rPr>
          <w:color w:val="000000" w:themeColor="text1"/>
          <w:u w:color="000000" w:themeColor="text1"/>
        </w:rPr>
        <w:t>Nancy Chappell Coats</w:t>
      </w:r>
      <w:r>
        <w:rPr>
          <w:color w:val="000000" w:themeColor="text1"/>
          <w:u w:color="000000" w:themeColor="text1"/>
        </w:rPr>
        <w:t xml:space="preserve">, he reared two fine children, </w:t>
      </w:r>
      <w:r w:rsidRPr="00DB4BD3">
        <w:rPr>
          <w:color w:val="000000" w:themeColor="text1"/>
          <w:u w:color="000000" w:themeColor="text1"/>
        </w:rPr>
        <w:t>Karen</w:t>
      </w:r>
      <w:r>
        <w:rPr>
          <w:color w:val="000000" w:themeColor="text1"/>
          <w:u w:color="000000" w:themeColor="text1"/>
        </w:rPr>
        <w:t xml:space="preserve"> Coats</w:t>
      </w:r>
      <w:r w:rsidRPr="00DB4BD3">
        <w:rPr>
          <w:color w:val="000000" w:themeColor="text1"/>
          <w:u w:color="000000" w:themeColor="text1"/>
        </w:rPr>
        <w:t xml:space="preserve"> Kinard a</w:t>
      </w:r>
      <w:r>
        <w:rPr>
          <w:color w:val="000000" w:themeColor="text1"/>
          <w:u w:color="000000" w:themeColor="text1"/>
        </w:rPr>
        <w:t>nd</w:t>
      </w:r>
      <w:r w:rsidRPr="00DB4BD3">
        <w:rPr>
          <w:color w:val="000000" w:themeColor="text1"/>
          <w:u w:color="000000" w:themeColor="text1"/>
        </w:rPr>
        <w:t xml:space="preserve"> Bobby</w:t>
      </w:r>
      <w:r>
        <w:rPr>
          <w:color w:val="000000" w:themeColor="text1"/>
          <w:u w:color="000000" w:themeColor="text1"/>
        </w:rPr>
        <w:t xml:space="preserve"> Wayne</w:t>
      </w:r>
      <w:r w:rsidRPr="00DB4BD3">
        <w:rPr>
          <w:color w:val="000000" w:themeColor="text1"/>
          <w:u w:color="000000" w:themeColor="text1"/>
        </w:rPr>
        <w:t xml:space="preserve"> Coats</w:t>
      </w:r>
      <w:r>
        <w:rPr>
          <w:color w:val="000000" w:themeColor="text1"/>
          <w:u w:color="000000" w:themeColor="text1"/>
        </w:rPr>
        <w:t xml:space="preserve"> both </w:t>
      </w:r>
      <w:r w:rsidRPr="00DB4BD3">
        <w:rPr>
          <w:color w:val="000000" w:themeColor="text1"/>
          <w:u w:color="000000" w:themeColor="text1"/>
        </w:rPr>
        <w:t>of Newberry</w:t>
      </w:r>
      <w:r>
        <w:rPr>
          <w:color w:val="000000" w:themeColor="text1"/>
          <w:u w:color="000000" w:themeColor="text1"/>
        </w:rPr>
        <w:t xml:space="preserve">.  They blessed their parents with </w:t>
      </w:r>
      <w:r>
        <w:rPr>
          <w:color w:val="000000" w:themeColor="text1"/>
          <w:u w:color="000000" w:themeColor="text1"/>
        </w:rPr>
        <w:lastRenderedPageBreak/>
        <w:t>five adoring grandchildren</w:t>
      </w:r>
      <w:r w:rsidRPr="00DB4BD3">
        <w:rPr>
          <w:color w:val="000000" w:themeColor="text1"/>
          <w:u w:color="000000" w:themeColor="text1"/>
        </w:rPr>
        <w:t xml:space="preserve"> and seven great</w:t>
      </w:r>
      <w:r>
        <w:rPr>
          <w:color w:val="000000" w:themeColor="text1"/>
          <w:u w:color="000000" w:themeColor="text1"/>
        </w:rPr>
        <w:noBreakHyphen/>
      </w:r>
      <w:r w:rsidRPr="00DB4BD3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.  T</w:t>
      </w:r>
      <w:r>
        <w:t>hrough a life of service and a legacy of compassion, Spott Coats has enriched his descendants and our State.  Now, therefore,</w:t>
      </w:r>
    </w:p>
    <w:p w:rsidR="00D8774D" w:rsidRDefault="00D8774D" w:rsidP="00D87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774D" w:rsidRDefault="00D8774D" w:rsidP="00D87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8774D" w:rsidRDefault="00D8774D" w:rsidP="00D87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592B" w:rsidRDefault="00D8774D" w:rsidP="00D87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C90AA3">
        <w:t xml:space="preserve">the members of the South Carolina </w:t>
      </w:r>
      <w:r>
        <w:t>House of Representatives</w:t>
      </w:r>
      <w:r w:rsidRPr="00C90AA3">
        <w:t xml:space="preserve">, by this resolution, </w:t>
      </w:r>
      <w:r>
        <w:t xml:space="preserve">express their profound sorrow, upon the passing of </w:t>
      </w:r>
      <w:r w:rsidRPr="00DB4BD3">
        <w:rPr>
          <w:color w:val="000000" w:themeColor="text1"/>
          <w:u w:color="000000" w:themeColor="text1"/>
        </w:rPr>
        <w:t>Robert Russell Coats</w:t>
      </w:r>
      <w:r>
        <w:t xml:space="preserve"> of Newberry</w:t>
      </w:r>
      <w:r>
        <w:rPr>
          <w:color w:val="000000" w:themeColor="text1"/>
          <w:u w:color="000000" w:themeColor="text1"/>
        </w:rPr>
        <w:t xml:space="preserve">, </w:t>
      </w:r>
      <w:r>
        <w:t>and extend their deepest sympathy to his large and loving family and his many friends.</w:t>
      </w:r>
    </w:p>
    <w:p w:rsidR="0017740A" w:rsidRDefault="0017740A" w:rsidP="0017740A">
      <w:pPr>
        <w:suppressLineNumbers/>
        <w:tabs>
          <w:tab w:val="left" w:pos="144"/>
          <w:tab w:val="left" w:pos="360"/>
          <w:tab w:val="left" w:pos="576"/>
          <w:tab w:val="left" w:pos="792"/>
          <w:tab w:val="left" w:pos="1008"/>
          <w:tab w:val="left" w:pos="1224"/>
          <w:tab w:val="left" w:pos="1440"/>
          <w:tab w:val="left" w:pos="1656"/>
          <w:tab w:val="left" w:pos="1872"/>
          <w:tab w:val="left" w:pos="2088"/>
          <w:tab w:val="left" w:pos="2304"/>
          <w:tab w:val="left" w:pos="2520"/>
          <w:tab w:val="left" w:pos="2736"/>
          <w:tab w:val="left" w:pos="2952"/>
          <w:tab w:val="left" w:pos="3168"/>
          <w:tab w:val="left" w:pos="3384"/>
          <w:tab w:val="left" w:pos="3600"/>
          <w:tab w:val="left" w:pos="3816"/>
          <w:tab w:val="left" w:pos="4032"/>
          <w:tab w:val="left" w:pos="4248"/>
          <w:tab w:val="left" w:pos="4464"/>
          <w:tab w:val="left" w:pos="4680"/>
          <w:tab w:val="left" w:pos="4896"/>
          <w:tab w:val="left" w:pos="5112"/>
          <w:tab w:val="left" w:pos="5328"/>
          <w:tab w:val="left" w:pos="5544"/>
          <w:tab w:val="left" w:pos="5760"/>
        </w:tabs>
        <w:rPr>
          <w:b/>
        </w:rPr>
      </w:pPr>
      <w:bookmarkStart w:id="4" w:name="ClipBegin"/>
      <w:bookmarkEnd w:id="4"/>
    </w:p>
    <w:p w:rsidR="0017740A" w:rsidRDefault="0017740A" w:rsidP="0017740A">
      <w:pPr>
        <w:suppressLineNumbers/>
        <w:rPr>
          <w:b/>
        </w:rPr>
      </w:pPr>
    </w:p>
    <w:sectPr w:rsidR="0017740A" w:rsidSect="001774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592B" w:rsidRDefault="0074592B" w:rsidP="009F0C77">
      <w:r>
        <w:separator/>
      </w:r>
    </w:p>
  </w:endnote>
  <w:endnote w:type="continuationSeparator" w:id="0">
    <w:p w:rsidR="0074592B" w:rsidRDefault="0074592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9D532D-7A51-495E-A457-9990723D58D8}"/>
    <w:embedBold r:id="rId2" w:fontKey="{BFC85A2D-EAC4-42E1-8EDA-6B1B1BADA0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FCEA9E-D3D7-42A9-8B92-64D591CE5E8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FCAC0FD-7F72-432C-A457-55B84DE8C1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BDD54C-CB0F-4D9B-8A13-3DE5A2C4742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1C0" w:rsidRPr="0017740A" w:rsidRDefault="0017740A" w:rsidP="001774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592B" w:rsidRDefault="0074592B" w:rsidP="009F0C77">
      <w:r>
        <w:separator/>
      </w:r>
    </w:p>
  </w:footnote>
  <w:footnote w:type="continuationSeparator" w:id="0">
    <w:p w:rsidR="0074592B" w:rsidRDefault="0074592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46CM14"/>
    <w:docVar w:name="CoverBillType" w:val="r"/>
    <w:docVar w:name="docpath" w:val="L:\Council\bills\SWB\5146CM14.DOCX"/>
    <w:docVar w:name="dvBillNumber" w:val="538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53DE8"/>
    <w:rsid w:val="00011869"/>
    <w:rsid w:val="000E1785"/>
    <w:rsid w:val="000F40FA"/>
    <w:rsid w:val="0010776B"/>
    <w:rsid w:val="00133E66"/>
    <w:rsid w:val="001435A3"/>
    <w:rsid w:val="0017740A"/>
    <w:rsid w:val="001D08F2"/>
    <w:rsid w:val="001D525B"/>
    <w:rsid w:val="001D7F4F"/>
    <w:rsid w:val="001E25A2"/>
    <w:rsid w:val="002321B6"/>
    <w:rsid w:val="00241C1C"/>
    <w:rsid w:val="00250967"/>
    <w:rsid w:val="002543C8"/>
    <w:rsid w:val="00284AAE"/>
    <w:rsid w:val="002923DA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01F3C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4592B"/>
    <w:rsid w:val="007A70AE"/>
    <w:rsid w:val="008362E8"/>
    <w:rsid w:val="00854E4E"/>
    <w:rsid w:val="008A1768"/>
    <w:rsid w:val="008F0F33"/>
    <w:rsid w:val="008F4429"/>
    <w:rsid w:val="008F7765"/>
    <w:rsid w:val="009041C0"/>
    <w:rsid w:val="0094021A"/>
    <w:rsid w:val="00953DE8"/>
    <w:rsid w:val="009B44AF"/>
    <w:rsid w:val="009C6A0B"/>
    <w:rsid w:val="009E6BE0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774D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77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74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77784-DC1B-450D-B178-0514B4AC9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1761</Characters>
  <Application>Microsoft Office Word</Application>
  <DocSecurity>0</DocSecurity>
  <Lines>14</Lines>
  <Paragraphs>4</Paragraphs>
  <ScaleCrop>false</ScaleCrop>
  <Company>LPITS</Company>
  <LinksUpToDate>false</LinksUpToDate>
  <CharactersWithSpaces>2065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2014-06-17T16:02:00Z</cp:lastPrinted>
  <dcterms:created xsi:type="dcterms:W3CDTF">2014-06-17T20:12:00Z</dcterms:created>
  <dcterms:modified xsi:type="dcterms:W3CDTF">2014-06-17T20:12:00Z</dcterms:modified>
</cp:coreProperties>
</file>