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7F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7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</w:t>
      </w:r>
      <w:r w:rsidRPr="000957EB">
        <w:t>’</w:t>
      </w:r>
      <w:r>
        <w:t>S LICENSES TO CERTAIN MINORS, SO AS TO PROVIDE THAT THE RESTRICTIONS PLACED ON A HOLDER OF THIS LICENSE MAY BE WAIVED OR MODIFIED TO ALLOW THE LICENSE HOLDER TO TRAVEL BETWEEN HIS HOME AND A CHURCH</w:t>
      </w:r>
      <w:r>
        <w:noBreakHyphen/>
        <w:t>RELATED OR SPONSORED ACTIVITY.</w:t>
      </w:r>
    </w:p>
    <w:p w:rsidR="00037F4C" w:rsidRDefault="00037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7F4C" w:rsidRDefault="00037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7F4C" w:rsidRDefault="00037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7EB" w:rsidRDefault="00037F4C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57EB">
        <w:t>Section 56</w:t>
      </w:r>
      <w:r w:rsidR="000957EB">
        <w:noBreakHyphen/>
        <w:t>1</w:t>
      </w:r>
      <w:r w:rsidR="000957EB">
        <w:noBreakHyphen/>
        <w:t>180(B) and (C) of the 1976 Code is amended to read:</w:t>
      </w:r>
    </w:p>
    <w:p w:rsidR="000957EB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0957EB">
        <w:t>’</w:t>
      </w:r>
      <w:r w:rsidRPr="002C307C">
        <w:t xml:space="preserve">s license is valid only in the operation of: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0957EB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0957EB">
        <w:t>’</w:t>
      </w:r>
      <w:r w:rsidRPr="002C307C">
        <w:t>s license may not drive between midnight and six o</w:t>
      </w:r>
      <w:r w:rsidRPr="000957EB">
        <w:t>’</w:t>
      </w:r>
      <w:r w:rsidRPr="002C307C">
        <w:t>clock a.m., unless accompanied by the holder</w:t>
      </w:r>
      <w:r w:rsidRPr="000957EB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0957EB">
        <w:t>’</w:t>
      </w:r>
      <w:r w:rsidRPr="002C307C">
        <w:t xml:space="preserve">s satisfaction that the restriction interferes or substantially interferes with: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(b)</w:t>
      </w:r>
      <w:r>
        <w:tab/>
      </w:r>
      <w:r w:rsidRPr="002C307C">
        <w:t>travel between the licensee</w:t>
      </w:r>
      <w:r w:rsidRPr="000957EB">
        <w:t>’</w:t>
      </w:r>
      <w:r w:rsidRPr="002C307C">
        <w:t>s home and place of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</w:t>
      </w:r>
      <w:r w:rsidRPr="009F5C2A">
        <w:rPr>
          <w:u w:val="single"/>
        </w:rPr>
        <w:t>, or church</w:t>
      </w:r>
      <w:r>
        <w:rPr>
          <w:u w:val="single"/>
        </w:rPr>
        <w:noBreakHyphen/>
      </w:r>
      <w:r w:rsidRPr="009F5C2A">
        <w:rPr>
          <w:u w:val="single"/>
        </w:rPr>
        <w:t>related or sponsored activities</w:t>
      </w:r>
      <w:r>
        <w:t>; o</w:t>
      </w:r>
      <w:r w:rsidRPr="002C307C">
        <w:t xml:space="preserve">r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0957EB">
        <w:t>’</w:t>
      </w:r>
      <w:r w:rsidRPr="002C307C">
        <w:t xml:space="preserve">s home or place of employment and vocational training;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0957EB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C307C">
        <w:t>(C)</w:t>
      </w:r>
      <w:r>
        <w:tab/>
      </w:r>
      <w:r w:rsidRPr="002C307C">
        <w:t xml:space="preserve">The waiver or modification of restrictions provided for in </w:t>
      </w:r>
      <w:r w:rsidRPr="00E87B20">
        <w:rPr>
          <w:strike/>
        </w:rPr>
        <w:t>item (1)</w:t>
      </w:r>
      <w:r w:rsidRPr="002C307C">
        <w:t xml:space="preserve"> </w:t>
      </w:r>
      <w:r w:rsidRPr="00E87B20">
        <w:rPr>
          <w:u w:val="single"/>
        </w:rPr>
        <w:t>subsection (B)(1)</w:t>
      </w:r>
      <w:r>
        <w:t xml:space="preserve"> </w:t>
      </w:r>
      <w:r w:rsidRPr="002C307C">
        <w:t>must include a statement of the purpose of the waiver or modification executed by the parents or legal guardian of the holder of the restricted license and documents executed by the driver</w:t>
      </w:r>
      <w:r w:rsidRPr="000957EB">
        <w:t>’</w:t>
      </w:r>
      <w:r w:rsidRPr="002C307C">
        <w:t>s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 official</w:t>
      </w:r>
      <w:r w:rsidRPr="009F5C2A">
        <w:rPr>
          <w:u w:val="single"/>
        </w:rPr>
        <w:t>, or church</w:t>
      </w:r>
      <w:r w:rsidRPr="002C307C">
        <w:t>, as is appropriate, evidencing the holder</w:t>
      </w:r>
      <w:r w:rsidRPr="000957EB">
        <w:t>’</w:t>
      </w:r>
      <w:r w:rsidRPr="002C307C">
        <w:t>s need for the waiver or modification.</w:t>
      </w:r>
      <w:r>
        <w:t>”</w:t>
      </w:r>
    </w:p>
    <w:p w:rsidR="000957EB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7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5A00" w:rsidRDefault="000957E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5A00" w:rsidRDefault="009A5A00" w:rsidP="009A5A00">
      <w:pPr>
        <w:suppressAutoHyphens/>
      </w:pPr>
    </w:p>
    <w:sectPr w:rsidR="009A5A00" w:rsidSect="009A5A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F4C" w:rsidRDefault="00037F4C" w:rsidP="009F0C77">
      <w:r>
        <w:separator/>
      </w:r>
    </w:p>
  </w:endnote>
  <w:endnote w:type="continuationSeparator" w:id="0">
    <w:p w:rsidR="00037F4C" w:rsidRDefault="00037F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32508F-B08A-415A-993B-000DC7ADB7F4}"/>
    <w:embedBold r:id="rId2" w:fontKey="{757066E7-0206-45A7-86FD-FEAC042E27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B499A7-DBE2-4BCA-A8A8-924E05E78E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179CFB-9B04-46D6-A430-2746764F2A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77E505-BBA6-4DF1-9FAD-795F12CFCE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426" w:rsidRPr="009A5A00" w:rsidRDefault="009A5A00" w:rsidP="009A5A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F4C" w:rsidRDefault="00037F4C" w:rsidP="009F0C77">
      <w:r>
        <w:separator/>
      </w:r>
    </w:p>
  </w:footnote>
  <w:footnote w:type="continuationSeparator" w:id="0">
    <w:p w:rsidR="00037F4C" w:rsidRDefault="00037F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43CM13"/>
    <w:docVar w:name="CoverBillType" w:val="b"/>
    <w:docVar w:name="docpath" w:val="L:\Council\bills\SWB\5043CM13.DOCX"/>
    <w:docVar w:name="dvBillNumber" w:val="7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42C87"/>
    <w:rsid w:val="00026C9A"/>
    <w:rsid w:val="00037F4C"/>
    <w:rsid w:val="000957E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D1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076C"/>
    <w:rsid w:val="00577C6C"/>
    <w:rsid w:val="0058501B"/>
    <w:rsid w:val="006215AA"/>
    <w:rsid w:val="006340D9"/>
    <w:rsid w:val="00642C87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A4E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5A00"/>
    <w:rsid w:val="009D69AA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E07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342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7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7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EC600-205F-495A-91D4-877F2273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1725</Characters>
  <Application>Microsoft Office Word</Application>
  <DocSecurity>0</DocSecurity>
  <Lines>14</Lines>
  <Paragraphs>4</Paragraphs>
  <ScaleCrop>false</ScaleCrop>
  <Company> 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2012-12-04T17:19:00Z</cp:lastPrinted>
  <dcterms:created xsi:type="dcterms:W3CDTF">2012-12-13T20:53:00Z</dcterms:created>
  <dcterms:modified xsi:type="dcterms:W3CDTF">2012-12-13T20:53:00Z</dcterms:modified>
</cp:coreProperties>
</file>