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DC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E4F73">
        <w:t>CONGRATULATE DR. JAYNE MARIE COMSTOCK ON HER RECENT APPOINTMENT TO THE PRESIDENCY OF WINTHROP UNIVERSITY, TO WELCOME HER TO SOUTH CAROLINA, AND TO WISH HER WELL AS SHE TAKES UP HER NEW DUTIES</w:t>
      </w:r>
      <w:r w:rsidR="00B12FC3">
        <w:t xml:space="preserve"> AT WINTHROP</w:t>
      </w:r>
      <w:r w:rsidR="00CA1577" w:rsidRPr="00CA1577">
        <w:t>’</w:t>
      </w:r>
      <w:r w:rsidR="00B12FC3">
        <w:t>S HELM</w:t>
      </w:r>
      <w:r w:rsidR="008E4F73">
        <w:t>.</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E43"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5E43">
        <w:t>the South Carolina Senate is pleased to learn that Dr. Jayne Marie Comstock has been appointed the tenth president of Winthrop University and will take up her official duties on July 1, 2013; and</w:t>
      </w:r>
    </w:p>
    <w:p w:rsidR="00665E43" w:rsidRDefault="00665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D50CA">
        <w:rPr>
          <w:color w:val="000000" w:themeColor="text1"/>
          <w:u w:color="000000" w:themeColor="text1"/>
        </w:rPr>
        <w:t xml:space="preserve"> native of Illinois, </w:t>
      </w:r>
      <w:r>
        <w:rPr>
          <w:color w:val="000000" w:themeColor="text1"/>
          <w:u w:color="000000" w:themeColor="text1"/>
        </w:rPr>
        <w:t xml:space="preserve">Dr. </w:t>
      </w:r>
      <w:r w:rsidRPr="00FD50CA">
        <w:rPr>
          <w:color w:val="000000" w:themeColor="text1"/>
          <w:u w:color="000000" w:themeColor="text1"/>
        </w:rPr>
        <w:t xml:space="preserve">Comstock earned her </w:t>
      </w:r>
      <w:r>
        <w:rPr>
          <w:color w:val="000000" w:themeColor="text1"/>
          <w:u w:color="000000" w:themeColor="text1"/>
        </w:rPr>
        <w:t>doctorate</w:t>
      </w:r>
      <w:r w:rsidRPr="00FD50CA">
        <w:rPr>
          <w:color w:val="000000" w:themeColor="text1"/>
          <w:u w:color="000000" w:themeColor="text1"/>
        </w:rPr>
        <w:t xml:space="preserve"> in communication from the University of Arizona and holds bachelor</w:t>
      </w:r>
      <w:r w:rsidR="00CA1577" w:rsidRPr="00CA1577">
        <w:rPr>
          <w:color w:val="000000" w:themeColor="text1"/>
          <w:u w:color="000000" w:themeColor="text1"/>
        </w:rPr>
        <w:t>’</w:t>
      </w:r>
      <w:r w:rsidRPr="00FD50CA">
        <w:rPr>
          <w:color w:val="000000" w:themeColor="text1"/>
          <w:u w:color="000000" w:themeColor="text1"/>
        </w:rPr>
        <w:t>s and master</w:t>
      </w:r>
      <w:r w:rsidR="00CA1577" w:rsidRPr="00CA1577">
        <w:rPr>
          <w:color w:val="000000" w:themeColor="text1"/>
          <w:u w:color="000000" w:themeColor="text1"/>
        </w:rPr>
        <w:t>’</w:t>
      </w:r>
      <w:r w:rsidRPr="00FD50CA">
        <w:rPr>
          <w:color w:val="000000" w:themeColor="text1"/>
          <w:u w:color="000000" w:themeColor="text1"/>
        </w:rPr>
        <w:t>s degrees in communication from Illinois State University</w:t>
      </w:r>
      <w:r w:rsidR="00DF2390">
        <w:rPr>
          <w:color w:val="000000" w:themeColor="text1"/>
          <w:u w:color="000000" w:themeColor="text1"/>
        </w:rPr>
        <w:t>, where she was recognized as an outstanding alumna</w:t>
      </w:r>
      <w:r w:rsidR="005D1036">
        <w:rPr>
          <w:color w:val="000000" w:themeColor="text1"/>
          <w:u w:color="000000" w:themeColor="text1"/>
        </w:rPr>
        <w:t xml:space="preserve">. </w:t>
      </w:r>
      <w:r w:rsidRPr="00FD50CA">
        <w:rPr>
          <w:color w:val="000000" w:themeColor="text1"/>
          <w:u w:color="000000" w:themeColor="text1"/>
        </w:rPr>
        <w:t xml:space="preserve">She is a member of several honor societies, including Phi Beta Kappa, Phi Kappa Phi, and Omicron Delta Kappa, the national leadership honor society. Last year, she also was inducted into Phi Beta Delta in recognition </w:t>
      </w:r>
      <w:r>
        <w:rPr>
          <w:color w:val="000000" w:themeColor="text1"/>
          <w:u w:color="000000" w:themeColor="text1"/>
        </w:rPr>
        <w:t>of</w:t>
      </w:r>
      <w:r w:rsidRPr="00FD50CA">
        <w:rPr>
          <w:color w:val="000000" w:themeColor="text1"/>
          <w:u w:color="000000" w:themeColor="text1"/>
        </w:rPr>
        <w:t xml:space="preserve"> her achievement in expanding international education for each of the institutions she served</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Pr="00FD50CA">
        <w:rPr>
          <w:color w:val="000000" w:themeColor="text1"/>
          <w:u w:color="000000" w:themeColor="text1"/>
        </w:rPr>
        <w:t>has extensive experience as a senior</w:t>
      </w:r>
      <w:r w:rsidR="00CA1577">
        <w:rPr>
          <w:color w:val="000000" w:themeColor="text1"/>
          <w:u w:color="000000" w:themeColor="text1"/>
        </w:rPr>
        <w:noBreakHyphen/>
      </w:r>
      <w:r w:rsidRPr="00FD50CA">
        <w:rPr>
          <w:color w:val="000000" w:themeColor="text1"/>
          <w:u w:color="000000" w:themeColor="text1"/>
        </w:rPr>
        <w:t xml:space="preserve">level academic administrator and a national reputation in the area of higher education leadership. </w:t>
      </w:r>
      <w:r>
        <w:rPr>
          <w:color w:val="000000" w:themeColor="text1"/>
          <w:u w:color="000000" w:themeColor="text1"/>
        </w:rPr>
        <w:t>Most recently, she s</w:t>
      </w:r>
      <w:r w:rsidRPr="00FD50CA">
        <w:rPr>
          <w:color w:val="000000" w:themeColor="text1"/>
          <w:u w:color="000000" w:themeColor="text1"/>
        </w:rPr>
        <w:t>erve</w:t>
      </w:r>
      <w:r>
        <w:rPr>
          <w:color w:val="000000" w:themeColor="text1"/>
          <w:u w:color="000000" w:themeColor="text1"/>
        </w:rPr>
        <w:t>d</w:t>
      </w:r>
      <w:r w:rsidRPr="00FD50CA">
        <w:rPr>
          <w:color w:val="000000" w:themeColor="text1"/>
          <w:u w:color="000000" w:themeColor="text1"/>
        </w:rPr>
        <w:t xml:space="preserve"> as </w:t>
      </w:r>
      <w:r>
        <w:rPr>
          <w:color w:val="000000" w:themeColor="text1"/>
          <w:u w:color="000000" w:themeColor="text1"/>
        </w:rPr>
        <w:t>d</w:t>
      </w:r>
      <w:r w:rsidRPr="00FD50CA">
        <w:rPr>
          <w:color w:val="000000" w:themeColor="text1"/>
          <w:u w:color="000000" w:themeColor="text1"/>
        </w:rPr>
        <w:t xml:space="preserve">irector of the </w:t>
      </w:r>
      <w:r>
        <w:rPr>
          <w:color w:val="000000" w:themeColor="text1"/>
          <w:u w:color="000000" w:themeColor="text1"/>
        </w:rPr>
        <w:t>e</w:t>
      </w:r>
      <w:r w:rsidRPr="00FD50CA">
        <w:rPr>
          <w:color w:val="000000" w:themeColor="text1"/>
          <w:u w:color="000000" w:themeColor="text1"/>
        </w:rPr>
        <w:t xml:space="preserve">xecutive </w:t>
      </w:r>
      <w:r>
        <w:rPr>
          <w:color w:val="000000" w:themeColor="text1"/>
          <w:u w:color="000000" w:themeColor="text1"/>
        </w:rPr>
        <w:t>l</w:t>
      </w:r>
      <w:r w:rsidRPr="00FD50CA">
        <w:rPr>
          <w:color w:val="000000" w:themeColor="text1"/>
          <w:u w:color="000000" w:themeColor="text1"/>
        </w:rPr>
        <w:t xml:space="preserve">eadership </w:t>
      </w:r>
      <w:r>
        <w:rPr>
          <w:color w:val="000000" w:themeColor="text1"/>
          <w:u w:color="000000" w:themeColor="text1"/>
        </w:rPr>
        <w:t>g</w:t>
      </w:r>
      <w:r w:rsidRPr="00FD50CA">
        <w:rPr>
          <w:color w:val="000000" w:themeColor="text1"/>
          <w:u w:color="000000" w:themeColor="text1"/>
        </w:rPr>
        <w:t xml:space="preserve">roup </w:t>
      </w:r>
      <w:r w:rsidR="00B2154C">
        <w:rPr>
          <w:color w:val="000000" w:themeColor="text1"/>
          <w:u w:color="000000" w:themeColor="text1"/>
        </w:rPr>
        <w:t>of</w:t>
      </w:r>
      <w:r w:rsidRPr="00FD50CA">
        <w:rPr>
          <w:color w:val="000000" w:themeColor="text1"/>
          <w:u w:color="000000" w:themeColor="text1"/>
        </w:rPr>
        <w:t xml:space="preserve"> </w:t>
      </w:r>
      <w:r>
        <w:rPr>
          <w:color w:val="000000" w:themeColor="text1"/>
          <w:u w:color="000000" w:themeColor="text1"/>
        </w:rPr>
        <w:t xml:space="preserve">the </w:t>
      </w:r>
      <w:r w:rsidRPr="00FD50CA">
        <w:rPr>
          <w:color w:val="000000" w:themeColor="text1"/>
          <w:u w:color="000000" w:themeColor="text1"/>
        </w:rPr>
        <w:t xml:space="preserve">American Council on Education </w:t>
      </w:r>
      <w:r>
        <w:rPr>
          <w:color w:val="000000" w:themeColor="text1"/>
          <w:u w:color="000000" w:themeColor="text1"/>
        </w:rPr>
        <w:t xml:space="preserve">(ACE) </w:t>
      </w:r>
      <w:r w:rsidRPr="00FD50CA">
        <w:rPr>
          <w:color w:val="000000" w:themeColor="text1"/>
          <w:u w:color="000000" w:themeColor="text1"/>
        </w:rPr>
        <w:t>in Washington</w:t>
      </w:r>
      <w:r>
        <w:rPr>
          <w:color w:val="000000" w:themeColor="text1"/>
          <w:u w:color="000000" w:themeColor="text1"/>
        </w:rPr>
        <w:t>,</w:t>
      </w:r>
      <w:r w:rsidRPr="00FD50CA">
        <w:rPr>
          <w:color w:val="000000" w:themeColor="text1"/>
          <w:u w:color="000000" w:themeColor="text1"/>
        </w:rPr>
        <w:t xml:space="preserve"> D.C.</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Pr="00FD50CA">
        <w:rPr>
          <w:color w:val="000000" w:themeColor="text1"/>
          <w:u w:color="000000" w:themeColor="text1"/>
        </w:rPr>
        <w:t xml:space="preserve"> frequent presenter at higher education conferences and events, </w:t>
      </w:r>
      <w:r>
        <w:rPr>
          <w:color w:val="000000" w:themeColor="text1"/>
          <w:u w:color="000000" w:themeColor="text1"/>
        </w:rPr>
        <w:t xml:space="preserve">Dr. </w:t>
      </w:r>
      <w:r w:rsidRPr="00FD50CA">
        <w:rPr>
          <w:color w:val="000000" w:themeColor="text1"/>
          <w:u w:color="000000" w:themeColor="text1"/>
        </w:rPr>
        <w:t xml:space="preserve">Comstock is recognized as a leading expert in strategic planning and institutional effectiveness. She brings </w:t>
      </w:r>
      <w:r>
        <w:rPr>
          <w:color w:val="000000" w:themeColor="text1"/>
          <w:u w:color="000000" w:themeColor="text1"/>
        </w:rPr>
        <w:t xml:space="preserve">to Winthrop </w:t>
      </w:r>
      <w:r w:rsidRPr="00FD50CA">
        <w:rPr>
          <w:color w:val="000000" w:themeColor="text1"/>
          <w:u w:color="000000" w:themeColor="text1"/>
        </w:rPr>
        <w:t>a wealth of experience in promoting student retention and success, delivering academic programs that are both mission</w:t>
      </w:r>
      <w:r w:rsidR="0057702D">
        <w:rPr>
          <w:color w:val="000000" w:themeColor="text1"/>
          <w:u w:color="000000" w:themeColor="text1"/>
        </w:rPr>
        <w:t xml:space="preserve"> </w:t>
      </w:r>
      <w:r w:rsidRPr="00FD50CA">
        <w:rPr>
          <w:color w:val="000000" w:themeColor="text1"/>
          <w:u w:color="000000" w:themeColor="text1"/>
        </w:rPr>
        <w:lastRenderedPageBreak/>
        <w:t>driven and market</w:t>
      </w:r>
      <w:r w:rsidR="0057702D">
        <w:rPr>
          <w:color w:val="000000" w:themeColor="text1"/>
          <w:u w:color="000000" w:themeColor="text1"/>
        </w:rPr>
        <w:t xml:space="preserve"> </w:t>
      </w:r>
      <w:r w:rsidRPr="00FD50CA">
        <w:rPr>
          <w:color w:val="000000" w:themeColor="text1"/>
          <w:u w:color="000000" w:themeColor="text1"/>
        </w:rPr>
        <w:t>smart, directing campus activities to have local impact and global reach, and developing alternative sources of revenue to fund strategic goals</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a</w:t>
      </w:r>
      <w:r w:rsidRPr="00FD50CA">
        <w:rPr>
          <w:color w:val="000000" w:themeColor="text1"/>
          <w:u w:color="000000" w:themeColor="text1"/>
        </w:rPr>
        <w:t>ward</w:t>
      </w:r>
      <w:r w:rsidR="00CA1577">
        <w:rPr>
          <w:color w:val="000000" w:themeColor="text1"/>
          <w:u w:color="000000" w:themeColor="text1"/>
        </w:rPr>
        <w:noBreakHyphen/>
      </w:r>
      <w:r w:rsidRPr="00FD50CA">
        <w:rPr>
          <w:color w:val="000000" w:themeColor="text1"/>
          <w:u w:color="000000" w:themeColor="text1"/>
        </w:rPr>
        <w:t xml:space="preserve">winning scholar </w:t>
      </w:r>
      <w:r>
        <w:rPr>
          <w:color w:val="000000" w:themeColor="text1"/>
          <w:u w:color="000000" w:themeColor="text1"/>
        </w:rPr>
        <w:t>h</w:t>
      </w:r>
      <w:r w:rsidRPr="00FD50CA">
        <w:rPr>
          <w:color w:val="000000" w:themeColor="text1"/>
          <w:u w:color="000000" w:themeColor="text1"/>
        </w:rPr>
        <w:t>as a distinguished publication record in the area of interpersonal communication in both personal and professional settings and on issues of import to higher education leadership</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FD50CA">
        <w:rPr>
          <w:color w:val="000000" w:themeColor="text1"/>
          <w:u w:color="000000" w:themeColor="text1"/>
        </w:rPr>
        <w:t xml:space="preserve">rior to joining ACE, </w:t>
      </w:r>
      <w:r>
        <w:rPr>
          <w:color w:val="000000" w:themeColor="text1"/>
          <w:u w:color="000000" w:themeColor="text1"/>
        </w:rPr>
        <w:t>J</w:t>
      </w:r>
      <w:r w:rsidR="00414E67">
        <w:rPr>
          <w:color w:val="000000" w:themeColor="text1"/>
          <w:u w:color="000000" w:themeColor="text1"/>
        </w:rPr>
        <w:t>ayne</w:t>
      </w:r>
      <w:r>
        <w:rPr>
          <w:color w:val="000000" w:themeColor="text1"/>
          <w:u w:color="000000" w:themeColor="text1"/>
        </w:rPr>
        <w:t xml:space="preserve"> Marie </w:t>
      </w:r>
      <w:r w:rsidR="00311EAE">
        <w:rPr>
          <w:color w:val="000000" w:themeColor="text1"/>
          <w:u w:color="000000" w:themeColor="text1"/>
        </w:rPr>
        <w:t xml:space="preserve">Comstock served as </w:t>
      </w:r>
      <w:r w:rsidRPr="00FD50CA">
        <w:rPr>
          <w:color w:val="000000" w:themeColor="text1"/>
          <w:u w:color="000000" w:themeColor="text1"/>
        </w:rPr>
        <w:t xml:space="preserve">chief academic officer at three different universities, </w:t>
      </w:r>
      <w:r>
        <w:rPr>
          <w:color w:val="000000" w:themeColor="text1"/>
          <w:u w:color="000000" w:themeColor="text1"/>
        </w:rPr>
        <w:t xml:space="preserve">including </w:t>
      </w:r>
      <w:r w:rsidRPr="00FD50CA">
        <w:rPr>
          <w:color w:val="000000" w:themeColor="text1"/>
          <w:u w:color="000000" w:themeColor="text1"/>
        </w:rPr>
        <w:t xml:space="preserve">the role of </w:t>
      </w:r>
      <w:r>
        <w:rPr>
          <w:color w:val="000000" w:themeColor="text1"/>
          <w:u w:color="000000" w:themeColor="text1"/>
        </w:rPr>
        <w:t>p</w:t>
      </w:r>
      <w:r w:rsidRPr="00FD50CA">
        <w:rPr>
          <w:color w:val="000000" w:themeColor="text1"/>
          <w:u w:color="000000" w:themeColor="text1"/>
        </w:rPr>
        <w:t xml:space="preserve">rovost and </w:t>
      </w:r>
      <w:r>
        <w:rPr>
          <w:color w:val="000000" w:themeColor="text1"/>
          <w:u w:color="000000" w:themeColor="text1"/>
        </w:rPr>
        <w:t>v</w:t>
      </w:r>
      <w:r w:rsidRPr="00FD50CA">
        <w:rPr>
          <w:color w:val="000000" w:themeColor="text1"/>
          <w:u w:color="000000" w:themeColor="text1"/>
        </w:rPr>
        <w:t xml:space="preserve">ice </w:t>
      </w:r>
      <w:r>
        <w:rPr>
          <w:color w:val="000000" w:themeColor="text1"/>
          <w:u w:color="000000" w:themeColor="text1"/>
        </w:rPr>
        <w:t>p</w:t>
      </w:r>
      <w:r w:rsidRPr="00FD50CA">
        <w:rPr>
          <w:color w:val="000000" w:themeColor="text1"/>
          <w:u w:color="000000" w:themeColor="text1"/>
        </w:rPr>
        <w:t xml:space="preserve">resident for </w:t>
      </w:r>
      <w:r>
        <w:rPr>
          <w:color w:val="000000" w:themeColor="text1"/>
          <w:u w:color="000000" w:themeColor="text1"/>
        </w:rPr>
        <w:t>a</w:t>
      </w:r>
      <w:r w:rsidRPr="00FD50CA">
        <w:rPr>
          <w:color w:val="000000" w:themeColor="text1"/>
          <w:u w:color="000000" w:themeColor="text1"/>
        </w:rPr>
        <w:t xml:space="preserve">cademic </w:t>
      </w:r>
      <w:r>
        <w:rPr>
          <w:color w:val="000000" w:themeColor="text1"/>
          <w:u w:color="000000" w:themeColor="text1"/>
        </w:rPr>
        <w:t>a</w:t>
      </w:r>
      <w:r w:rsidRPr="00FD50CA">
        <w:rPr>
          <w:color w:val="000000" w:themeColor="text1"/>
          <w:u w:color="000000" w:themeColor="text1"/>
        </w:rPr>
        <w:t>ffairs at Butler University in Indianapolis, I</w:t>
      </w:r>
      <w:r>
        <w:rPr>
          <w:color w:val="000000" w:themeColor="text1"/>
          <w:u w:color="000000" w:themeColor="text1"/>
        </w:rPr>
        <w:t>ndiana</w:t>
      </w:r>
      <w:r w:rsidRPr="00FD50CA">
        <w:rPr>
          <w:color w:val="000000" w:themeColor="text1"/>
          <w:u w:color="000000" w:themeColor="text1"/>
        </w:rPr>
        <w:t>. As Butler</w:t>
      </w:r>
      <w:r w:rsidR="00CA1577" w:rsidRPr="00CA1577">
        <w:rPr>
          <w:color w:val="000000" w:themeColor="text1"/>
          <w:u w:color="000000" w:themeColor="text1"/>
        </w:rPr>
        <w:t>’</w:t>
      </w:r>
      <w:r w:rsidRPr="00FD50CA">
        <w:rPr>
          <w:color w:val="000000" w:themeColor="text1"/>
          <w:u w:color="000000" w:themeColor="text1"/>
        </w:rPr>
        <w:t>s provost, she facilitated the campu</w:t>
      </w:r>
      <w:r w:rsidR="00E406A3">
        <w:rPr>
          <w:color w:val="000000" w:themeColor="text1"/>
          <w:u w:color="000000" w:themeColor="text1"/>
        </w:rPr>
        <w:t>s</w:t>
      </w:r>
      <w:r w:rsidRPr="00FD50CA">
        <w:rPr>
          <w:color w:val="000000" w:themeColor="text1"/>
          <w:u w:color="000000" w:themeColor="text1"/>
        </w:rPr>
        <w:t>wide strategic planning process, co</w:t>
      </w:r>
      <w:r w:rsidR="00CA1577">
        <w:rPr>
          <w:color w:val="000000" w:themeColor="text1"/>
          <w:u w:color="000000" w:themeColor="text1"/>
        </w:rPr>
        <w:noBreakHyphen/>
      </w:r>
      <w:r w:rsidRPr="00FD50CA">
        <w:rPr>
          <w:color w:val="000000" w:themeColor="text1"/>
          <w:u w:color="000000" w:themeColor="text1"/>
        </w:rPr>
        <w:t>chaired a facilities master planning process, conducted comprehensive program reviews, inspired an entrepreneurial environment that encouraged the development of new academic programs, expanded international initiatives, and enhanced local partnerships, particularly with public schools</w:t>
      </w:r>
      <w:r>
        <w:rPr>
          <w:color w:val="000000" w:themeColor="text1"/>
          <w:u w:color="000000" w:themeColor="text1"/>
        </w:rPr>
        <w:t xml:space="preserve">; </w:t>
      </w:r>
      <w:r w:rsidR="006255EF">
        <w:rPr>
          <w:color w:val="000000" w:themeColor="text1"/>
          <w:u w:color="000000" w:themeColor="text1"/>
        </w:rPr>
        <w:t>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Comstock strongly believes in active participation in her community and demonstrates that commitment through membership in various organizations. These include </w:t>
      </w:r>
      <w:r w:rsidRPr="00FD50CA">
        <w:rPr>
          <w:color w:val="000000" w:themeColor="text1"/>
          <w:u w:color="000000" w:themeColor="text1"/>
        </w:rPr>
        <w:t xml:space="preserve">board membership for Junior Achievement and the YMCA; active committee work for chambers of commerce, pet shelters, economic development initiatives, and her church; and </w:t>
      </w:r>
      <w:r w:rsidR="00010E55">
        <w:rPr>
          <w:color w:val="000000" w:themeColor="text1"/>
          <w:u w:color="000000" w:themeColor="text1"/>
        </w:rPr>
        <w:t xml:space="preserve">work for </w:t>
      </w:r>
      <w:r w:rsidRPr="00FD50CA">
        <w:rPr>
          <w:color w:val="000000" w:themeColor="text1"/>
          <w:u w:color="000000" w:themeColor="text1"/>
        </w:rPr>
        <w:t>various boards, commissions, and committees across the higher education landscape</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Pr="00FD50CA"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J</w:t>
      </w:r>
      <w:r w:rsidR="00807321">
        <w:rPr>
          <w:color w:val="000000" w:themeColor="text1"/>
          <w:u w:color="000000" w:themeColor="text1"/>
        </w:rPr>
        <w:t>ayne</w:t>
      </w:r>
      <w:r>
        <w:rPr>
          <w:color w:val="000000" w:themeColor="text1"/>
          <w:u w:color="000000" w:themeColor="text1"/>
        </w:rPr>
        <w:t xml:space="preserve"> Marie Comstock and her husband</w:t>
      </w:r>
      <w:r w:rsidR="00D71ECB">
        <w:rPr>
          <w:color w:val="000000" w:themeColor="text1"/>
          <w:u w:color="000000" w:themeColor="text1"/>
        </w:rPr>
        <w:t>,</w:t>
      </w:r>
      <w:r>
        <w:rPr>
          <w:color w:val="000000" w:themeColor="text1"/>
          <w:u w:color="000000" w:themeColor="text1"/>
        </w:rPr>
        <w:t xml:space="preserve"> </w:t>
      </w:r>
      <w:r w:rsidRPr="00FD50CA">
        <w:rPr>
          <w:color w:val="000000" w:themeColor="text1"/>
          <w:u w:color="000000" w:themeColor="text1"/>
        </w:rPr>
        <w:t>Larry A. Williamson</w:t>
      </w:r>
      <w:r w:rsidR="00D71ECB">
        <w:rPr>
          <w:color w:val="000000" w:themeColor="text1"/>
          <w:u w:color="000000" w:themeColor="text1"/>
        </w:rPr>
        <w:t>,</w:t>
      </w:r>
      <w:r>
        <w:rPr>
          <w:color w:val="000000" w:themeColor="text1"/>
          <w:u w:color="000000" w:themeColor="text1"/>
        </w:rPr>
        <w:t xml:space="preserve"> enjoy the companionship of </w:t>
      </w:r>
      <w:r w:rsidRPr="00FD50CA">
        <w:rPr>
          <w:color w:val="000000" w:themeColor="text1"/>
          <w:u w:color="000000" w:themeColor="text1"/>
        </w:rPr>
        <w:t xml:space="preserve">Cocoa, their </w:t>
      </w:r>
      <w:r>
        <w:rPr>
          <w:color w:val="000000" w:themeColor="text1"/>
          <w:u w:color="000000" w:themeColor="text1"/>
        </w:rPr>
        <w:t>nine</w:t>
      </w:r>
      <w:r w:rsidR="00CA1577">
        <w:rPr>
          <w:color w:val="000000" w:themeColor="text1"/>
          <w:u w:color="000000" w:themeColor="text1"/>
        </w:rPr>
        <w:noBreakHyphen/>
      </w:r>
      <w:r w:rsidRPr="00FD50CA">
        <w:rPr>
          <w:color w:val="000000" w:themeColor="text1"/>
          <w:u w:color="000000" w:themeColor="text1"/>
        </w:rPr>
        <w:t>year</w:t>
      </w:r>
      <w:r w:rsidR="00CA1577">
        <w:rPr>
          <w:color w:val="000000" w:themeColor="text1"/>
          <w:u w:color="000000" w:themeColor="text1"/>
        </w:rPr>
        <w:noBreakHyphen/>
      </w:r>
      <w:r w:rsidRPr="00FD50CA">
        <w:rPr>
          <w:color w:val="000000" w:themeColor="text1"/>
          <w:u w:color="000000" w:themeColor="text1"/>
        </w:rPr>
        <w:t>old Chesapeake retriever</w:t>
      </w:r>
      <w:r>
        <w:rPr>
          <w:color w:val="000000" w:themeColor="text1"/>
          <w:u w:color="000000" w:themeColor="text1"/>
        </w:rPr>
        <w:t xml:space="preserve">. With </w:t>
      </w:r>
      <w:r w:rsidRPr="00FD50CA">
        <w:rPr>
          <w:color w:val="000000" w:themeColor="text1"/>
          <w:u w:color="000000" w:themeColor="text1"/>
        </w:rPr>
        <w:t xml:space="preserve">an extensive background in higher education administration as a former </w:t>
      </w:r>
      <w:r>
        <w:rPr>
          <w:color w:val="000000" w:themeColor="text1"/>
          <w:u w:color="000000" w:themeColor="text1"/>
        </w:rPr>
        <w:t>v</w:t>
      </w:r>
      <w:r w:rsidRPr="00FD50CA">
        <w:rPr>
          <w:color w:val="000000" w:themeColor="text1"/>
          <w:u w:color="000000" w:themeColor="text1"/>
        </w:rPr>
        <w:t xml:space="preserve">ice </w:t>
      </w:r>
      <w:r>
        <w:rPr>
          <w:color w:val="000000" w:themeColor="text1"/>
          <w:u w:color="000000" w:themeColor="text1"/>
        </w:rPr>
        <w:t>p</w:t>
      </w:r>
      <w:r w:rsidRPr="00FD50CA">
        <w:rPr>
          <w:color w:val="000000" w:themeColor="text1"/>
          <w:u w:color="000000" w:themeColor="text1"/>
        </w:rPr>
        <w:t xml:space="preserve">resident for </w:t>
      </w:r>
      <w:r>
        <w:rPr>
          <w:color w:val="000000" w:themeColor="text1"/>
          <w:u w:color="000000" w:themeColor="text1"/>
        </w:rPr>
        <w:t>a</w:t>
      </w:r>
      <w:r w:rsidRPr="00FD50CA">
        <w:rPr>
          <w:color w:val="000000" w:themeColor="text1"/>
          <w:u w:color="000000" w:themeColor="text1"/>
        </w:rPr>
        <w:t xml:space="preserve">dvancement, </w:t>
      </w:r>
      <w:r>
        <w:rPr>
          <w:color w:val="000000" w:themeColor="text1"/>
          <w:u w:color="000000" w:themeColor="text1"/>
        </w:rPr>
        <w:t>d</w:t>
      </w:r>
      <w:r w:rsidRPr="00FD50CA">
        <w:rPr>
          <w:color w:val="000000" w:themeColor="text1"/>
          <w:u w:color="000000" w:themeColor="text1"/>
        </w:rPr>
        <w:t xml:space="preserve">irector of </w:t>
      </w:r>
      <w:r>
        <w:rPr>
          <w:color w:val="000000" w:themeColor="text1"/>
          <w:u w:color="000000" w:themeColor="text1"/>
        </w:rPr>
        <w:t>g</w:t>
      </w:r>
      <w:r w:rsidRPr="00FD50CA">
        <w:rPr>
          <w:color w:val="000000" w:themeColor="text1"/>
          <w:u w:color="000000" w:themeColor="text1"/>
        </w:rPr>
        <w:t xml:space="preserve">overnment </w:t>
      </w:r>
      <w:r>
        <w:rPr>
          <w:color w:val="000000" w:themeColor="text1"/>
          <w:u w:color="000000" w:themeColor="text1"/>
        </w:rPr>
        <w:t>r</w:t>
      </w:r>
      <w:r w:rsidRPr="00FD50CA">
        <w:rPr>
          <w:color w:val="000000" w:themeColor="text1"/>
          <w:u w:color="000000" w:themeColor="text1"/>
        </w:rPr>
        <w:t xml:space="preserve">elations, and </w:t>
      </w:r>
      <w:r>
        <w:rPr>
          <w:color w:val="000000" w:themeColor="text1"/>
          <w:u w:color="000000" w:themeColor="text1"/>
        </w:rPr>
        <w:t>e</w:t>
      </w:r>
      <w:r w:rsidRPr="00FD50CA">
        <w:rPr>
          <w:color w:val="000000" w:themeColor="text1"/>
          <w:u w:color="000000" w:themeColor="text1"/>
        </w:rPr>
        <w:t xml:space="preserve">xecutive </w:t>
      </w:r>
      <w:r>
        <w:rPr>
          <w:color w:val="000000" w:themeColor="text1"/>
          <w:u w:color="000000" w:themeColor="text1"/>
        </w:rPr>
        <w:t>d</w:t>
      </w:r>
      <w:r w:rsidRPr="00FD50CA">
        <w:rPr>
          <w:color w:val="000000" w:themeColor="text1"/>
          <w:u w:color="000000" w:themeColor="text1"/>
        </w:rPr>
        <w:t>irector of a university foundation</w:t>
      </w:r>
      <w:r>
        <w:rPr>
          <w:color w:val="000000" w:themeColor="text1"/>
          <w:u w:color="000000" w:themeColor="text1"/>
        </w:rPr>
        <w:t>, Larry W</w:t>
      </w:r>
      <w:r w:rsidR="003044C7">
        <w:rPr>
          <w:color w:val="000000" w:themeColor="text1"/>
          <w:u w:color="000000" w:themeColor="text1"/>
        </w:rPr>
        <w:t>i</w:t>
      </w:r>
      <w:r>
        <w:rPr>
          <w:color w:val="000000" w:themeColor="text1"/>
          <w:u w:color="000000" w:themeColor="text1"/>
        </w:rPr>
        <w:t>lliamson is himself an experienced educator. He h</w:t>
      </w:r>
      <w:r w:rsidRPr="00FD50CA">
        <w:rPr>
          <w:color w:val="000000" w:themeColor="text1"/>
          <w:u w:color="000000" w:themeColor="text1"/>
        </w:rPr>
        <w:t>as taught political science courses at several universities</w:t>
      </w:r>
      <w:r>
        <w:rPr>
          <w:color w:val="000000" w:themeColor="text1"/>
          <w:u w:color="000000" w:themeColor="text1"/>
        </w:rPr>
        <w:t xml:space="preserve"> and</w:t>
      </w:r>
      <w:r w:rsidRPr="00FD50CA">
        <w:rPr>
          <w:color w:val="000000" w:themeColor="text1"/>
          <w:u w:color="000000" w:themeColor="text1"/>
        </w:rPr>
        <w:t xml:space="preserve"> served on the staff of a U</w:t>
      </w:r>
      <w:r>
        <w:rPr>
          <w:color w:val="000000" w:themeColor="text1"/>
          <w:u w:color="000000" w:themeColor="text1"/>
        </w:rPr>
        <w:t>.</w:t>
      </w:r>
      <w:r w:rsidRPr="00FD50CA">
        <w:rPr>
          <w:color w:val="000000" w:themeColor="text1"/>
          <w:u w:color="000000" w:themeColor="text1"/>
        </w:rPr>
        <w:t>S</w:t>
      </w:r>
      <w:r>
        <w:rPr>
          <w:color w:val="000000" w:themeColor="text1"/>
          <w:u w:color="000000" w:themeColor="text1"/>
        </w:rPr>
        <w:t>.</w:t>
      </w:r>
      <w:r w:rsidRPr="00FD50CA">
        <w:rPr>
          <w:color w:val="000000" w:themeColor="text1"/>
          <w:u w:color="000000" w:themeColor="text1"/>
        </w:rPr>
        <w:t xml:space="preserve"> Congressman</w:t>
      </w:r>
      <w:r>
        <w:rPr>
          <w:color w:val="000000" w:themeColor="text1"/>
          <w:u w:color="000000" w:themeColor="text1"/>
        </w:rPr>
        <w:t xml:space="preserve">, </w:t>
      </w:r>
      <w:r w:rsidRPr="00FD50CA">
        <w:rPr>
          <w:color w:val="000000" w:themeColor="text1"/>
          <w:u w:color="000000" w:themeColor="text1"/>
        </w:rPr>
        <w:t xml:space="preserve">and </w:t>
      </w:r>
      <w:r>
        <w:rPr>
          <w:color w:val="000000" w:themeColor="text1"/>
          <w:u w:color="000000" w:themeColor="text1"/>
        </w:rPr>
        <w:t xml:space="preserve">he </w:t>
      </w:r>
      <w:r w:rsidRPr="00FD50CA">
        <w:rPr>
          <w:color w:val="000000" w:themeColor="text1"/>
          <w:u w:color="000000" w:themeColor="text1"/>
        </w:rPr>
        <w:t xml:space="preserve">retired </w:t>
      </w:r>
      <w:r>
        <w:rPr>
          <w:color w:val="000000" w:themeColor="text1"/>
          <w:u w:color="000000" w:themeColor="text1"/>
        </w:rPr>
        <w:t xml:space="preserve">from the </w:t>
      </w:r>
      <w:r w:rsidRPr="00FD50CA">
        <w:rPr>
          <w:color w:val="000000" w:themeColor="text1"/>
          <w:u w:color="000000" w:themeColor="text1"/>
        </w:rPr>
        <w:t>U</w:t>
      </w:r>
      <w:r>
        <w:rPr>
          <w:color w:val="000000" w:themeColor="text1"/>
          <w:u w:color="000000" w:themeColor="text1"/>
        </w:rPr>
        <w:t>.</w:t>
      </w:r>
      <w:r w:rsidRPr="00FD50CA">
        <w:rPr>
          <w:color w:val="000000" w:themeColor="text1"/>
          <w:u w:color="000000" w:themeColor="text1"/>
        </w:rPr>
        <w:t>S</w:t>
      </w:r>
      <w:r>
        <w:rPr>
          <w:color w:val="000000" w:themeColor="text1"/>
          <w:u w:color="000000" w:themeColor="text1"/>
        </w:rPr>
        <w:t>.</w:t>
      </w:r>
      <w:r w:rsidRPr="00FD50CA">
        <w:rPr>
          <w:color w:val="000000" w:themeColor="text1"/>
          <w:u w:color="000000" w:themeColor="text1"/>
        </w:rPr>
        <w:t xml:space="preserve"> Navy </w:t>
      </w:r>
      <w:r>
        <w:rPr>
          <w:color w:val="000000" w:themeColor="text1"/>
          <w:u w:color="000000" w:themeColor="text1"/>
        </w:rPr>
        <w:t>as a c</w:t>
      </w:r>
      <w:r w:rsidRPr="00FD50CA">
        <w:rPr>
          <w:color w:val="000000" w:themeColor="text1"/>
          <w:u w:color="000000" w:themeColor="text1"/>
        </w:rPr>
        <w:t>aptain</w:t>
      </w:r>
      <w:r>
        <w:rPr>
          <w:color w:val="000000" w:themeColor="text1"/>
          <w:u w:color="000000" w:themeColor="text1"/>
        </w:rPr>
        <w:t>; and</w:t>
      </w:r>
    </w:p>
    <w:p w:rsidR="00DE3DB6" w:rsidRPr="00FD50CA"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C6" w:rsidRDefault="00D71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takes great pleasure in </w:t>
      </w:r>
      <w:r w:rsidR="00154A06">
        <w:t>extending a warm welcome to Dr. Jay</w:t>
      </w:r>
      <w:r w:rsidR="00B879E1">
        <w:t>ne</w:t>
      </w:r>
      <w:r>
        <w:t xml:space="preserve"> Marie Comstock and he</w:t>
      </w:r>
      <w:r w:rsidR="003044C7">
        <w:t>r</w:t>
      </w:r>
      <w:r>
        <w:t xml:space="preserve"> husband</w:t>
      </w:r>
      <w:r w:rsidR="003044C7">
        <w:t>, Larry Williamson, to their new home in the Palmetto State</w:t>
      </w:r>
      <w:r w:rsidR="005B56E9">
        <w:t xml:space="preserve"> and at Winthrop University</w:t>
      </w:r>
      <w:r w:rsidR="003044C7">
        <w:t xml:space="preserve">. </w:t>
      </w:r>
      <w:r w:rsidR="00280DC6">
        <w:t>Now, therefore,</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C6" w:rsidRDefault="00280DC6" w:rsidP="0004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45CD6">
        <w:rPr>
          <w:color w:val="000000" w:themeColor="text1"/>
        </w:rPr>
        <w:t xml:space="preserve">the members of the South Carolina Senate, by this resolution, </w:t>
      </w:r>
      <w:r w:rsidR="00045CD6">
        <w:t>congratulate Dr. Jayne Marie Comstock on her recent appointment to the presidency of Winthrop University, welcome her to South Carolina, and wish her well as she takes up her new duties at Winthrop</w:t>
      </w:r>
      <w:r w:rsidR="00CA1577" w:rsidRPr="00CA1577">
        <w:t>’</w:t>
      </w:r>
      <w:r w:rsidR="00045CD6">
        <w:t>s helm.</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5CD6">
        <w:t>provided</w:t>
      </w:r>
      <w:r>
        <w:t xml:space="preserve"> to </w:t>
      </w:r>
      <w:r w:rsidR="00045CD6">
        <w:t>Dr. Jayne Marie Comstock</w:t>
      </w:r>
      <w:r>
        <w:t>.</w:t>
      </w:r>
    </w:p>
    <w:p w:rsidR="00544013" w:rsidRDefault="00CA15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013" w:rsidRDefault="00544013" w:rsidP="00544013">
      <w:pPr>
        <w:suppressAutoHyphens/>
      </w:pPr>
    </w:p>
    <w:sectPr w:rsidR="00544013" w:rsidSect="005440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DC6" w:rsidRDefault="00280DC6" w:rsidP="009F0C77">
      <w:r>
        <w:separator/>
      </w:r>
    </w:p>
  </w:endnote>
  <w:endnote w:type="continuationSeparator" w:id="0">
    <w:p w:rsidR="00280DC6" w:rsidRDefault="00280D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3AEBAA-F5FF-4613-8AA3-18E337776B21}"/>
    <w:embedBold r:id="rId2" w:fontKey="{F837CD3D-9054-4B45-BEA1-2DA37CFAE487}"/>
  </w:font>
  <w:font w:name="Calibri">
    <w:panose1 w:val="020F0502020204030204"/>
    <w:charset w:val="00"/>
    <w:family w:val="swiss"/>
    <w:pitch w:val="variable"/>
    <w:sig w:usb0="E10002FF" w:usb1="4000ACFF" w:usb2="00000009" w:usb3="00000000" w:csb0="0000019F" w:csb1="00000000"/>
    <w:embedRegular r:id="rId3" w:fontKey="{4A54F7C6-D5B5-48DD-9754-57A9A6E5E083}"/>
  </w:font>
  <w:font w:name="Tahoma">
    <w:panose1 w:val="020B0604030504040204"/>
    <w:charset w:val="00"/>
    <w:family w:val="swiss"/>
    <w:pitch w:val="variable"/>
    <w:sig w:usb0="61002A87" w:usb1="80000000" w:usb2="00000008" w:usb3="00000000" w:csb0="000101FF" w:csb1="00000000"/>
    <w:embedRegular r:id="rId4" w:fontKey="{BE6029B9-9737-448C-B6A2-B0DC920DF482}"/>
  </w:font>
  <w:font w:name="Cambria">
    <w:panose1 w:val="02040503050406030204"/>
    <w:charset w:val="00"/>
    <w:family w:val="roman"/>
    <w:pitch w:val="variable"/>
    <w:sig w:usb0="E00002FF" w:usb1="400004FF" w:usb2="00000000" w:usb3="00000000" w:csb0="0000019F" w:csb1="00000000"/>
    <w:embedRegular r:id="rId5" w:fontKey="{8CD3045C-39EB-4547-8BB1-FE8FD9D8E0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C0B" w:rsidRPr="00544013" w:rsidRDefault="00544013" w:rsidP="00544013">
    <w:pPr>
      <w:pStyle w:val="Footer"/>
      <w:tabs>
        <w:tab w:val="clear" w:pos="4680"/>
        <w:tab w:val="clear" w:pos="9360"/>
        <w:tab w:val="center" w:pos="2995"/>
      </w:tabs>
      <w:spacing w:before="120"/>
    </w:pPr>
    <w:r>
      <w:t>[802]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DC6" w:rsidRDefault="00280DC6" w:rsidP="009F0C77">
      <w:r>
        <w:separator/>
      </w:r>
    </w:p>
  </w:footnote>
  <w:footnote w:type="continuationSeparator" w:id="0">
    <w:p w:rsidR="00280DC6" w:rsidRDefault="00280D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59VR13"/>
    <w:docVar w:name="CoverBillType" w:val="r"/>
    <w:docVar w:name="docpath" w:val="L:\Council\bills\RM\1359VR13.DOCX"/>
    <w:docVar w:name="dvBillNumber" w:val="802"/>
    <w:docVar w:name="dvBillNumberPrefix" w:val="S. "/>
    <w:docVar w:name="dvOriginalBody" w:val="Senate"/>
    <w:docVar w:name="dvSteno" w:val="RM"/>
    <w:docVar w:name="NameofBody" w:val="s"/>
    <w:docVar w:name="vgroup2" w:val="Council"/>
  </w:docVars>
  <w:rsids>
    <w:rsidRoot w:val="005D5F57"/>
    <w:rsid w:val="00010E55"/>
    <w:rsid w:val="00026C9A"/>
    <w:rsid w:val="00045CD6"/>
    <w:rsid w:val="00066EDC"/>
    <w:rsid w:val="000714B0"/>
    <w:rsid w:val="000965A1"/>
    <w:rsid w:val="000B750B"/>
    <w:rsid w:val="000E1785"/>
    <w:rsid w:val="000F39F2"/>
    <w:rsid w:val="001023A4"/>
    <w:rsid w:val="0010776B"/>
    <w:rsid w:val="00133E66"/>
    <w:rsid w:val="00134ACF"/>
    <w:rsid w:val="00144E15"/>
    <w:rsid w:val="00154A06"/>
    <w:rsid w:val="001A4A62"/>
    <w:rsid w:val="001A681E"/>
    <w:rsid w:val="001D08F2"/>
    <w:rsid w:val="001E7C2B"/>
    <w:rsid w:val="002037CA"/>
    <w:rsid w:val="002047A2"/>
    <w:rsid w:val="00225435"/>
    <w:rsid w:val="002321B6"/>
    <w:rsid w:val="0023696B"/>
    <w:rsid w:val="00250967"/>
    <w:rsid w:val="002759C5"/>
    <w:rsid w:val="00277DEE"/>
    <w:rsid w:val="00280D88"/>
    <w:rsid w:val="00280DC6"/>
    <w:rsid w:val="00286D03"/>
    <w:rsid w:val="00294ABE"/>
    <w:rsid w:val="002A3EB4"/>
    <w:rsid w:val="003044C7"/>
    <w:rsid w:val="00311EAE"/>
    <w:rsid w:val="00325348"/>
    <w:rsid w:val="00393688"/>
    <w:rsid w:val="003D411E"/>
    <w:rsid w:val="003D54E0"/>
    <w:rsid w:val="003E3C1E"/>
    <w:rsid w:val="003E6148"/>
    <w:rsid w:val="00400EAA"/>
    <w:rsid w:val="00414E67"/>
    <w:rsid w:val="0041760A"/>
    <w:rsid w:val="004809EE"/>
    <w:rsid w:val="00510645"/>
    <w:rsid w:val="00511EE9"/>
    <w:rsid w:val="00515436"/>
    <w:rsid w:val="00521E00"/>
    <w:rsid w:val="00544013"/>
    <w:rsid w:val="0057702D"/>
    <w:rsid w:val="00577C6C"/>
    <w:rsid w:val="0058501B"/>
    <w:rsid w:val="005B56E9"/>
    <w:rsid w:val="005D1036"/>
    <w:rsid w:val="005D5F57"/>
    <w:rsid w:val="00614740"/>
    <w:rsid w:val="006215AA"/>
    <w:rsid w:val="006255EF"/>
    <w:rsid w:val="006340D9"/>
    <w:rsid w:val="00634CFC"/>
    <w:rsid w:val="00643B8E"/>
    <w:rsid w:val="00665E43"/>
    <w:rsid w:val="00665EBC"/>
    <w:rsid w:val="0069470D"/>
    <w:rsid w:val="006A476C"/>
    <w:rsid w:val="006C0C82"/>
    <w:rsid w:val="006C6A93"/>
    <w:rsid w:val="006E02F9"/>
    <w:rsid w:val="00706A57"/>
    <w:rsid w:val="00753C04"/>
    <w:rsid w:val="00756946"/>
    <w:rsid w:val="00757F80"/>
    <w:rsid w:val="00771EEC"/>
    <w:rsid w:val="00786819"/>
    <w:rsid w:val="007A325A"/>
    <w:rsid w:val="007F1523"/>
    <w:rsid w:val="007F509E"/>
    <w:rsid w:val="007F5799"/>
    <w:rsid w:val="007F6947"/>
    <w:rsid w:val="00807321"/>
    <w:rsid w:val="00841FC7"/>
    <w:rsid w:val="00872729"/>
    <w:rsid w:val="00891856"/>
    <w:rsid w:val="00896CA0"/>
    <w:rsid w:val="008E4F73"/>
    <w:rsid w:val="008F4429"/>
    <w:rsid w:val="00922658"/>
    <w:rsid w:val="00932670"/>
    <w:rsid w:val="009352BB"/>
    <w:rsid w:val="00990668"/>
    <w:rsid w:val="009C7C0B"/>
    <w:rsid w:val="009D6CE3"/>
    <w:rsid w:val="009F0C77"/>
    <w:rsid w:val="009F4DD1"/>
    <w:rsid w:val="00A64E80"/>
    <w:rsid w:val="00A741D9"/>
    <w:rsid w:val="00A9741D"/>
    <w:rsid w:val="00AD4B17"/>
    <w:rsid w:val="00B12FC3"/>
    <w:rsid w:val="00B2154C"/>
    <w:rsid w:val="00B26FA6"/>
    <w:rsid w:val="00B741CB"/>
    <w:rsid w:val="00B879E1"/>
    <w:rsid w:val="00B934F3"/>
    <w:rsid w:val="00BB6347"/>
    <w:rsid w:val="00BD2134"/>
    <w:rsid w:val="00C038D8"/>
    <w:rsid w:val="00C045DD"/>
    <w:rsid w:val="00C3136F"/>
    <w:rsid w:val="00C3483A"/>
    <w:rsid w:val="00C74E9D"/>
    <w:rsid w:val="00C82FD3"/>
    <w:rsid w:val="00CA1577"/>
    <w:rsid w:val="00CC6B7B"/>
    <w:rsid w:val="00CD3619"/>
    <w:rsid w:val="00CF4447"/>
    <w:rsid w:val="00D405E7"/>
    <w:rsid w:val="00D41D56"/>
    <w:rsid w:val="00D6260D"/>
    <w:rsid w:val="00D6662B"/>
    <w:rsid w:val="00D71ECB"/>
    <w:rsid w:val="00D95E2F"/>
    <w:rsid w:val="00D970A9"/>
    <w:rsid w:val="00DB3AC0"/>
    <w:rsid w:val="00DE3DB6"/>
    <w:rsid w:val="00DE68F0"/>
    <w:rsid w:val="00DF2390"/>
    <w:rsid w:val="00DF3845"/>
    <w:rsid w:val="00DF7E17"/>
    <w:rsid w:val="00E406A3"/>
    <w:rsid w:val="00EB00A2"/>
    <w:rsid w:val="00EB1BF3"/>
    <w:rsid w:val="00EF3EEE"/>
    <w:rsid w:val="00F149A7"/>
    <w:rsid w:val="00F3138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5435"/>
    <w:rPr>
      <w:rFonts w:ascii="Tahoma" w:hAnsi="Tahoma" w:cs="Tahoma"/>
      <w:sz w:val="16"/>
      <w:szCs w:val="16"/>
    </w:rPr>
  </w:style>
  <w:style w:type="character" w:customStyle="1" w:styleId="BalloonTextChar">
    <w:name w:val="Balloon Text Char"/>
    <w:basedOn w:val="DefaultParagraphFont"/>
    <w:link w:val="BalloonText"/>
    <w:uiPriority w:val="99"/>
    <w:semiHidden/>
    <w:rsid w:val="002254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4CC6C-A2D1-4B24-BA6F-43BEA32B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3631</Characters>
  <Application>Microsoft Office Word</Application>
  <DocSecurity>0</DocSecurity>
  <Lines>30</Lines>
  <Paragraphs>8</Paragraphs>
  <ScaleCrop>false</ScaleCrop>
  <Company> </Company>
  <LinksUpToDate>false</LinksUpToDate>
  <CharactersWithSpaces>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2013-06-27T14:03:00Z</cp:lastPrinted>
  <dcterms:created xsi:type="dcterms:W3CDTF">2013-06-27T15:57:00Z</dcterms:created>
  <dcterms:modified xsi:type="dcterms:W3CDTF">2013-06-27T15:57:00Z</dcterms:modified>
</cp:coreProperties>
</file>